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17F" w:rsidRDefault="004F517F" w:rsidP="004F517F">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4F517F" w:rsidRPr="00B14F16" w:rsidRDefault="004F517F" w:rsidP="004F517F">
      <w:pPr>
        <w:tabs>
          <w:tab w:val="center" w:pos="4536"/>
          <w:tab w:val="right" w:pos="9072"/>
        </w:tabs>
        <w:spacing w:after="200" w:line="276" w:lineRule="auto"/>
        <w:jc w:val="right"/>
        <w:rPr>
          <w:rFonts w:ascii="Arial" w:hAnsi="Arial" w:cs="Arial"/>
          <w:b/>
          <w:bCs/>
          <w:sz w:val="22"/>
          <w:szCs w:val="22"/>
        </w:rPr>
      </w:pPr>
      <w:r>
        <w:rPr>
          <w:rFonts w:eastAsia="ヒラギノ角ゴ Pro W3"/>
          <w:b/>
          <w:bCs/>
          <w:color w:val="5A5A5A"/>
          <w:sz w:val="28"/>
          <w:szCs w:val="28"/>
        </w:rPr>
        <w:t>V</w:t>
      </w:r>
      <w:r>
        <w:rPr>
          <w:rFonts w:eastAsia="ヒラギノ角ゴ Pro W3"/>
          <w:b/>
          <w:bCs/>
          <w:color w:val="5A5A5A"/>
        </w:rPr>
        <w:t>erband deutscher ArbeitsrechtsAnwälte e. V.</w:t>
      </w:r>
    </w:p>
    <w:p w:rsidR="00E655F1" w:rsidRPr="00B14F16" w:rsidRDefault="00E655F1" w:rsidP="00342F9B">
      <w:pPr>
        <w:jc w:val="both"/>
        <w:rPr>
          <w:rFonts w:ascii="Arial" w:hAnsi="Arial" w:cs="Arial"/>
          <w:b/>
          <w:bCs/>
          <w:sz w:val="22"/>
          <w:szCs w:val="22"/>
        </w:rPr>
      </w:pPr>
    </w:p>
    <w:p w:rsidR="009626F4" w:rsidRDefault="007C4748" w:rsidP="004F517F">
      <w:pPr>
        <w:spacing w:line="360" w:lineRule="auto"/>
        <w:jc w:val="both"/>
        <w:rPr>
          <w:rFonts w:ascii="Arial" w:hAnsi="Arial" w:cs="Arial"/>
          <w:b/>
          <w:bCs/>
          <w:sz w:val="22"/>
          <w:szCs w:val="22"/>
        </w:rPr>
      </w:pPr>
      <w:r w:rsidRPr="007C4748">
        <w:rPr>
          <w:rFonts w:ascii="Arial" w:hAnsi="Arial" w:cs="Arial"/>
          <w:b/>
          <w:bCs/>
          <w:sz w:val="22"/>
          <w:szCs w:val="22"/>
        </w:rPr>
        <w:t xml:space="preserve">Vollstreckungsabwehrklage - Beschäftigungstitel </w:t>
      </w:r>
      <w:r>
        <w:rPr>
          <w:rFonts w:ascii="Arial" w:hAnsi="Arial" w:cs="Arial"/>
          <w:b/>
          <w:bCs/>
          <w:sz w:val="22"/>
          <w:szCs w:val="22"/>
        </w:rPr>
        <w:t>–</w:t>
      </w:r>
      <w:r w:rsidRPr="007C4748">
        <w:rPr>
          <w:rFonts w:ascii="Arial" w:hAnsi="Arial" w:cs="Arial"/>
          <w:b/>
          <w:bCs/>
          <w:sz w:val="22"/>
          <w:szCs w:val="22"/>
        </w:rPr>
        <w:t xml:space="preserve"> Unmöglichkeit</w:t>
      </w:r>
    </w:p>
    <w:p w:rsidR="007C4748" w:rsidRDefault="007C4748" w:rsidP="004F517F">
      <w:pPr>
        <w:spacing w:line="360" w:lineRule="auto"/>
        <w:jc w:val="both"/>
        <w:rPr>
          <w:rFonts w:ascii="Arial" w:hAnsi="Arial" w:cs="Arial"/>
          <w:b/>
          <w:bCs/>
          <w:sz w:val="22"/>
          <w:szCs w:val="22"/>
        </w:rPr>
      </w:pPr>
    </w:p>
    <w:p w:rsidR="004F517F" w:rsidRPr="004F517F" w:rsidRDefault="004F517F" w:rsidP="004F517F">
      <w:pPr>
        <w:spacing w:line="360" w:lineRule="auto"/>
        <w:jc w:val="both"/>
        <w:rPr>
          <w:rFonts w:ascii="Arial" w:hAnsi="Arial" w:cs="Arial"/>
          <w:sz w:val="22"/>
          <w:szCs w:val="22"/>
        </w:rPr>
      </w:pPr>
      <w:r w:rsidRPr="004F517F">
        <w:rPr>
          <w:rFonts w:ascii="Arial" w:hAnsi="Arial" w:cs="Arial"/>
          <w:sz w:val="22"/>
          <w:szCs w:val="22"/>
        </w:rPr>
        <w:t>ein Artikel von Rechtsanwalt und Fachanwalt für Arbeitsrecht Michael Henn, Stuttgart</w:t>
      </w:r>
    </w:p>
    <w:p w:rsidR="004F517F" w:rsidRPr="003433BD" w:rsidRDefault="004F517F" w:rsidP="004F517F">
      <w:pPr>
        <w:spacing w:line="360" w:lineRule="auto"/>
        <w:jc w:val="both"/>
        <w:rPr>
          <w:rFonts w:ascii="Arial" w:hAnsi="Arial" w:cs="Arial"/>
          <w:b/>
          <w:bCs/>
          <w:sz w:val="22"/>
          <w:szCs w:val="22"/>
        </w:rPr>
      </w:pPr>
    </w:p>
    <w:p w:rsidR="008A3148" w:rsidRDefault="007C4748" w:rsidP="004F517F">
      <w:pPr>
        <w:spacing w:line="360" w:lineRule="auto"/>
        <w:jc w:val="both"/>
        <w:rPr>
          <w:rFonts w:ascii="Arial" w:hAnsi="Arial" w:cs="Arial"/>
          <w:b/>
          <w:bCs/>
          <w:sz w:val="22"/>
          <w:szCs w:val="22"/>
        </w:rPr>
      </w:pPr>
      <w:r w:rsidRPr="007C4748">
        <w:rPr>
          <w:rFonts w:ascii="Arial" w:hAnsi="Arial" w:cs="Arial"/>
          <w:b/>
          <w:bCs/>
          <w:sz w:val="22"/>
          <w:szCs w:val="22"/>
        </w:rPr>
        <w:t>Ein Arbeitgeber kann im Rahmen einer Vollstreckungsabwehrklage nach § 767 ZPO nicht erfolgreich einwenden, ihm sei die Erfüllung eines rechtskräftig zuerkannten Beschäftigungsanspruchs auf einem konkreten Arbeitsplatz wegen dessen Wegfalls unmöglich, wenn er den arbeitsvertraglichen Beschäftigungsanspruch durch Zuweisung einer anderen vertragsgemäßen Tätigkeit erfüllen könnte.</w:t>
      </w:r>
    </w:p>
    <w:p w:rsidR="00C12DAA" w:rsidRDefault="00C12DAA" w:rsidP="004F517F">
      <w:pPr>
        <w:spacing w:line="360" w:lineRule="auto"/>
        <w:jc w:val="both"/>
        <w:rPr>
          <w:rFonts w:ascii="Arial" w:hAnsi="Arial" w:cs="Arial"/>
          <w:b/>
          <w:sz w:val="22"/>
          <w:szCs w:val="22"/>
        </w:rPr>
      </w:pPr>
    </w:p>
    <w:p w:rsidR="008116D2" w:rsidRPr="008116D2" w:rsidRDefault="008116D2" w:rsidP="004F517F">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9626F4">
        <w:rPr>
          <w:rFonts w:ascii="Arial" w:hAnsi="Arial" w:cs="Arial"/>
          <w:sz w:val="22"/>
          <w:szCs w:val="22"/>
        </w:rPr>
        <w:t>21</w:t>
      </w:r>
      <w:r w:rsidR="00C45FC4">
        <w:rPr>
          <w:rFonts w:ascii="Arial" w:hAnsi="Arial" w:cs="Arial"/>
          <w:sz w:val="22"/>
          <w:szCs w:val="22"/>
        </w:rPr>
        <w:t>.03</w:t>
      </w:r>
      <w:r w:rsidR="006571A7">
        <w:rPr>
          <w:rFonts w:ascii="Arial" w:hAnsi="Arial" w:cs="Arial"/>
          <w:sz w:val="22"/>
          <w:szCs w:val="22"/>
        </w:rPr>
        <w:t>.2018</w:t>
      </w:r>
      <w:r w:rsidRPr="00B14F16">
        <w:rPr>
          <w:rFonts w:ascii="Arial" w:hAnsi="Arial" w:cs="Arial"/>
          <w:sz w:val="22"/>
          <w:szCs w:val="22"/>
        </w:rPr>
        <w:t xml:space="preserve"> zu seinem Urteil vom</w:t>
      </w:r>
      <w:r w:rsidR="008A3148" w:rsidRPr="008A3148">
        <w:rPr>
          <w:rFonts w:ascii="Arial" w:hAnsi="Arial" w:cs="Arial"/>
          <w:sz w:val="22"/>
          <w:szCs w:val="22"/>
        </w:rPr>
        <w:t xml:space="preserve"> </w:t>
      </w:r>
      <w:r w:rsidR="001671BA">
        <w:rPr>
          <w:rFonts w:ascii="Arial" w:hAnsi="Arial" w:cs="Arial"/>
          <w:sz w:val="22"/>
          <w:szCs w:val="22"/>
        </w:rPr>
        <w:t>selben Tage, Az</w:t>
      </w:r>
      <w:r w:rsidR="001671BA" w:rsidRPr="00C12DAA">
        <w:rPr>
          <w:rFonts w:ascii="Arial" w:hAnsi="Arial" w:cs="Arial"/>
          <w:sz w:val="22"/>
          <w:szCs w:val="22"/>
        </w:rPr>
        <w:t xml:space="preserve">. </w:t>
      </w:r>
      <w:r w:rsidR="007C4748" w:rsidRPr="007C4748">
        <w:rPr>
          <w:rFonts w:ascii="Arial" w:hAnsi="Arial" w:cs="Arial"/>
          <w:iCs/>
          <w:sz w:val="22"/>
          <w:szCs w:val="22"/>
        </w:rPr>
        <w:t>10 AZR 560/16.</w:t>
      </w:r>
    </w:p>
    <w:p w:rsidR="004F517F" w:rsidRDefault="004F517F" w:rsidP="004F517F">
      <w:pPr>
        <w:spacing w:line="360" w:lineRule="auto"/>
        <w:jc w:val="both"/>
        <w:rPr>
          <w:rFonts w:ascii="Arial" w:hAnsi="Arial" w:cs="Arial"/>
          <w:iCs/>
          <w:sz w:val="22"/>
          <w:szCs w:val="22"/>
        </w:rPr>
      </w:pPr>
    </w:p>
    <w:p w:rsidR="004F517F" w:rsidRDefault="007C4748" w:rsidP="004F517F">
      <w:pPr>
        <w:spacing w:line="360" w:lineRule="auto"/>
        <w:jc w:val="both"/>
        <w:rPr>
          <w:rFonts w:ascii="Arial" w:hAnsi="Arial" w:cs="Arial"/>
          <w:iCs/>
          <w:sz w:val="22"/>
          <w:szCs w:val="22"/>
        </w:rPr>
      </w:pPr>
      <w:r w:rsidRPr="007C4748">
        <w:rPr>
          <w:rFonts w:ascii="Arial" w:hAnsi="Arial" w:cs="Arial"/>
          <w:iCs/>
          <w:sz w:val="22"/>
          <w:szCs w:val="22"/>
        </w:rPr>
        <w:t xml:space="preserve">Die Parteien streiten über die Zulässigkeit der Zwangsvollstreckung aus dem rechtskräftigen Urteil eines Arbeitsgerichts aus dem Jahr 2010. Danach hat die Klägerin den Beklagten „zu unveränderten Arbeitsbedingungen als Direktor Delivery Communication &amp; Media Solutions Deutschland und General Western Europe auf der Managerebene 3 zu beschäftigen“. Die Klägerin wendet ein, ihr sei die titulierte Beschäftigung des Beklagten unmöglich, weil der Arbeitsplatz aufgrund konzernübergreifender Veränderungen der Organisationsstruktur weggefallen sei. Eine andere Tätigkeit hat sie dem Beklagten nicht zugewiesen. Das Arbeitsgericht hat die Klage abgewiesen, das Landesarbeitsgericht hat ihr stattgegeben. </w:t>
      </w:r>
    </w:p>
    <w:p w:rsidR="004F517F" w:rsidRDefault="004F517F" w:rsidP="004F517F">
      <w:pPr>
        <w:spacing w:line="360" w:lineRule="auto"/>
        <w:jc w:val="both"/>
        <w:rPr>
          <w:rFonts w:ascii="Arial" w:hAnsi="Arial" w:cs="Arial"/>
          <w:iCs/>
          <w:sz w:val="22"/>
          <w:szCs w:val="22"/>
        </w:rPr>
      </w:pPr>
    </w:p>
    <w:p w:rsidR="00D0076D" w:rsidRDefault="007C4748" w:rsidP="004F517F">
      <w:pPr>
        <w:spacing w:line="360" w:lineRule="auto"/>
        <w:jc w:val="both"/>
        <w:rPr>
          <w:rFonts w:ascii="Arial" w:hAnsi="Arial" w:cs="Arial"/>
          <w:iCs/>
          <w:sz w:val="22"/>
          <w:szCs w:val="22"/>
        </w:rPr>
      </w:pPr>
      <w:r w:rsidRPr="007C4748">
        <w:rPr>
          <w:rFonts w:ascii="Arial" w:hAnsi="Arial" w:cs="Arial"/>
          <w:iCs/>
          <w:sz w:val="22"/>
          <w:szCs w:val="22"/>
        </w:rPr>
        <w:t>Die Revision des Beklagten hatte vor dem Zehnten Senat des Bundesarbeitsgerichts Erfolg. Selbst wenn die Beschäftigung des Beklagten infolge des Wegfalls des Arbeitsplatzes iSv. § 275 Abs. 1 BGB unmöglich ist, kann die Klägerin mit dieser Einwendung im Verfahren nach § 767 ZPO jedenfalls wegen des aus § 242 BGB abzuleitenden, von Amts wegen zu berücksicht</w:t>
      </w:r>
      <w:r>
        <w:rPr>
          <w:rFonts w:ascii="Arial" w:hAnsi="Arial" w:cs="Arial"/>
          <w:iCs/>
          <w:sz w:val="22"/>
          <w:szCs w:val="22"/>
        </w:rPr>
        <w:t>igenden sog. Dolo-agit-Einwands</w:t>
      </w:r>
      <w:r w:rsidRPr="007C4748">
        <w:rPr>
          <w:rFonts w:ascii="Arial" w:hAnsi="Arial" w:cs="Arial"/>
          <w:iCs/>
          <w:sz w:val="22"/>
          <w:szCs w:val="22"/>
        </w:rPr>
        <w:t xml:space="preserve"> nicht durchdringen. Danach verstößt gegen Treu und Glauben, wer eine Leistung verlangt, die er sofort zurückgewähren muss („dolo agit, qui petit, quod statim redditurus est“). Durch die Nichtbeschäftigung des Beklagten verstößt die </w:t>
      </w:r>
      <w:r w:rsidRPr="007C4748">
        <w:rPr>
          <w:rFonts w:ascii="Arial" w:hAnsi="Arial" w:cs="Arial"/>
          <w:iCs/>
          <w:sz w:val="22"/>
          <w:szCs w:val="22"/>
        </w:rPr>
        <w:lastRenderedPageBreak/>
        <w:t xml:space="preserve">Klägerin gegen die Beschäftigungspflicht </w:t>
      </w:r>
      <w:r w:rsidRPr="007C4748">
        <w:rPr>
          <w:rFonts w:ascii="Arial" w:hAnsi="Arial" w:cs="Arial"/>
          <w:i/>
          <w:iCs/>
          <w:sz w:val="22"/>
          <w:szCs w:val="22"/>
        </w:rPr>
        <w:t>(§ 611 Abs. 1 BGB)</w:t>
      </w:r>
      <w:r w:rsidRPr="007C4748">
        <w:rPr>
          <w:rFonts w:ascii="Arial" w:hAnsi="Arial" w:cs="Arial"/>
          <w:iCs/>
          <w:sz w:val="22"/>
          <w:szCs w:val="22"/>
        </w:rPr>
        <w:t xml:space="preserve">. Fehlendes Verschulden hat sie nicht dargelegt </w:t>
      </w:r>
      <w:r w:rsidRPr="007C4748">
        <w:rPr>
          <w:rFonts w:ascii="Arial" w:hAnsi="Arial" w:cs="Arial"/>
          <w:i/>
          <w:iCs/>
          <w:sz w:val="22"/>
          <w:szCs w:val="22"/>
        </w:rPr>
        <w:t>(§ 280 Abs. 1 Satz 2 BGB)</w:t>
      </w:r>
      <w:r w:rsidRPr="007C4748">
        <w:rPr>
          <w:rFonts w:ascii="Arial" w:hAnsi="Arial" w:cs="Arial"/>
          <w:iCs/>
          <w:sz w:val="22"/>
          <w:szCs w:val="22"/>
        </w:rPr>
        <w:t>. Sie muss dem Beklagten deshalb nach § 280 Abs. 1 Satz 1 iVm. § 249 Abs. 1 BGB eine andere vertragsgemäße Beschäftigung zuweisen. Dass ihr dies nicht möglich oder zuzumuten sei, hat die Klägerin nicht behauptet.</w:t>
      </w:r>
    </w:p>
    <w:p w:rsidR="006571A7" w:rsidRDefault="006571A7" w:rsidP="004F517F">
      <w:pPr>
        <w:spacing w:line="360" w:lineRule="auto"/>
        <w:jc w:val="both"/>
        <w:rPr>
          <w:rFonts w:ascii="Arial" w:hAnsi="Arial" w:cs="Arial"/>
          <w:iCs/>
          <w:sz w:val="22"/>
          <w:szCs w:val="22"/>
        </w:rPr>
      </w:pPr>
    </w:p>
    <w:p w:rsidR="006144A3" w:rsidRPr="009C213E" w:rsidRDefault="006144A3" w:rsidP="004F517F">
      <w:pPr>
        <w:spacing w:line="360" w:lineRule="auto"/>
        <w:jc w:val="both"/>
        <w:rPr>
          <w:rFonts w:ascii="Arial" w:hAnsi="Arial" w:cs="Arial"/>
          <w:iCs/>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4F517F" w:rsidRDefault="004F517F" w:rsidP="004F517F">
      <w:pPr>
        <w:spacing w:line="220" w:lineRule="atLeast"/>
        <w:rPr>
          <w:rFonts w:ascii="Arial" w:hAnsi="Arial" w:cs="Arial"/>
          <w:sz w:val="20"/>
          <w:lang w:eastAsia="de-DE"/>
        </w:rPr>
      </w:pPr>
    </w:p>
    <w:p w:rsidR="004F517F" w:rsidRDefault="004F517F" w:rsidP="004F517F">
      <w:pPr>
        <w:spacing w:line="220" w:lineRule="atLeast"/>
        <w:rPr>
          <w:rFonts w:ascii="Arial" w:hAnsi="Arial" w:cs="Arial"/>
          <w:sz w:val="20"/>
          <w:lang w:eastAsia="de-DE"/>
        </w:rPr>
      </w:pPr>
    </w:p>
    <w:p w:rsidR="004F517F" w:rsidRPr="00F743BD" w:rsidRDefault="004F517F" w:rsidP="004F517F">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4F517F" w:rsidRPr="00F743BD" w:rsidRDefault="004F517F" w:rsidP="004F517F">
      <w:pPr>
        <w:spacing w:line="220" w:lineRule="atLeast"/>
        <w:ind w:firstLine="708"/>
        <w:rPr>
          <w:rFonts w:ascii="Arial" w:hAnsi="Arial" w:cs="Arial"/>
          <w:sz w:val="20"/>
          <w:lang w:eastAsia="de-DE"/>
        </w:rPr>
      </w:pPr>
    </w:p>
    <w:p w:rsidR="004F517F" w:rsidRPr="00F743BD" w:rsidRDefault="004F517F" w:rsidP="004F517F">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4F517F" w:rsidRPr="00F743BD" w:rsidRDefault="004F517F" w:rsidP="004F517F">
      <w:pPr>
        <w:spacing w:line="220" w:lineRule="atLeast"/>
        <w:rPr>
          <w:rFonts w:ascii="Arial" w:eastAsia="MS Mincho" w:hAnsi="Arial" w:cs="Arial"/>
          <w:sz w:val="20"/>
          <w:lang w:eastAsia="de-DE"/>
        </w:rPr>
      </w:pPr>
    </w:p>
    <w:p w:rsidR="004F517F" w:rsidRPr="00F743BD" w:rsidRDefault="004F517F" w:rsidP="004F517F">
      <w:pPr>
        <w:spacing w:line="220" w:lineRule="atLeast"/>
        <w:rPr>
          <w:rFonts w:ascii="Arial" w:eastAsia="MS Mincho" w:hAnsi="Arial" w:cs="Arial"/>
          <w:sz w:val="20"/>
          <w:lang w:eastAsia="de-DE"/>
        </w:rPr>
      </w:pPr>
    </w:p>
    <w:p w:rsidR="004F517F" w:rsidRPr="00F743BD" w:rsidRDefault="004F517F" w:rsidP="004F517F">
      <w:pPr>
        <w:rPr>
          <w:rFonts w:ascii="Arial" w:hAnsi="Arial" w:cs="Arial"/>
          <w:sz w:val="20"/>
          <w:szCs w:val="20"/>
          <w:lang w:eastAsia="de-DE"/>
        </w:rPr>
      </w:pPr>
      <w:r w:rsidRPr="00F743BD">
        <w:rPr>
          <w:rFonts w:ascii="Arial" w:hAnsi="Arial" w:cs="Arial"/>
          <w:sz w:val="20"/>
          <w:szCs w:val="20"/>
          <w:lang w:eastAsia="de-DE"/>
        </w:rPr>
        <w:t>Michael Henn</w:t>
      </w:r>
    </w:p>
    <w:p w:rsidR="004F517F" w:rsidRPr="00F743BD" w:rsidRDefault="004F517F" w:rsidP="004F517F">
      <w:pPr>
        <w:rPr>
          <w:rFonts w:ascii="Arial" w:hAnsi="Arial" w:cs="Arial"/>
          <w:sz w:val="20"/>
          <w:szCs w:val="20"/>
          <w:lang w:eastAsia="de-DE"/>
        </w:rPr>
      </w:pPr>
      <w:r w:rsidRPr="00F743BD">
        <w:rPr>
          <w:rFonts w:ascii="Arial" w:hAnsi="Arial" w:cs="Arial"/>
          <w:sz w:val="20"/>
          <w:szCs w:val="20"/>
          <w:lang w:eastAsia="de-DE"/>
        </w:rPr>
        <w:t>Rechtsanwalt/</w:t>
      </w:r>
    </w:p>
    <w:p w:rsidR="004F517F" w:rsidRPr="00F743BD" w:rsidRDefault="004F517F" w:rsidP="004F517F">
      <w:pPr>
        <w:rPr>
          <w:rFonts w:ascii="Arial" w:hAnsi="Arial" w:cs="Arial"/>
          <w:sz w:val="20"/>
          <w:szCs w:val="20"/>
          <w:lang w:eastAsia="de-DE"/>
        </w:rPr>
      </w:pPr>
      <w:r w:rsidRPr="00F743BD">
        <w:rPr>
          <w:rFonts w:ascii="Arial" w:hAnsi="Arial" w:cs="Arial"/>
          <w:sz w:val="20"/>
          <w:szCs w:val="20"/>
          <w:lang w:eastAsia="de-DE"/>
        </w:rPr>
        <w:t>Fachanwalt für Arbeitsrecht/</w:t>
      </w:r>
    </w:p>
    <w:p w:rsidR="004F517F" w:rsidRPr="00F743BD" w:rsidRDefault="004F517F" w:rsidP="004F517F">
      <w:pPr>
        <w:rPr>
          <w:rFonts w:ascii="Arial" w:hAnsi="Arial" w:cs="Arial"/>
          <w:sz w:val="20"/>
          <w:szCs w:val="20"/>
          <w:lang w:eastAsia="de-DE"/>
        </w:rPr>
      </w:pPr>
      <w:r w:rsidRPr="00F743BD">
        <w:rPr>
          <w:rFonts w:ascii="Arial" w:hAnsi="Arial" w:cs="Arial"/>
          <w:sz w:val="20"/>
          <w:szCs w:val="20"/>
          <w:lang w:eastAsia="de-DE"/>
        </w:rPr>
        <w:t>Fachanwalt für Erbrecht</w:t>
      </w:r>
    </w:p>
    <w:p w:rsidR="004F517F" w:rsidRPr="00F743BD" w:rsidRDefault="004F517F" w:rsidP="004F517F">
      <w:pPr>
        <w:rPr>
          <w:rFonts w:ascii="Arial" w:hAnsi="Arial" w:cs="Arial"/>
          <w:sz w:val="20"/>
          <w:szCs w:val="20"/>
          <w:lang w:eastAsia="de-DE"/>
        </w:rPr>
      </w:pPr>
      <w:r w:rsidRPr="00F743BD">
        <w:rPr>
          <w:rFonts w:ascii="Arial" w:hAnsi="Arial" w:cs="Arial"/>
          <w:sz w:val="20"/>
          <w:szCs w:val="20"/>
          <w:lang w:eastAsia="de-DE"/>
        </w:rPr>
        <w:t xml:space="preserve">VDAA - Präsident </w:t>
      </w:r>
    </w:p>
    <w:p w:rsidR="004F517F" w:rsidRPr="00F743BD" w:rsidRDefault="004F517F" w:rsidP="004F517F">
      <w:pPr>
        <w:rPr>
          <w:rFonts w:ascii="Arial" w:hAnsi="Arial" w:cs="Arial"/>
          <w:sz w:val="20"/>
          <w:szCs w:val="20"/>
          <w:lang w:eastAsia="de-DE"/>
        </w:rPr>
      </w:pPr>
      <w:r>
        <w:rPr>
          <w:rFonts w:ascii="Arial" w:hAnsi="Arial" w:cs="Arial"/>
          <w:sz w:val="20"/>
          <w:szCs w:val="20"/>
          <w:lang w:eastAsia="de-DE"/>
        </w:rPr>
        <w:t>c/o Rechtsanwälte Dr. Gaupp &amp; Coll.</w:t>
      </w:r>
    </w:p>
    <w:p w:rsidR="004F517F" w:rsidRPr="00F743BD" w:rsidRDefault="004F517F" w:rsidP="004F517F">
      <w:pPr>
        <w:rPr>
          <w:rFonts w:ascii="Arial" w:hAnsi="Arial" w:cs="Arial"/>
          <w:sz w:val="20"/>
          <w:szCs w:val="20"/>
          <w:lang w:eastAsia="de-DE"/>
        </w:rPr>
      </w:pPr>
      <w:r>
        <w:rPr>
          <w:rFonts w:ascii="Arial" w:hAnsi="Arial" w:cs="Arial"/>
          <w:sz w:val="20"/>
          <w:szCs w:val="20"/>
          <w:lang w:eastAsia="de-DE"/>
        </w:rPr>
        <w:t>Kronprinzstraße 14</w:t>
      </w:r>
    </w:p>
    <w:p w:rsidR="004F517F" w:rsidRPr="00F743BD" w:rsidRDefault="004F517F" w:rsidP="004F517F">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4F517F" w:rsidRPr="00F743BD" w:rsidRDefault="004F517F" w:rsidP="004F517F">
      <w:pPr>
        <w:rPr>
          <w:rFonts w:ascii="Arial" w:hAnsi="Arial" w:cs="Arial"/>
          <w:sz w:val="20"/>
          <w:szCs w:val="20"/>
          <w:lang w:eastAsia="de-DE"/>
        </w:rPr>
      </w:pPr>
    </w:p>
    <w:p w:rsidR="004F517F" w:rsidRPr="00137886" w:rsidRDefault="004F517F" w:rsidP="004F517F">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4F517F" w:rsidRPr="00137886" w:rsidRDefault="004F517F" w:rsidP="004F517F">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4F517F" w:rsidRPr="00137886" w:rsidRDefault="004F517F" w:rsidP="004F517F">
      <w:pPr>
        <w:spacing w:line="360" w:lineRule="auto"/>
        <w:jc w:val="both"/>
        <w:rPr>
          <w:rFonts w:ascii="Arial" w:hAnsi="Arial" w:cs="Arial"/>
          <w:lang w:val="en-US"/>
        </w:rPr>
      </w:pPr>
    </w:p>
    <w:p w:rsidR="006144A3" w:rsidRPr="001961F0" w:rsidRDefault="006144A3" w:rsidP="004F517F">
      <w:pPr>
        <w:spacing w:before="100" w:beforeAutospacing="1" w:after="100" w:afterAutospacing="1"/>
        <w:jc w:val="both"/>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818" w:rsidRDefault="00721818" w:rsidP="000D1A95">
      <w:r>
        <w:separator/>
      </w:r>
    </w:p>
  </w:endnote>
  <w:endnote w:type="continuationSeparator" w:id="0">
    <w:p w:rsidR="00721818" w:rsidRDefault="00721818"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818" w:rsidRDefault="00721818" w:rsidP="000D1A95">
      <w:r>
        <w:separator/>
      </w:r>
    </w:p>
  </w:footnote>
  <w:footnote w:type="continuationSeparator" w:id="0">
    <w:p w:rsidR="00721818" w:rsidRDefault="00721818"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019" w:rsidRPr="009155AB" w:rsidRDefault="00424019" w:rsidP="00424019">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 Arbeitsrechtsdepesche 03-2018</w:t>
    </w:r>
  </w:p>
  <w:p w:rsidR="004F517F" w:rsidRPr="00424019" w:rsidRDefault="004F517F" w:rsidP="004240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498F"/>
    <w:rsid w:val="0010524B"/>
    <w:rsid w:val="00106E7A"/>
    <w:rsid w:val="00107220"/>
    <w:rsid w:val="00126E71"/>
    <w:rsid w:val="00126F74"/>
    <w:rsid w:val="00130B3B"/>
    <w:rsid w:val="00131A8B"/>
    <w:rsid w:val="00131D16"/>
    <w:rsid w:val="001325D5"/>
    <w:rsid w:val="0013280C"/>
    <w:rsid w:val="00135CD9"/>
    <w:rsid w:val="00137886"/>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63660"/>
    <w:rsid w:val="00267008"/>
    <w:rsid w:val="002719FC"/>
    <w:rsid w:val="00273588"/>
    <w:rsid w:val="00276AEF"/>
    <w:rsid w:val="002776EC"/>
    <w:rsid w:val="00277A00"/>
    <w:rsid w:val="0028213B"/>
    <w:rsid w:val="00284BC9"/>
    <w:rsid w:val="00286B2B"/>
    <w:rsid w:val="00290579"/>
    <w:rsid w:val="00292480"/>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E7817"/>
    <w:rsid w:val="002F0A0E"/>
    <w:rsid w:val="002F0FA6"/>
    <w:rsid w:val="002F1D5C"/>
    <w:rsid w:val="002F4B49"/>
    <w:rsid w:val="0030240D"/>
    <w:rsid w:val="00303652"/>
    <w:rsid w:val="0030369D"/>
    <w:rsid w:val="00310DCE"/>
    <w:rsid w:val="00312EED"/>
    <w:rsid w:val="003153FE"/>
    <w:rsid w:val="00320543"/>
    <w:rsid w:val="003206D9"/>
    <w:rsid w:val="00323A07"/>
    <w:rsid w:val="003329D1"/>
    <w:rsid w:val="003335A7"/>
    <w:rsid w:val="00333E8B"/>
    <w:rsid w:val="0033682A"/>
    <w:rsid w:val="00342F9B"/>
    <w:rsid w:val="003433BD"/>
    <w:rsid w:val="0034348F"/>
    <w:rsid w:val="00343DCB"/>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6920"/>
    <w:rsid w:val="00410710"/>
    <w:rsid w:val="0042345E"/>
    <w:rsid w:val="00424019"/>
    <w:rsid w:val="00424355"/>
    <w:rsid w:val="00425D8D"/>
    <w:rsid w:val="0043231F"/>
    <w:rsid w:val="0043790E"/>
    <w:rsid w:val="00441990"/>
    <w:rsid w:val="00441AE7"/>
    <w:rsid w:val="00441C67"/>
    <w:rsid w:val="004508F4"/>
    <w:rsid w:val="00451927"/>
    <w:rsid w:val="004519EB"/>
    <w:rsid w:val="00464060"/>
    <w:rsid w:val="00466151"/>
    <w:rsid w:val="00472AF6"/>
    <w:rsid w:val="00472FAF"/>
    <w:rsid w:val="00474F10"/>
    <w:rsid w:val="00475B23"/>
    <w:rsid w:val="00483A9A"/>
    <w:rsid w:val="004867DD"/>
    <w:rsid w:val="004B02E7"/>
    <w:rsid w:val="004B0569"/>
    <w:rsid w:val="004B15E1"/>
    <w:rsid w:val="004C19BB"/>
    <w:rsid w:val="004D0D94"/>
    <w:rsid w:val="004D3E0D"/>
    <w:rsid w:val="004D4A28"/>
    <w:rsid w:val="004E1DA7"/>
    <w:rsid w:val="004E38DD"/>
    <w:rsid w:val="004E5F27"/>
    <w:rsid w:val="004F517F"/>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7AE6"/>
    <w:rsid w:val="005B10E8"/>
    <w:rsid w:val="005B3053"/>
    <w:rsid w:val="005B49EA"/>
    <w:rsid w:val="005B57EB"/>
    <w:rsid w:val="005C2419"/>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7897"/>
    <w:rsid w:val="006227DD"/>
    <w:rsid w:val="006233DE"/>
    <w:rsid w:val="00626797"/>
    <w:rsid w:val="00627560"/>
    <w:rsid w:val="00631720"/>
    <w:rsid w:val="006352BD"/>
    <w:rsid w:val="00636260"/>
    <w:rsid w:val="0063716F"/>
    <w:rsid w:val="00642CF3"/>
    <w:rsid w:val="006434D3"/>
    <w:rsid w:val="00644BC4"/>
    <w:rsid w:val="00647F57"/>
    <w:rsid w:val="00652A1E"/>
    <w:rsid w:val="0065602E"/>
    <w:rsid w:val="006571A7"/>
    <w:rsid w:val="00663600"/>
    <w:rsid w:val="00665A19"/>
    <w:rsid w:val="0066655D"/>
    <w:rsid w:val="00670ACE"/>
    <w:rsid w:val="00675FD1"/>
    <w:rsid w:val="00677FEF"/>
    <w:rsid w:val="006842DB"/>
    <w:rsid w:val="00685A19"/>
    <w:rsid w:val="006A1523"/>
    <w:rsid w:val="006A296D"/>
    <w:rsid w:val="006A3371"/>
    <w:rsid w:val="006A4E52"/>
    <w:rsid w:val="006A71C8"/>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1818"/>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2C1"/>
    <w:rsid w:val="007C28FB"/>
    <w:rsid w:val="007C4748"/>
    <w:rsid w:val="007D057A"/>
    <w:rsid w:val="007D2AAE"/>
    <w:rsid w:val="007D47D0"/>
    <w:rsid w:val="007D60B2"/>
    <w:rsid w:val="007E38BD"/>
    <w:rsid w:val="007E5974"/>
    <w:rsid w:val="007E75B5"/>
    <w:rsid w:val="007F115D"/>
    <w:rsid w:val="007F39DA"/>
    <w:rsid w:val="007F3D28"/>
    <w:rsid w:val="007F637D"/>
    <w:rsid w:val="007F6689"/>
    <w:rsid w:val="007F7D02"/>
    <w:rsid w:val="008008C6"/>
    <w:rsid w:val="0080698E"/>
    <w:rsid w:val="00807815"/>
    <w:rsid w:val="00811295"/>
    <w:rsid w:val="008116D2"/>
    <w:rsid w:val="0081290F"/>
    <w:rsid w:val="00812E71"/>
    <w:rsid w:val="00826125"/>
    <w:rsid w:val="008276AD"/>
    <w:rsid w:val="00832CA0"/>
    <w:rsid w:val="00832DD9"/>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55AB"/>
    <w:rsid w:val="009178AD"/>
    <w:rsid w:val="00917FF6"/>
    <w:rsid w:val="0092097D"/>
    <w:rsid w:val="00927E69"/>
    <w:rsid w:val="0093119F"/>
    <w:rsid w:val="00935270"/>
    <w:rsid w:val="00935683"/>
    <w:rsid w:val="009363D0"/>
    <w:rsid w:val="00936CE6"/>
    <w:rsid w:val="00940D95"/>
    <w:rsid w:val="009425B2"/>
    <w:rsid w:val="0096108E"/>
    <w:rsid w:val="009626F4"/>
    <w:rsid w:val="0096421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7CE2"/>
    <w:rsid w:val="009C213E"/>
    <w:rsid w:val="009C2DB5"/>
    <w:rsid w:val="009C5096"/>
    <w:rsid w:val="009C681F"/>
    <w:rsid w:val="009D1073"/>
    <w:rsid w:val="009D46EB"/>
    <w:rsid w:val="009E28B7"/>
    <w:rsid w:val="009E31CA"/>
    <w:rsid w:val="009E6483"/>
    <w:rsid w:val="009F1222"/>
    <w:rsid w:val="009F75BC"/>
    <w:rsid w:val="00A00775"/>
    <w:rsid w:val="00A00BCC"/>
    <w:rsid w:val="00A01C41"/>
    <w:rsid w:val="00A055DF"/>
    <w:rsid w:val="00A05A42"/>
    <w:rsid w:val="00A0656F"/>
    <w:rsid w:val="00A105A3"/>
    <w:rsid w:val="00A16AF7"/>
    <w:rsid w:val="00A208D4"/>
    <w:rsid w:val="00A2117F"/>
    <w:rsid w:val="00A21607"/>
    <w:rsid w:val="00A22F27"/>
    <w:rsid w:val="00A23851"/>
    <w:rsid w:val="00A26BA6"/>
    <w:rsid w:val="00A34E91"/>
    <w:rsid w:val="00A47A5D"/>
    <w:rsid w:val="00A50132"/>
    <w:rsid w:val="00A5442F"/>
    <w:rsid w:val="00A5521A"/>
    <w:rsid w:val="00A65424"/>
    <w:rsid w:val="00A66E7C"/>
    <w:rsid w:val="00A71569"/>
    <w:rsid w:val="00A748A6"/>
    <w:rsid w:val="00A80701"/>
    <w:rsid w:val="00A85FE8"/>
    <w:rsid w:val="00A87903"/>
    <w:rsid w:val="00A906EC"/>
    <w:rsid w:val="00A94177"/>
    <w:rsid w:val="00A97920"/>
    <w:rsid w:val="00AA219E"/>
    <w:rsid w:val="00AA4A5C"/>
    <w:rsid w:val="00AA599A"/>
    <w:rsid w:val="00AA6099"/>
    <w:rsid w:val="00AB11CD"/>
    <w:rsid w:val="00AB412A"/>
    <w:rsid w:val="00AB5CDE"/>
    <w:rsid w:val="00AC1F68"/>
    <w:rsid w:val="00AC5BC1"/>
    <w:rsid w:val="00AC67D7"/>
    <w:rsid w:val="00AC7790"/>
    <w:rsid w:val="00AD348D"/>
    <w:rsid w:val="00AD6ADB"/>
    <w:rsid w:val="00AE0248"/>
    <w:rsid w:val="00AE09A1"/>
    <w:rsid w:val="00AE0A04"/>
    <w:rsid w:val="00AE205C"/>
    <w:rsid w:val="00AE23B2"/>
    <w:rsid w:val="00AE5EA8"/>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4279"/>
    <w:rsid w:val="00B954C2"/>
    <w:rsid w:val="00B96208"/>
    <w:rsid w:val="00BB2D1D"/>
    <w:rsid w:val="00BB478B"/>
    <w:rsid w:val="00BB4BAF"/>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BF54B2"/>
    <w:rsid w:val="00C00020"/>
    <w:rsid w:val="00C0168D"/>
    <w:rsid w:val="00C038EA"/>
    <w:rsid w:val="00C03EC7"/>
    <w:rsid w:val="00C055F5"/>
    <w:rsid w:val="00C06C30"/>
    <w:rsid w:val="00C12581"/>
    <w:rsid w:val="00C12DAA"/>
    <w:rsid w:val="00C13715"/>
    <w:rsid w:val="00C16E41"/>
    <w:rsid w:val="00C174B9"/>
    <w:rsid w:val="00C179BC"/>
    <w:rsid w:val="00C22A04"/>
    <w:rsid w:val="00C24CAD"/>
    <w:rsid w:val="00C2510D"/>
    <w:rsid w:val="00C354B2"/>
    <w:rsid w:val="00C37022"/>
    <w:rsid w:val="00C41981"/>
    <w:rsid w:val="00C4464B"/>
    <w:rsid w:val="00C45FC4"/>
    <w:rsid w:val="00C475CB"/>
    <w:rsid w:val="00C50107"/>
    <w:rsid w:val="00C513FD"/>
    <w:rsid w:val="00C52328"/>
    <w:rsid w:val="00C56FDB"/>
    <w:rsid w:val="00C6639E"/>
    <w:rsid w:val="00C66E9F"/>
    <w:rsid w:val="00C67FA9"/>
    <w:rsid w:val="00C7244D"/>
    <w:rsid w:val="00C737A5"/>
    <w:rsid w:val="00C807B6"/>
    <w:rsid w:val="00C82DE3"/>
    <w:rsid w:val="00C86C2C"/>
    <w:rsid w:val="00C872BB"/>
    <w:rsid w:val="00C90FC4"/>
    <w:rsid w:val="00C932A7"/>
    <w:rsid w:val="00CA18D1"/>
    <w:rsid w:val="00CA342D"/>
    <w:rsid w:val="00CA5210"/>
    <w:rsid w:val="00CB4829"/>
    <w:rsid w:val="00CB599A"/>
    <w:rsid w:val="00CB61FB"/>
    <w:rsid w:val="00CC303B"/>
    <w:rsid w:val="00CC443B"/>
    <w:rsid w:val="00CC5BE5"/>
    <w:rsid w:val="00CC6813"/>
    <w:rsid w:val="00CC6F15"/>
    <w:rsid w:val="00CD0FD3"/>
    <w:rsid w:val="00CD1B90"/>
    <w:rsid w:val="00CD2924"/>
    <w:rsid w:val="00CE00F8"/>
    <w:rsid w:val="00CE4F42"/>
    <w:rsid w:val="00CE55C7"/>
    <w:rsid w:val="00CE6F78"/>
    <w:rsid w:val="00CE7C84"/>
    <w:rsid w:val="00CF40C7"/>
    <w:rsid w:val="00CF4613"/>
    <w:rsid w:val="00CF6F8B"/>
    <w:rsid w:val="00D0076D"/>
    <w:rsid w:val="00D01467"/>
    <w:rsid w:val="00D066CA"/>
    <w:rsid w:val="00D1450A"/>
    <w:rsid w:val="00D166AD"/>
    <w:rsid w:val="00D2183D"/>
    <w:rsid w:val="00D221A3"/>
    <w:rsid w:val="00D22CC6"/>
    <w:rsid w:val="00D26733"/>
    <w:rsid w:val="00D3223B"/>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18F9"/>
    <w:rsid w:val="00D921E2"/>
    <w:rsid w:val="00D9349C"/>
    <w:rsid w:val="00D94260"/>
    <w:rsid w:val="00D9686F"/>
    <w:rsid w:val="00D9700A"/>
    <w:rsid w:val="00D978D6"/>
    <w:rsid w:val="00DA253D"/>
    <w:rsid w:val="00DA2F85"/>
    <w:rsid w:val="00DA5DB2"/>
    <w:rsid w:val="00DB07E0"/>
    <w:rsid w:val="00DB08F9"/>
    <w:rsid w:val="00DB4EAF"/>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20096"/>
    <w:rsid w:val="00E20794"/>
    <w:rsid w:val="00E24FAF"/>
    <w:rsid w:val="00E26D0D"/>
    <w:rsid w:val="00E32B45"/>
    <w:rsid w:val="00E33A49"/>
    <w:rsid w:val="00E35DA4"/>
    <w:rsid w:val="00E42854"/>
    <w:rsid w:val="00E42E3E"/>
    <w:rsid w:val="00E45679"/>
    <w:rsid w:val="00E51440"/>
    <w:rsid w:val="00E51F05"/>
    <w:rsid w:val="00E531F4"/>
    <w:rsid w:val="00E54EAA"/>
    <w:rsid w:val="00E6360B"/>
    <w:rsid w:val="00E64E48"/>
    <w:rsid w:val="00E65483"/>
    <w:rsid w:val="00E655F1"/>
    <w:rsid w:val="00E6663C"/>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3A"/>
    <w:rsid w:val="00F86DA0"/>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00DCC9-8D8C-4C7D-A465-A753A50E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750252">
      <w:marLeft w:val="0"/>
      <w:marRight w:val="0"/>
      <w:marTop w:val="0"/>
      <w:marBottom w:val="0"/>
      <w:divBdr>
        <w:top w:val="none" w:sz="0" w:space="0" w:color="auto"/>
        <w:left w:val="none" w:sz="0" w:space="0" w:color="auto"/>
        <w:bottom w:val="none" w:sz="0" w:space="0" w:color="auto"/>
        <w:right w:val="none" w:sz="0" w:space="0" w:color="auto"/>
      </w:divBdr>
    </w:div>
    <w:div w:id="1402750253">
      <w:marLeft w:val="0"/>
      <w:marRight w:val="0"/>
      <w:marTop w:val="0"/>
      <w:marBottom w:val="0"/>
      <w:divBdr>
        <w:top w:val="none" w:sz="0" w:space="0" w:color="auto"/>
        <w:left w:val="none" w:sz="0" w:space="0" w:color="auto"/>
        <w:bottom w:val="none" w:sz="0" w:space="0" w:color="auto"/>
        <w:right w:val="none" w:sz="0" w:space="0" w:color="auto"/>
      </w:divBdr>
    </w:div>
    <w:div w:id="1402750254">
      <w:marLeft w:val="0"/>
      <w:marRight w:val="0"/>
      <w:marTop w:val="0"/>
      <w:marBottom w:val="0"/>
      <w:divBdr>
        <w:top w:val="none" w:sz="0" w:space="0" w:color="auto"/>
        <w:left w:val="none" w:sz="0" w:space="0" w:color="auto"/>
        <w:bottom w:val="none" w:sz="0" w:space="0" w:color="auto"/>
        <w:right w:val="none" w:sz="0" w:space="0" w:color="auto"/>
      </w:divBdr>
      <w:divsChild>
        <w:div w:id="1402750255">
          <w:marLeft w:val="0"/>
          <w:marRight w:val="0"/>
          <w:marTop w:val="0"/>
          <w:marBottom w:val="0"/>
          <w:divBdr>
            <w:top w:val="none" w:sz="0" w:space="0" w:color="auto"/>
            <w:left w:val="none" w:sz="0" w:space="0" w:color="auto"/>
            <w:bottom w:val="none" w:sz="0" w:space="0" w:color="auto"/>
            <w:right w:val="none" w:sz="0" w:space="0" w:color="auto"/>
          </w:divBdr>
        </w:div>
      </w:divsChild>
    </w:div>
    <w:div w:id="1402750256">
      <w:marLeft w:val="0"/>
      <w:marRight w:val="0"/>
      <w:marTop w:val="0"/>
      <w:marBottom w:val="0"/>
      <w:divBdr>
        <w:top w:val="none" w:sz="0" w:space="0" w:color="auto"/>
        <w:left w:val="none" w:sz="0" w:space="0" w:color="auto"/>
        <w:bottom w:val="none" w:sz="0" w:space="0" w:color="auto"/>
        <w:right w:val="none" w:sz="0" w:space="0" w:color="auto"/>
      </w:divBdr>
    </w:div>
    <w:div w:id="1402750257">
      <w:marLeft w:val="0"/>
      <w:marRight w:val="0"/>
      <w:marTop w:val="0"/>
      <w:marBottom w:val="0"/>
      <w:divBdr>
        <w:top w:val="none" w:sz="0" w:space="0" w:color="auto"/>
        <w:left w:val="none" w:sz="0" w:space="0" w:color="auto"/>
        <w:bottom w:val="none" w:sz="0" w:space="0" w:color="auto"/>
        <w:right w:val="none" w:sz="0" w:space="0" w:color="auto"/>
      </w:divBdr>
    </w:div>
    <w:div w:id="1402750258">
      <w:marLeft w:val="0"/>
      <w:marRight w:val="0"/>
      <w:marTop w:val="0"/>
      <w:marBottom w:val="0"/>
      <w:divBdr>
        <w:top w:val="none" w:sz="0" w:space="0" w:color="auto"/>
        <w:left w:val="none" w:sz="0" w:space="0" w:color="auto"/>
        <w:bottom w:val="none" w:sz="0" w:space="0" w:color="auto"/>
        <w:right w:val="none" w:sz="0" w:space="0" w:color="auto"/>
      </w:divBdr>
      <w:divsChild>
        <w:div w:id="1402750259">
          <w:marLeft w:val="0"/>
          <w:marRight w:val="0"/>
          <w:marTop w:val="0"/>
          <w:marBottom w:val="0"/>
          <w:divBdr>
            <w:top w:val="none" w:sz="0" w:space="0" w:color="auto"/>
            <w:left w:val="none" w:sz="0" w:space="0" w:color="auto"/>
            <w:bottom w:val="none" w:sz="0" w:space="0" w:color="auto"/>
            <w:right w:val="none" w:sz="0" w:space="0" w:color="auto"/>
          </w:divBdr>
        </w:div>
      </w:divsChild>
    </w:div>
    <w:div w:id="1402750260">
      <w:marLeft w:val="0"/>
      <w:marRight w:val="0"/>
      <w:marTop w:val="0"/>
      <w:marBottom w:val="0"/>
      <w:divBdr>
        <w:top w:val="none" w:sz="0" w:space="0" w:color="auto"/>
        <w:left w:val="none" w:sz="0" w:space="0" w:color="auto"/>
        <w:bottom w:val="none" w:sz="0" w:space="0" w:color="auto"/>
        <w:right w:val="none" w:sz="0" w:space="0" w:color="auto"/>
      </w:divBdr>
      <w:divsChild>
        <w:div w:id="1402750421">
          <w:marLeft w:val="0"/>
          <w:marRight w:val="0"/>
          <w:marTop w:val="0"/>
          <w:marBottom w:val="0"/>
          <w:divBdr>
            <w:top w:val="none" w:sz="0" w:space="0" w:color="auto"/>
            <w:left w:val="none" w:sz="0" w:space="0" w:color="auto"/>
            <w:bottom w:val="none" w:sz="0" w:space="0" w:color="auto"/>
            <w:right w:val="none" w:sz="0" w:space="0" w:color="auto"/>
          </w:divBdr>
        </w:div>
      </w:divsChild>
    </w:div>
    <w:div w:id="1402750261">
      <w:marLeft w:val="0"/>
      <w:marRight w:val="0"/>
      <w:marTop w:val="0"/>
      <w:marBottom w:val="0"/>
      <w:divBdr>
        <w:top w:val="none" w:sz="0" w:space="0" w:color="auto"/>
        <w:left w:val="none" w:sz="0" w:space="0" w:color="auto"/>
        <w:bottom w:val="none" w:sz="0" w:space="0" w:color="auto"/>
        <w:right w:val="none" w:sz="0" w:space="0" w:color="auto"/>
      </w:divBdr>
      <w:divsChild>
        <w:div w:id="1402750419">
          <w:marLeft w:val="0"/>
          <w:marRight w:val="0"/>
          <w:marTop w:val="0"/>
          <w:marBottom w:val="0"/>
          <w:divBdr>
            <w:top w:val="none" w:sz="0" w:space="0" w:color="auto"/>
            <w:left w:val="none" w:sz="0" w:space="0" w:color="auto"/>
            <w:bottom w:val="none" w:sz="0" w:space="0" w:color="auto"/>
            <w:right w:val="none" w:sz="0" w:space="0" w:color="auto"/>
          </w:divBdr>
        </w:div>
      </w:divsChild>
    </w:div>
    <w:div w:id="1402750262">
      <w:marLeft w:val="0"/>
      <w:marRight w:val="0"/>
      <w:marTop w:val="0"/>
      <w:marBottom w:val="0"/>
      <w:divBdr>
        <w:top w:val="none" w:sz="0" w:space="0" w:color="auto"/>
        <w:left w:val="none" w:sz="0" w:space="0" w:color="auto"/>
        <w:bottom w:val="none" w:sz="0" w:space="0" w:color="auto"/>
        <w:right w:val="none" w:sz="0" w:space="0" w:color="auto"/>
      </w:divBdr>
    </w:div>
    <w:div w:id="1402750263">
      <w:marLeft w:val="0"/>
      <w:marRight w:val="0"/>
      <w:marTop w:val="0"/>
      <w:marBottom w:val="0"/>
      <w:divBdr>
        <w:top w:val="none" w:sz="0" w:space="0" w:color="auto"/>
        <w:left w:val="none" w:sz="0" w:space="0" w:color="auto"/>
        <w:bottom w:val="none" w:sz="0" w:space="0" w:color="auto"/>
        <w:right w:val="none" w:sz="0" w:space="0" w:color="auto"/>
      </w:divBdr>
    </w:div>
    <w:div w:id="1402750264">
      <w:marLeft w:val="0"/>
      <w:marRight w:val="0"/>
      <w:marTop w:val="0"/>
      <w:marBottom w:val="0"/>
      <w:divBdr>
        <w:top w:val="none" w:sz="0" w:space="0" w:color="auto"/>
        <w:left w:val="none" w:sz="0" w:space="0" w:color="auto"/>
        <w:bottom w:val="none" w:sz="0" w:space="0" w:color="auto"/>
        <w:right w:val="none" w:sz="0" w:space="0" w:color="auto"/>
      </w:divBdr>
    </w:div>
    <w:div w:id="1402750265">
      <w:marLeft w:val="0"/>
      <w:marRight w:val="0"/>
      <w:marTop w:val="0"/>
      <w:marBottom w:val="0"/>
      <w:divBdr>
        <w:top w:val="none" w:sz="0" w:space="0" w:color="auto"/>
        <w:left w:val="none" w:sz="0" w:space="0" w:color="auto"/>
        <w:bottom w:val="none" w:sz="0" w:space="0" w:color="auto"/>
        <w:right w:val="none" w:sz="0" w:space="0" w:color="auto"/>
      </w:divBdr>
    </w:div>
    <w:div w:id="1402750266">
      <w:marLeft w:val="0"/>
      <w:marRight w:val="0"/>
      <w:marTop w:val="0"/>
      <w:marBottom w:val="0"/>
      <w:divBdr>
        <w:top w:val="none" w:sz="0" w:space="0" w:color="auto"/>
        <w:left w:val="none" w:sz="0" w:space="0" w:color="auto"/>
        <w:bottom w:val="none" w:sz="0" w:space="0" w:color="auto"/>
        <w:right w:val="none" w:sz="0" w:space="0" w:color="auto"/>
      </w:divBdr>
    </w:div>
    <w:div w:id="1402750267">
      <w:marLeft w:val="0"/>
      <w:marRight w:val="0"/>
      <w:marTop w:val="0"/>
      <w:marBottom w:val="0"/>
      <w:divBdr>
        <w:top w:val="none" w:sz="0" w:space="0" w:color="auto"/>
        <w:left w:val="none" w:sz="0" w:space="0" w:color="auto"/>
        <w:bottom w:val="none" w:sz="0" w:space="0" w:color="auto"/>
        <w:right w:val="none" w:sz="0" w:space="0" w:color="auto"/>
      </w:divBdr>
    </w:div>
    <w:div w:id="1402750268">
      <w:marLeft w:val="0"/>
      <w:marRight w:val="0"/>
      <w:marTop w:val="0"/>
      <w:marBottom w:val="0"/>
      <w:divBdr>
        <w:top w:val="none" w:sz="0" w:space="0" w:color="auto"/>
        <w:left w:val="none" w:sz="0" w:space="0" w:color="auto"/>
        <w:bottom w:val="none" w:sz="0" w:space="0" w:color="auto"/>
        <w:right w:val="none" w:sz="0" w:space="0" w:color="auto"/>
      </w:divBdr>
      <w:divsChild>
        <w:div w:id="1402750386">
          <w:marLeft w:val="0"/>
          <w:marRight w:val="0"/>
          <w:marTop w:val="0"/>
          <w:marBottom w:val="0"/>
          <w:divBdr>
            <w:top w:val="none" w:sz="0" w:space="0" w:color="auto"/>
            <w:left w:val="none" w:sz="0" w:space="0" w:color="auto"/>
            <w:bottom w:val="none" w:sz="0" w:space="0" w:color="auto"/>
            <w:right w:val="none" w:sz="0" w:space="0" w:color="auto"/>
          </w:divBdr>
        </w:div>
      </w:divsChild>
    </w:div>
    <w:div w:id="1402750269">
      <w:marLeft w:val="0"/>
      <w:marRight w:val="0"/>
      <w:marTop w:val="0"/>
      <w:marBottom w:val="0"/>
      <w:divBdr>
        <w:top w:val="none" w:sz="0" w:space="0" w:color="auto"/>
        <w:left w:val="none" w:sz="0" w:space="0" w:color="auto"/>
        <w:bottom w:val="none" w:sz="0" w:space="0" w:color="auto"/>
        <w:right w:val="none" w:sz="0" w:space="0" w:color="auto"/>
      </w:divBdr>
    </w:div>
    <w:div w:id="1402750270">
      <w:marLeft w:val="0"/>
      <w:marRight w:val="0"/>
      <w:marTop w:val="0"/>
      <w:marBottom w:val="0"/>
      <w:divBdr>
        <w:top w:val="none" w:sz="0" w:space="0" w:color="auto"/>
        <w:left w:val="none" w:sz="0" w:space="0" w:color="auto"/>
        <w:bottom w:val="none" w:sz="0" w:space="0" w:color="auto"/>
        <w:right w:val="none" w:sz="0" w:space="0" w:color="auto"/>
      </w:divBdr>
    </w:div>
    <w:div w:id="1402750271">
      <w:marLeft w:val="0"/>
      <w:marRight w:val="0"/>
      <w:marTop w:val="0"/>
      <w:marBottom w:val="0"/>
      <w:divBdr>
        <w:top w:val="none" w:sz="0" w:space="0" w:color="auto"/>
        <w:left w:val="none" w:sz="0" w:space="0" w:color="auto"/>
        <w:bottom w:val="none" w:sz="0" w:space="0" w:color="auto"/>
        <w:right w:val="none" w:sz="0" w:space="0" w:color="auto"/>
      </w:divBdr>
      <w:divsChild>
        <w:div w:id="1402750363">
          <w:marLeft w:val="0"/>
          <w:marRight w:val="0"/>
          <w:marTop w:val="0"/>
          <w:marBottom w:val="0"/>
          <w:divBdr>
            <w:top w:val="none" w:sz="0" w:space="0" w:color="auto"/>
            <w:left w:val="none" w:sz="0" w:space="0" w:color="auto"/>
            <w:bottom w:val="none" w:sz="0" w:space="0" w:color="auto"/>
            <w:right w:val="none" w:sz="0" w:space="0" w:color="auto"/>
          </w:divBdr>
        </w:div>
      </w:divsChild>
    </w:div>
    <w:div w:id="1402750273">
      <w:marLeft w:val="0"/>
      <w:marRight w:val="0"/>
      <w:marTop w:val="0"/>
      <w:marBottom w:val="0"/>
      <w:divBdr>
        <w:top w:val="none" w:sz="0" w:space="0" w:color="auto"/>
        <w:left w:val="none" w:sz="0" w:space="0" w:color="auto"/>
        <w:bottom w:val="none" w:sz="0" w:space="0" w:color="auto"/>
        <w:right w:val="none" w:sz="0" w:space="0" w:color="auto"/>
      </w:divBdr>
    </w:div>
    <w:div w:id="1402750274">
      <w:marLeft w:val="0"/>
      <w:marRight w:val="0"/>
      <w:marTop w:val="0"/>
      <w:marBottom w:val="0"/>
      <w:divBdr>
        <w:top w:val="none" w:sz="0" w:space="0" w:color="auto"/>
        <w:left w:val="none" w:sz="0" w:space="0" w:color="auto"/>
        <w:bottom w:val="none" w:sz="0" w:space="0" w:color="auto"/>
        <w:right w:val="none" w:sz="0" w:space="0" w:color="auto"/>
      </w:divBdr>
      <w:divsChild>
        <w:div w:id="1402750313">
          <w:marLeft w:val="0"/>
          <w:marRight w:val="0"/>
          <w:marTop w:val="0"/>
          <w:marBottom w:val="0"/>
          <w:divBdr>
            <w:top w:val="none" w:sz="0" w:space="0" w:color="auto"/>
            <w:left w:val="none" w:sz="0" w:space="0" w:color="auto"/>
            <w:bottom w:val="none" w:sz="0" w:space="0" w:color="auto"/>
            <w:right w:val="none" w:sz="0" w:space="0" w:color="auto"/>
          </w:divBdr>
        </w:div>
      </w:divsChild>
    </w:div>
    <w:div w:id="1402750275">
      <w:marLeft w:val="0"/>
      <w:marRight w:val="0"/>
      <w:marTop w:val="0"/>
      <w:marBottom w:val="0"/>
      <w:divBdr>
        <w:top w:val="none" w:sz="0" w:space="0" w:color="auto"/>
        <w:left w:val="none" w:sz="0" w:space="0" w:color="auto"/>
        <w:bottom w:val="none" w:sz="0" w:space="0" w:color="auto"/>
        <w:right w:val="none" w:sz="0" w:space="0" w:color="auto"/>
      </w:divBdr>
    </w:div>
    <w:div w:id="1402750276">
      <w:marLeft w:val="0"/>
      <w:marRight w:val="0"/>
      <w:marTop w:val="0"/>
      <w:marBottom w:val="0"/>
      <w:divBdr>
        <w:top w:val="none" w:sz="0" w:space="0" w:color="auto"/>
        <w:left w:val="none" w:sz="0" w:space="0" w:color="auto"/>
        <w:bottom w:val="none" w:sz="0" w:space="0" w:color="auto"/>
        <w:right w:val="none" w:sz="0" w:space="0" w:color="auto"/>
      </w:divBdr>
      <w:divsChild>
        <w:div w:id="1402750393">
          <w:marLeft w:val="0"/>
          <w:marRight w:val="0"/>
          <w:marTop w:val="0"/>
          <w:marBottom w:val="0"/>
          <w:divBdr>
            <w:top w:val="none" w:sz="0" w:space="0" w:color="auto"/>
            <w:left w:val="none" w:sz="0" w:space="0" w:color="auto"/>
            <w:bottom w:val="none" w:sz="0" w:space="0" w:color="auto"/>
            <w:right w:val="none" w:sz="0" w:space="0" w:color="auto"/>
          </w:divBdr>
        </w:div>
      </w:divsChild>
    </w:div>
    <w:div w:id="1402750277">
      <w:marLeft w:val="0"/>
      <w:marRight w:val="0"/>
      <w:marTop w:val="0"/>
      <w:marBottom w:val="0"/>
      <w:divBdr>
        <w:top w:val="none" w:sz="0" w:space="0" w:color="auto"/>
        <w:left w:val="none" w:sz="0" w:space="0" w:color="auto"/>
        <w:bottom w:val="none" w:sz="0" w:space="0" w:color="auto"/>
        <w:right w:val="none" w:sz="0" w:space="0" w:color="auto"/>
      </w:divBdr>
    </w:div>
    <w:div w:id="1402750278">
      <w:marLeft w:val="0"/>
      <w:marRight w:val="0"/>
      <w:marTop w:val="0"/>
      <w:marBottom w:val="0"/>
      <w:divBdr>
        <w:top w:val="none" w:sz="0" w:space="0" w:color="auto"/>
        <w:left w:val="none" w:sz="0" w:space="0" w:color="auto"/>
        <w:bottom w:val="none" w:sz="0" w:space="0" w:color="auto"/>
        <w:right w:val="none" w:sz="0" w:space="0" w:color="auto"/>
      </w:divBdr>
    </w:div>
    <w:div w:id="1402750279">
      <w:marLeft w:val="0"/>
      <w:marRight w:val="0"/>
      <w:marTop w:val="0"/>
      <w:marBottom w:val="0"/>
      <w:divBdr>
        <w:top w:val="none" w:sz="0" w:space="0" w:color="auto"/>
        <w:left w:val="none" w:sz="0" w:space="0" w:color="auto"/>
        <w:bottom w:val="none" w:sz="0" w:space="0" w:color="auto"/>
        <w:right w:val="none" w:sz="0" w:space="0" w:color="auto"/>
      </w:divBdr>
    </w:div>
    <w:div w:id="1402750280">
      <w:marLeft w:val="0"/>
      <w:marRight w:val="0"/>
      <w:marTop w:val="0"/>
      <w:marBottom w:val="0"/>
      <w:divBdr>
        <w:top w:val="none" w:sz="0" w:space="0" w:color="auto"/>
        <w:left w:val="none" w:sz="0" w:space="0" w:color="auto"/>
        <w:bottom w:val="none" w:sz="0" w:space="0" w:color="auto"/>
        <w:right w:val="none" w:sz="0" w:space="0" w:color="auto"/>
      </w:divBdr>
    </w:div>
    <w:div w:id="1402750281">
      <w:marLeft w:val="0"/>
      <w:marRight w:val="0"/>
      <w:marTop w:val="0"/>
      <w:marBottom w:val="0"/>
      <w:divBdr>
        <w:top w:val="none" w:sz="0" w:space="0" w:color="auto"/>
        <w:left w:val="none" w:sz="0" w:space="0" w:color="auto"/>
        <w:bottom w:val="none" w:sz="0" w:space="0" w:color="auto"/>
        <w:right w:val="none" w:sz="0" w:space="0" w:color="auto"/>
      </w:divBdr>
    </w:div>
    <w:div w:id="1402750282">
      <w:marLeft w:val="0"/>
      <w:marRight w:val="0"/>
      <w:marTop w:val="0"/>
      <w:marBottom w:val="0"/>
      <w:divBdr>
        <w:top w:val="none" w:sz="0" w:space="0" w:color="auto"/>
        <w:left w:val="none" w:sz="0" w:space="0" w:color="auto"/>
        <w:bottom w:val="none" w:sz="0" w:space="0" w:color="auto"/>
        <w:right w:val="none" w:sz="0" w:space="0" w:color="auto"/>
      </w:divBdr>
    </w:div>
    <w:div w:id="1402750283">
      <w:marLeft w:val="0"/>
      <w:marRight w:val="0"/>
      <w:marTop w:val="0"/>
      <w:marBottom w:val="0"/>
      <w:divBdr>
        <w:top w:val="none" w:sz="0" w:space="0" w:color="auto"/>
        <w:left w:val="none" w:sz="0" w:space="0" w:color="auto"/>
        <w:bottom w:val="none" w:sz="0" w:space="0" w:color="auto"/>
        <w:right w:val="none" w:sz="0" w:space="0" w:color="auto"/>
      </w:divBdr>
    </w:div>
    <w:div w:id="1402750285">
      <w:marLeft w:val="0"/>
      <w:marRight w:val="0"/>
      <w:marTop w:val="0"/>
      <w:marBottom w:val="0"/>
      <w:divBdr>
        <w:top w:val="none" w:sz="0" w:space="0" w:color="auto"/>
        <w:left w:val="none" w:sz="0" w:space="0" w:color="auto"/>
        <w:bottom w:val="none" w:sz="0" w:space="0" w:color="auto"/>
        <w:right w:val="none" w:sz="0" w:space="0" w:color="auto"/>
      </w:divBdr>
    </w:div>
    <w:div w:id="1402750286">
      <w:marLeft w:val="0"/>
      <w:marRight w:val="0"/>
      <w:marTop w:val="0"/>
      <w:marBottom w:val="0"/>
      <w:divBdr>
        <w:top w:val="none" w:sz="0" w:space="0" w:color="auto"/>
        <w:left w:val="none" w:sz="0" w:space="0" w:color="auto"/>
        <w:bottom w:val="none" w:sz="0" w:space="0" w:color="auto"/>
        <w:right w:val="none" w:sz="0" w:space="0" w:color="auto"/>
      </w:divBdr>
    </w:div>
    <w:div w:id="1402750287">
      <w:marLeft w:val="0"/>
      <w:marRight w:val="0"/>
      <w:marTop w:val="0"/>
      <w:marBottom w:val="0"/>
      <w:divBdr>
        <w:top w:val="none" w:sz="0" w:space="0" w:color="auto"/>
        <w:left w:val="none" w:sz="0" w:space="0" w:color="auto"/>
        <w:bottom w:val="none" w:sz="0" w:space="0" w:color="auto"/>
        <w:right w:val="none" w:sz="0" w:space="0" w:color="auto"/>
      </w:divBdr>
    </w:div>
    <w:div w:id="1402750289">
      <w:marLeft w:val="0"/>
      <w:marRight w:val="0"/>
      <w:marTop w:val="0"/>
      <w:marBottom w:val="0"/>
      <w:divBdr>
        <w:top w:val="none" w:sz="0" w:space="0" w:color="auto"/>
        <w:left w:val="none" w:sz="0" w:space="0" w:color="auto"/>
        <w:bottom w:val="none" w:sz="0" w:space="0" w:color="auto"/>
        <w:right w:val="none" w:sz="0" w:space="0" w:color="auto"/>
      </w:divBdr>
      <w:divsChild>
        <w:div w:id="1402750299">
          <w:marLeft w:val="0"/>
          <w:marRight w:val="0"/>
          <w:marTop w:val="0"/>
          <w:marBottom w:val="0"/>
          <w:divBdr>
            <w:top w:val="none" w:sz="0" w:space="0" w:color="auto"/>
            <w:left w:val="none" w:sz="0" w:space="0" w:color="auto"/>
            <w:bottom w:val="none" w:sz="0" w:space="0" w:color="auto"/>
            <w:right w:val="none" w:sz="0" w:space="0" w:color="auto"/>
          </w:divBdr>
        </w:div>
      </w:divsChild>
    </w:div>
    <w:div w:id="1402750290">
      <w:marLeft w:val="0"/>
      <w:marRight w:val="0"/>
      <w:marTop w:val="0"/>
      <w:marBottom w:val="0"/>
      <w:divBdr>
        <w:top w:val="none" w:sz="0" w:space="0" w:color="auto"/>
        <w:left w:val="none" w:sz="0" w:space="0" w:color="auto"/>
        <w:bottom w:val="none" w:sz="0" w:space="0" w:color="auto"/>
        <w:right w:val="none" w:sz="0" w:space="0" w:color="auto"/>
      </w:divBdr>
    </w:div>
    <w:div w:id="1402750291">
      <w:marLeft w:val="0"/>
      <w:marRight w:val="0"/>
      <w:marTop w:val="0"/>
      <w:marBottom w:val="0"/>
      <w:divBdr>
        <w:top w:val="none" w:sz="0" w:space="0" w:color="auto"/>
        <w:left w:val="none" w:sz="0" w:space="0" w:color="auto"/>
        <w:bottom w:val="none" w:sz="0" w:space="0" w:color="auto"/>
        <w:right w:val="none" w:sz="0" w:space="0" w:color="auto"/>
      </w:divBdr>
      <w:divsChild>
        <w:div w:id="1402750310">
          <w:marLeft w:val="0"/>
          <w:marRight w:val="0"/>
          <w:marTop w:val="0"/>
          <w:marBottom w:val="0"/>
          <w:divBdr>
            <w:top w:val="none" w:sz="0" w:space="0" w:color="auto"/>
            <w:left w:val="none" w:sz="0" w:space="0" w:color="auto"/>
            <w:bottom w:val="none" w:sz="0" w:space="0" w:color="auto"/>
            <w:right w:val="none" w:sz="0" w:space="0" w:color="auto"/>
          </w:divBdr>
        </w:div>
      </w:divsChild>
    </w:div>
    <w:div w:id="1402750293">
      <w:marLeft w:val="0"/>
      <w:marRight w:val="0"/>
      <w:marTop w:val="0"/>
      <w:marBottom w:val="0"/>
      <w:divBdr>
        <w:top w:val="none" w:sz="0" w:space="0" w:color="auto"/>
        <w:left w:val="none" w:sz="0" w:space="0" w:color="auto"/>
        <w:bottom w:val="none" w:sz="0" w:space="0" w:color="auto"/>
        <w:right w:val="none" w:sz="0" w:space="0" w:color="auto"/>
      </w:divBdr>
      <w:divsChild>
        <w:div w:id="1402750402">
          <w:marLeft w:val="0"/>
          <w:marRight w:val="0"/>
          <w:marTop w:val="0"/>
          <w:marBottom w:val="0"/>
          <w:divBdr>
            <w:top w:val="none" w:sz="0" w:space="0" w:color="auto"/>
            <w:left w:val="none" w:sz="0" w:space="0" w:color="auto"/>
            <w:bottom w:val="none" w:sz="0" w:space="0" w:color="auto"/>
            <w:right w:val="none" w:sz="0" w:space="0" w:color="auto"/>
          </w:divBdr>
        </w:div>
      </w:divsChild>
    </w:div>
    <w:div w:id="1402750294">
      <w:marLeft w:val="0"/>
      <w:marRight w:val="0"/>
      <w:marTop w:val="0"/>
      <w:marBottom w:val="0"/>
      <w:divBdr>
        <w:top w:val="none" w:sz="0" w:space="0" w:color="auto"/>
        <w:left w:val="none" w:sz="0" w:space="0" w:color="auto"/>
        <w:bottom w:val="none" w:sz="0" w:space="0" w:color="auto"/>
        <w:right w:val="none" w:sz="0" w:space="0" w:color="auto"/>
      </w:divBdr>
    </w:div>
    <w:div w:id="1402750295">
      <w:marLeft w:val="0"/>
      <w:marRight w:val="0"/>
      <w:marTop w:val="0"/>
      <w:marBottom w:val="0"/>
      <w:divBdr>
        <w:top w:val="none" w:sz="0" w:space="0" w:color="auto"/>
        <w:left w:val="none" w:sz="0" w:space="0" w:color="auto"/>
        <w:bottom w:val="none" w:sz="0" w:space="0" w:color="auto"/>
        <w:right w:val="none" w:sz="0" w:space="0" w:color="auto"/>
      </w:divBdr>
    </w:div>
    <w:div w:id="1402750296">
      <w:marLeft w:val="0"/>
      <w:marRight w:val="0"/>
      <w:marTop w:val="0"/>
      <w:marBottom w:val="0"/>
      <w:divBdr>
        <w:top w:val="none" w:sz="0" w:space="0" w:color="auto"/>
        <w:left w:val="none" w:sz="0" w:space="0" w:color="auto"/>
        <w:bottom w:val="none" w:sz="0" w:space="0" w:color="auto"/>
        <w:right w:val="none" w:sz="0" w:space="0" w:color="auto"/>
      </w:divBdr>
    </w:div>
    <w:div w:id="1402750297">
      <w:marLeft w:val="0"/>
      <w:marRight w:val="0"/>
      <w:marTop w:val="0"/>
      <w:marBottom w:val="0"/>
      <w:divBdr>
        <w:top w:val="none" w:sz="0" w:space="0" w:color="auto"/>
        <w:left w:val="none" w:sz="0" w:space="0" w:color="auto"/>
        <w:bottom w:val="none" w:sz="0" w:space="0" w:color="auto"/>
        <w:right w:val="none" w:sz="0" w:space="0" w:color="auto"/>
      </w:divBdr>
      <w:divsChild>
        <w:div w:id="1402750404">
          <w:marLeft w:val="0"/>
          <w:marRight w:val="0"/>
          <w:marTop w:val="0"/>
          <w:marBottom w:val="0"/>
          <w:divBdr>
            <w:top w:val="none" w:sz="0" w:space="0" w:color="auto"/>
            <w:left w:val="none" w:sz="0" w:space="0" w:color="auto"/>
            <w:bottom w:val="none" w:sz="0" w:space="0" w:color="auto"/>
            <w:right w:val="none" w:sz="0" w:space="0" w:color="auto"/>
          </w:divBdr>
        </w:div>
      </w:divsChild>
    </w:div>
    <w:div w:id="1402750298">
      <w:marLeft w:val="0"/>
      <w:marRight w:val="0"/>
      <w:marTop w:val="0"/>
      <w:marBottom w:val="0"/>
      <w:divBdr>
        <w:top w:val="none" w:sz="0" w:space="0" w:color="auto"/>
        <w:left w:val="none" w:sz="0" w:space="0" w:color="auto"/>
        <w:bottom w:val="none" w:sz="0" w:space="0" w:color="auto"/>
        <w:right w:val="none" w:sz="0" w:space="0" w:color="auto"/>
      </w:divBdr>
    </w:div>
    <w:div w:id="1402750300">
      <w:marLeft w:val="0"/>
      <w:marRight w:val="0"/>
      <w:marTop w:val="0"/>
      <w:marBottom w:val="0"/>
      <w:divBdr>
        <w:top w:val="none" w:sz="0" w:space="0" w:color="auto"/>
        <w:left w:val="none" w:sz="0" w:space="0" w:color="auto"/>
        <w:bottom w:val="none" w:sz="0" w:space="0" w:color="auto"/>
        <w:right w:val="none" w:sz="0" w:space="0" w:color="auto"/>
      </w:divBdr>
    </w:div>
    <w:div w:id="1402750301">
      <w:marLeft w:val="0"/>
      <w:marRight w:val="0"/>
      <w:marTop w:val="0"/>
      <w:marBottom w:val="0"/>
      <w:divBdr>
        <w:top w:val="none" w:sz="0" w:space="0" w:color="auto"/>
        <w:left w:val="none" w:sz="0" w:space="0" w:color="auto"/>
        <w:bottom w:val="none" w:sz="0" w:space="0" w:color="auto"/>
        <w:right w:val="none" w:sz="0" w:space="0" w:color="auto"/>
      </w:divBdr>
    </w:div>
    <w:div w:id="1402750302">
      <w:marLeft w:val="0"/>
      <w:marRight w:val="0"/>
      <w:marTop w:val="0"/>
      <w:marBottom w:val="0"/>
      <w:divBdr>
        <w:top w:val="none" w:sz="0" w:space="0" w:color="auto"/>
        <w:left w:val="none" w:sz="0" w:space="0" w:color="auto"/>
        <w:bottom w:val="none" w:sz="0" w:space="0" w:color="auto"/>
        <w:right w:val="none" w:sz="0" w:space="0" w:color="auto"/>
      </w:divBdr>
    </w:div>
    <w:div w:id="1402750303">
      <w:marLeft w:val="0"/>
      <w:marRight w:val="0"/>
      <w:marTop w:val="0"/>
      <w:marBottom w:val="0"/>
      <w:divBdr>
        <w:top w:val="none" w:sz="0" w:space="0" w:color="auto"/>
        <w:left w:val="none" w:sz="0" w:space="0" w:color="auto"/>
        <w:bottom w:val="none" w:sz="0" w:space="0" w:color="auto"/>
        <w:right w:val="none" w:sz="0" w:space="0" w:color="auto"/>
      </w:divBdr>
    </w:div>
    <w:div w:id="1402750304">
      <w:marLeft w:val="0"/>
      <w:marRight w:val="0"/>
      <w:marTop w:val="0"/>
      <w:marBottom w:val="0"/>
      <w:divBdr>
        <w:top w:val="none" w:sz="0" w:space="0" w:color="auto"/>
        <w:left w:val="none" w:sz="0" w:space="0" w:color="auto"/>
        <w:bottom w:val="none" w:sz="0" w:space="0" w:color="auto"/>
        <w:right w:val="none" w:sz="0" w:space="0" w:color="auto"/>
      </w:divBdr>
      <w:divsChild>
        <w:div w:id="1402750333">
          <w:marLeft w:val="0"/>
          <w:marRight w:val="0"/>
          <w:marTop w:val="0"/>
          <w:marBottom w:val="0"/>
          <w:divBdr>
            <w:top w:val="none" w:sz="0" w:space="0" w:color="auto"/>
            <w:left w:val="none" w:sz="0" w:space="0" w:color="auto"/>
            <w:bottom w:val="none" w:sz="0" w:space="0" w:color="auto"/>
            <w:right w:val="none" w:sz="0" w:space="0" w:color="auto"/>
          </w:divBdr>
        </w:div>
      </w:divsChild>
    </w:div>
    <w:div w:id="1402750305">
      <w:marLeft w:val="0"/>
      <w:marRight w:val="0"/>
      <w:marTop w:val="0"/>
      <w:marBottom w:val="0"/>
      <w:divBdr>
        <w:top w:val="none" w:sz="0" w:space="0" w:color="auto"/>
        <w:left w:val="none" w:sz="0" w:space="0" w:color="auto"/>
        <w:bottom w:val="none" w:sz="0" w:space="0" w:color="auto"/>
        <w:right w:val="none" w:sz="0" w:space="0" w:color="auto"/>
      </w:divBdr>
    </w:div>
    <w:div w:id="1402750306">
      <w:marLeft w:val="0"/>
      <w:marRight w:val="0"/>
      <w:marTop w:val="0"/>
      <w:marBottom w:val="0"/>
      <w:divBdr>
        <w:top w:val="none" w:sz="0" w:space="0" w:color="auto"/>
        <w:left w:val="none" w:sz="0" w:space="0" w:color="auto"/>
        <w:bottom w:val="none" w:sz="0" w:space="0" w:color="auto"/>
        <w:right w:val="none" w:sz="0" w:space="0" w:color="auto"/>
      </w:divBdr>
    </w:div>
    <w:div w:id="1402750307">
      <w:marLeft w:val="0"/>
      <w:marRight w:val="0"/>
      <w:marTop w:val="0"/>
      <w:marBottom w:val="0"/>
      <w:divBdr>
        <w:top w:val="none" w:sz="0" w:space="0" w:color="auto"/>
        <w:left w:val="none" w:sz="0" w:space="0" w:color="auto"/>
        <w:bottom w:val="none" w:sz="0" w:space="0" w:color="auto"/>
        <w:right w:val="none" w:sz="0" w:space="0" w:color="auto"/>
      </w:divBdr>
    </w:div>
    <w:div w:id="1402750309">
      <w:marLeft w:val="0"/>
      <w:marRight w:val="0"/>
      <w:marTop w:val="0"/>
      <w:marBottom w:val="0"/>
      <w:divBdr>
        <w:top w:val="none" w:sz="0" w:space="0" w:color="auto"/>
        <w:left w:val="none" w:sz="0" w:space="0" w:color="auto"/>
        <w:bottom w:val="none" w:sz="0" w:space="0" w:color="auto"/>
        <w:right w:val="none" w:sz="0" w:space="0" w:color="auto"/>
      </w:divBdr>
    </w:div>
    <w:div w:id="1402750311">
      <w:marLeft w:val="0"/>
      <w:marRight w:val="0"/>
      <w:marTop w:val="0"/>
      <w:marBottom w:val="0"/>
      <w:divBdr>
        <w:top w:val="none" w:sz="0" w:space="0" w:color="auto"/>
        <w:left w:val="none" w:sz="0" w:space="0" w:color="auto"/>
        <w:bottom w:val="none" w:sz="0" w:space="0" w:color="auto"/>
        <w:right w:val="none" w:sz="0" w:space="0" w:color="auto"/>
      </w:divBdr>
      <w:divsChild>
        <w:div w:id="1402750308">
          <w:marLeft w:val="0"/>
          <w:marRight w:val="0"/>
          <w:marTop w:val="0"/>
          <w:marBottom w:val="0"/>
          <w:divBdr>
            <w:top w:val="none" w:sz="0" w:space="0" w:color="auto"/>
            <w:left w:val="none" w:sz="0" w:space="0" w:color="auto"/>
            <w:bottom w:val="none" w:sz="0" w:space="0" w:color="auto"/>
            <w:right w:val="none" w:sz="0" w:space="0" w:color="auto"/>
          </w:divBdr>
        </w:div>
      </w:divsChild>
    </w:div>
    <w:div w:id="1402750312">
      <w:marLeft w:val="0"/>
      <w:marRight w:val="0"/>
      <w:marTop w:val="0"/>
      <w:marBottom w:val="0"/>
      <w:divBdr>
        <w:top w:val="none" w:sz="0" w:space="0" w:color="auto"/>
        <w:left w:val="none" w:sz="0" w:space="0" w:color="auto"/>
        <w:bottom w:val="none" w:sz="0" w:space="0" w:color="auto"/>
        <w:right w:val="none" w:sz="0" w:space="0" w:color="auto"/>
      </w:divBdr>
    </w:div>
    <w:div w:id="1402750314">
      <w:marLeft w:val="0"/>
      <w:marRight w:val="0"/>
      <w:marTop w:val="0"/>
      <w:marBottom w:val="0"/>
      <w:divBdr>
        <w:top w:val="none" w:sz="0" w:space="0" w:color="auto"/>
        <w:left w:val="none" w:sz="0" w:space="0" w:color="auto"/>
        <w:bottom w:val="none" w:sz="0" w:space="0" w:color="auto"/>
        <w:right w:val="none" w:sz="0" w:space="0" w:color="auto"/>
      </w:divBdr>
    </w:div>
    <w:div w:id="1402750315">
      <w:marLeft w:val="0"/>
      <w:marRight w:val="0"/>
      <w:marTop w:val="0"/>
      <w:marBottom w:val="0"/>
      <w:divBdr>
        <w:top w:val="none" w:sz="0" w:space="0" w:color="auto"/>
        <w:left w:val="none" w:sz="0" w:space="0" w:color="auto"/>
        <w:bottom w:val="none" w:sz="0" w:space="0" w:color="auto"/>
        <w:right w:val="none" w:sz="0" w:space="0" w:color="auto"/>
      </w:divBdr>
    </w:div>
    <w:div w:id="1402750316">
      <w:marLeft w:val="0"/>
      <w:marRight w:val="0"/>
      <w:marTop w:val="0"/>
      <w:marBottom w:val="0"/>
      <w:divBdr>
        <w:top w:val="none" w:sz="0" w:space="0" w:color="auto"/>
        <w:left w:val="none" w:sz="0" w:space="0" w:color="auto"/>
        <w:bottom w:val="none" w:sz="0" w:space="0" w:color="auto"/>
        <w:right w:val="none" w:sz="0" w:space="0" w:color="auto"/>
      </w:divBdr>
    </w:div>
    <w:div w:id="1402750317">
      <w:marLeft w:val="0"/>
      <w:marRight w:val="0"/>
      <w:marTop w:val="0"/>
      <w:marBottom w:val="0"/>
      <w:divBdr>
        <w:top w:val="none" w:sz="0" w:space="0" w:color="auto"/>
        <w:left w:val="none" w:sz="0" w:space="0" w:color="auto"/>
        <w:bottom w:val="none" w:sz="0" w:space="0" w:color="auto"/>
        <w:right w:val="none" w:sz="0" w:space="0" w:color="auto"/>
      </w:divBdr>
    </w:div>
    <w:div w:id="1402750318">
      <w:marLeft w:val="0"/>
      <w:marRight w:val="0"/>
      <w:marTop w:val="0"/>
      <w:marBottom w:val="0"/>
      <w:divBdr>
        <w:top w:val="none" w:sz="0" w:space="0" w:color="auto"/>
        <w:left w:val="none" w:sz="0" w:space="0" w:color="auto"/>
        <w:bottom w:val="none" w:sz="0" w:space="0" w:color="auto"/>
        <w:right w:val="none" w:sz="0" w:space="0" w:color="auto"/>
      </w:divBdr>
    </w:div>
    <w:div w:id="1402750319">
      <w:marLeft w:val="0"/>
      <w:marRight w:val="0"/>
      <w:marTop w:val="0"/>
      <w:marBottom w:val="0"/>
      <w:divBdr>
        <w:top w:val="none" w:sz="0" w:space="0" w:color="auto"/>
        <w:left w:val="none" w:sz="0" w:space="0" w:color="auto"/>
        <w:bottom w:val="none" w:sz="0" w:space="0" w:color="auto"/>
        <w:right w:val="none" w:sz="0" w:space="0" w:color="auto"/>
      </w:divBdr>
    </w:div>
    <w:div w:id="1402750320">
      <w:marLeft w:val="0"/>
      <w:marRight w:val="0"/>
      <w:marTop w:val="0"/>
      <w:marBottom w:val="0"/>
      <w:divBdr>
        <w:top w:val="none" w:sz="0" w:space="0" w:color="auto"/>
        <w:left w:val="none" w:sz="0" w:space="0" w:color="auto"/>
        <w:bottom w:val="none" w:sz="0" w:space="0" w:color="auto"/>
        <w:right w:val="none" w:sz="0" w:space="0" w:color="auto"/>
      </w:divBdr>
      <w:divsChild>
        <w:div w:id="1402750395">
          <w:marLeft w:val="0"/>
          <w:marRight w:val="0"/>
          <w:marTop w:val="0"/>
          <w:marBottom w:val="0"/>
          <w:divBdr>
            <w:top w:val="none" w:sz="0" w:space="0" w:color="auto"/>
            <w:left w:val="none" w:sz="0" w:space="0" w:color="auto"/>
            <w:bottom w:val="none" w:sz="0" w:space="0" w:color="auto"/>
            <w:right w:val="none" w:sz="0" w:space="0" w:color="auto"/>
          </w:divBdr>
        </w:div>
      </w:divsChild>
    </w:div>
    <w:div w:id="1402750321">
      <w:marLeft w:val="0"/>
      <w:marRight w:val="0"/>
      <w:marTop w:val="0"/>
      <w:marBottom w:val="0"/>
      <w:divBdr>
        <w:top w:val="none" w:sz="0" w:space="0" w:color="auto"/>
        <w:left w:val="none" w:sz="0" w:space="0" w:color="auto"/>
        <w:bottom w:val="none" w:sz="0" w:space="0" w:color="auto"/>
        <w:right w:val="none" w:sz="0" w:space="0" w:color="auto"/>
      </w:divBdr>
    </w:div>
    <w:div w:id="1402750322">
      <w:marLeft w:val="0"/>
      <w:marRight w:val="0"/>
      <w:marTop w:val="0"/>
      <w:marBottom w:val="0"/>
      <w:divBdr>
        <w:top w:val="none" w:sz="0" w:space="0" w:color="auto"/>
        <w:left w:val="none" w:sz="0" w:space="0" w:color="auto"/>
        <w:bottom w:val="none" w:sz="0" w:space="0" w:color="auto"/>
        <w:right w:val="none" w:sz="0" w:space="0" w:color="auto"/>
      </w:divBdr>
    </w:div>
    <w:div w:id="1402750323">
      <w:marLeft w:val="0"/>
      <w:marRight w:val="0"/>
      <w:marTop w:val="0"/>
      <w:marBottom w:val="0"/>
      <w:divBdr>
        <w:top w:val="none" w:sz="0" w:space="0" w:color="auto"/>
        <w:left w:val="none" w:sz="0" w:space="0" w:color="auto"/>
        <w:bottom w:val="none" w:sz="0" w:space="0" w:color="auto"/>
        <w:right w:val="none" w:sz="0" w:space="0" w:color="auto"/>
      </w:divBdr>
    </w:div>
    <w:div w:id="1402750324">
      <w:marLeft w:val="0"/>
      <w:marRight w:val="0"/>
      <w:marTop w:val="0"/>
      <w:marBottom w:val="0"/>
      <w:divBdr>
        <w:top w:val="none" w:sz="0" w:space="0" w:color="auto"/>
        <w:left w:val="none" w:sz="0" w:space="0" w:color="auto"/>
        <w:bottom w:val="none" w:sz="0" w:space="0" w:color="auto"/>
        <w:right w:val="none" w:sz="0" w:space="0" w:color="auto"/>
      </w:divBdr>
      <w:divsChild>
        <w:div w:id="1402750284">
          <w:marLeft w:val="0"/>
          <w:marRight w:val="0"/>
          <w:marTop w:val="0"/>
          <w:marBottom w:val="0"/>
          <w:divBdr>
            <w:top w:val="none" w:sz="0" w:space="0" w:color="auto"/>
            <w:left w:val="none" w:sz="0" w:space="0" w:color="auto"/>
            <w:bottom w:val="none" w:sz="0" w:space="0" w:color="auto"/>
            <w:right w:val="none" w:sz="0" w:space="0" w:color="auto"/>
          </w:divBdr>
        </w:div>
      </w:divsChild>
    </w:div>
    <w:div w:id="1402750325">
      <w:marLeft w:val="0"/>
      <w:marRight w:val="0"/>
      <w:marTop w:val="0"/>
      <w:marBottom w:val="0"/>
      <w:divBdr>
        <w:top w:val="none" w:sz="0" w:space="0" w:color="auto"/>
        <w:left w:val="none" w:sz="0" w:space="0" w:color="auto"/>
        <w:bottom w:val="none" w:sz="0" w:space="0" w:color="auto"/>
        <w:right w:val="none" w:sz="0" w:space="0" w:color="auto"/>
      </w:divBdr>
    </w:div>
    <w:div w:id="1402750326">
      <w:marLeft w:val="0"/>
      <w:marRight w:val="0"/>
      <w:marTop w:val="0"/>
      <w:marBottom w:val="0"/>
      <w:divBdr>
        <w:top w:val="none" w:sz="0" w:space="0" w:color="auto"/>
        <w:left w:val="none" w:sz="0" w:space="0" w:color="auto"/>
        <w:bottom w:val="none" w:sz="0" w:space="0" w:color="auto"/>
        <w:right w:val="none" w:sz="0" w:space="0" w:color="auto"/>
      </w:divBdr>
    </w:div>
    <w:div w:id="1402750327">
      <w:marLeft w:val="0"/>
      <w:marRight w:val="0"/>
      <w:marTop w:val="0"/>
      <w:marBottom w:val="0"/>
      <w:divBdr>
        <w:top w:val="none" w:sz="0" w:space="0" w:color="auto"/>
        <w:left w:val="none" w:sz="0" w:space="0" w:color="auto"/>
        <w:bottom w:val="none" w:sz="0" w:space="0" w:color="auto"/>
        <w:right w:val="none" w:sz="0" w:space="0" w:color="auto"/>
      </w:divBdr>
    </w:div>
    <w:div w:id="1402750328">
      <w:marLeft w:val="0"/>
      <w:marRight w:val="0"/>
      <w:marTop w:val="0"/>
      <w:marBottom w:val="0"/>
      <w:divBdr>
        <w:top w:val="none" w:sz="0" w:space="0" w:color="auto"/>
        <w:left w:val="none" w:sz="0" w:space="0" w:color="auto"/>
        <w:bottom w:val="none" w:sz="0" w:space="0" w:color="auto"/>
        <w:right w:val="none" w:sz="0" w:space="0" w:color="auto"/>
      </w:divBdr>
    </w:div>
    <w:div w:id="1402750329">
      <w:marLeft w:val="0"/>
      <w:marRight w:val="0"/>
      <w:marTop w:val="0"/>
      <w:marBottom w:val="0"/>
      <w:divBdr>
        <w:top w:val="none" w:sz="0" w:space="0" w:color="auto"/>
        <w:left w:val="none" w:sz="0" w:space="0" w:color="auto"/>
        <w:bottom w:val="none" w:sz="0" w:space="0" w:color="auto"/>
        <w:right w:val="none" w:sz="0" w:space="0" w:color="auto"/>
      </w:divBdr>
    </w:div>
    <w:div w:id="1402750330">
      <w:marLeft w:val="0"/>
      <w:marRight w:val="0"/>
      <w:marTop w:val="0"/>
      <w:marBottom w:val="0"/>
      <w:divBdr>
        <w:top w:val="none" w:sz="0" w:space="0" w:color="auto"/>
        <w:left w:val="none" w:sz="0" w:space="0" w:color="auto"/>
        <w:bottom w:val="none" w:sz="0" w:space="0" w:color="auto"/>
        <w:right w:val="none" w:sz="0" w:space="0" w:color="auto"/>
      </w:divBdr>
    </w:div>
    <w:div w:id="1402750331">
      <w:marLeft w:val="0"/>
      <w:marRight w:val="0"/>
      <w:marTop w:val="0"/>
      <w:marBottom w:val="0"/>
      <w:divBdr>
        <w:top w:val="none" w:sz="0" w:space="0" w:color="auto"/>
        <w:left w:val="none" w:sz="0" w:space="0" w:color="auto"/>
        <w:bottom w:val="none" w:sz="0" w:space="0" w:color="auto"/>
        <w:right w:val="none" w:sz="0" w:space="0" w:color="auto"/>
      </w:divBdr>
      <w:divsChild>
        <w:div w:id="1402750341">
          <w:marLeft w:val="0"/>
          <w:marRight w:val="0"/>
          <w:marTop w:val="0"/>
          <w:marBottom w:val="0"/>
          <w:divBdr>
            <w:top w:val="none" w:sz="0" w:space="0" w:color="auto"/>
            <w:left w:val="none" w:sz="0" w:space="0" w:color="auto"/>
            <w:bottom w:val="none" w:sz="0" w:space="0" w:color="auto"/>
            <w:right w:val="none" w:sz="0" w:space="0" w:color="auto"/>
          </w:divBdr>
        </w:div>
      </w:divsChild>
    </w:div>
    <w:div w:id="1402750332">
      <w:marLeft w:val="0"/>
      <w:marRight w:val="0"/>
      <w:marTop w:val="0"/>
      <w:marBottom w:val="0"/>
      <w:divBdr>
        <w:top w:val="none" w:sz="0" w:space="0" w:color="auto"/>
        <w:left w:val="none" w:sz="0" w:space="0" w:color="auto"/>
        <w:bottom w:val="none" w:sz="0" w:space="0" w:color="auto"/>
        <w:right w:val="none" w:sz="0" w:space="0" w:color="auto"/>
      </w:divBdr>
    </w:div>
    <w:div w:id="1402750334">
      <w:marLeft w:val="0"/>
      <w:marRight w:val="0"/>
      <w:marTop w:val="0"/>
      <w:marBottom w:val="0"/>
      <w:divBdr>
        <w:top w:val="none" w:sz="0" w:space="0" w:color="auto"/>
        <w:left w:val="none" w:sz="0" w:space="0" w:color="auto"/>
        <w:bottom w:val="none" w:sz="0" w:space="0" w:color="auto"/>
        <w:right w:val="none" w:sz="0" w:space="0" w:color="auto"/>
      </w:divBdr>
    </w:div>
    <w:div w:id="1402750335">
      <w:marLeft w:val="0"/>
      <w:marRight w:val="0"/>
      <w:marTop w:val="0"/>
      <w:marBottom w:val="0"/>
      <w:divBdr>
        <w:top w:val="none" w:sz="0" w:space="0" w:color="auto"/>
        <w:left w:val="none" w:sz="0" w:space="0" w:color="auto"/>
        <w:bottom w:val="none" w:sz="0" w:space="0" w:color="auto"/>
        <w:right w:val="none" w:sz="0" w:space="0" w:color="auto"/>
      </w:divBdr>
    </w:div>
    <w:div w:id="1402750336">
      <w:marLeft w:val="0"/>
      <w:marRight w:val="0"/>
      <w:marTop w:val="0"/>
      <w:marBottom w:val="0"/>
      <w:divBdr>
        <w:top w:val="none" w:sz="0" w:space="0" w:color="auto"/>
        <w:left w:val="none" w:sz="0" w:space="0" w:color="auto"/>
        <w:bottom w:val="none" w:sz="0" w:space="0" w:color="auto"/>
        <w:right w:val="none" w:sz="0" w:space="0" w:color="auto"/>
      </w:divBdr>
    </w:div>
    <w:div w:id="1402750337">
      <w:marLeft w:val="0"/>
      <w:marRight w:val="0"/>
      <w:marTop w:val="0"/>
      <w:marBottom w:val="0"/>
      <w:divBdr>
        <w:top w:val="none" w:sz="0" w:space="0" w:color="auto"/>
        <w:left w:val="none" w:sz="0" w:space="0" w:color="auto"/>
        <w:bottom w:val="none" w:sz="0" w:space="0" w:color="auto"/>
        <w:right w:val="none" w:sz="0" w:space="0" w:color="auto"/>
      </w:divBdr>
    </w:div>
    <w:div w:id="1402750338">
      <w:marLeft w:val="0"/>
      <w:marRight w:val="0"/>
      <w:marTop w:val="0"/>
      <w:marBottom w:val="0"/>
      <w:divBdr>
        <w:top w:val="none" w:sz="0" w:space="0" w:color="auto"/>
        <w:left w:val="none" w:sz="0" w:space="0" w:color="auto"/>
        <w:bottom w:val="none" w:sz="0" w:space="0" w:color="auto"/>
        <w:right w:val="none" w:sz="0" w:space="0" w:color="auto"/>
      </w:divBdr>
    </w:div>
    <w:div w:id="1402750339">
      <w:marLeft w:val="0"/>
      <w:marRight w:val="0"/>
      <w:marTop w:val="0"/>
      <w:marBottom w:val="0"/>
      <w:divBdr>
        <w:top w:val="none" w:sz="0" w:space="0" w:color="auto"/>
        <w:left w:val="none" w:sz="0" w:space="0" w:color="auto"/>
        <w:bottom w:val="none" w:sz="0" w:space="0" w:color="auto"/>
        <w:right w:val="none" w:sz="0" w:space="0" w:color="auto"/>
      </w:divBdr>
      <w:divsChild>
        <w:div w:id="1402750272">
          <w:marLeft w:val="0"/>
          <w:marRight w:val="0"/>
          <w:marTop w:val="0"/>
          <w:marBottom w:val="0"/>
          <w:divBdr>
            <w:top w:val="none" w:sz="0" w:space="0" w:color="auto"/>
            <w:left w:val="none" w:sz="0" w:space="0" w:color="auto"/>
            <w:bottom w:val="none" w:sz="0" w:space="0" w:color="auto"/>
            <w:right w:val="none" w:sz="0" w:space="0" w:color="auto"/>
          </w:divBdr>
        </w:div>
      </w:divsChild>
    </w:div>
    <w:div w:id="1402750342">
      <w:marLeft w:val="0"/>
      <w:marRight w:val="0"/>
      <w:marTop w:val="0"/>
      <w:marBottom w:val="0"/>
      <w:divBdr>
        <w:top w:val="none" w:sz="0" w:space="0" w:color="auto"/>
        <w:left w:val="none" w:sz="0" w:space="0" w:color="auto"/>
        <w:bottom w:val="none" w:sz="0" w:space="0" w:color="auto"/>
        <w:right w:val="none" w:sz="0" w:space="0" w:color="auto"/>
      </w:divBdr>
    </w:div>
    <w:div w:id="1402750343">
      <w:marLeft w:val="0"/>
      <w:marRight w:val="0"/>
      <w:marTop w:val="0"/>
      <w:marBottom w:val="0"/>
      <w:divBdr>
        <w:top w:val="none" w:sz="0" w:space="0" w:color="auto"/>
        <w:left w:val="none" w:sz="0" w:space="0" w:color="auto"/>
        <w:bottom w:val="none" w:sz="0" w:space="0" w:color="auto"/>
        <w:right w:val="none" w:sz="0" w:space="0" w:color="auto"/>
      </w:divBdr>
      <w:divsChild>
        <w:div w:id="1402750368">
          <w:marLeft w:val="0"/>
          <w:marRight w:val="0"/>
          <w:marTop w:val="0"/>
          <w:marBottom w:val="0"/>
          <w:divBdr>
            <w:top w:val="none" w:sz="0" w:space="0" w:color="auto"/>
            <w:left w:val="none" w:sz="0" w:space="0" w:color="auto"/>
            <w:bottom w:val="none" w:sz="0" w:space="0" w:color="auto"/>
            <w:right w:val="none" w:sz="0" w:space="0" w:color="auto"/>
          </w:divBdr>
        </w:div>
      </w:divsChild>
    </w:div>
    <w:div w:id="1402750344">
      <w:marLeft w:val="0"/>
      <w:marRight w:val="0"/>
      <w:marTop w:val="0"/>
      <w:marBottom w:val="0"/>
      <w:divBdr>
        <w:top w:val="none" w:sz="0" w:space="0" w:color="auto"/>
        <w:left w:val="none" w:sz="0" w:space="0" w:color="auto"/>
        <w:bottom w:val="none" w:sz="0" w:space="0" w:color="auto"/>
        <w:right w:val="none" w:sz="0" w:space="0" w:color="auto"/>
      </w:divBdr>
    </w:div>
    <w:div w:id="1402750345">
      <w:marLeft w:val="0"/>
      <w:marRight w:val="0"/>
      <w:marTop w:val="0"/>
      <w:marBottom w:val="0"/>
      <w:divBdr>
        <w:top w:val="none" w:sz="0" w:space="0" w:color="auto"/>
        <w:left w:val="none" w:sz="0" w:space="0" w:color="auto"/>
        <w:bottom w:val="none" w:sz="0" w:space="0" w:color="auto"/>
        <w:right w:val="none" w:sz="0" w:space="0" w:color="auto"/>
      </w:divBdr>
      <w:divsChild>
        <w:div w:id="1402750288">
          <w:marLeft w:val="0"/>
          <w:marRight w:val="0"/>
          <w:marTop w:val="0"/>
          <w:marBottom w:val="0"/>
          <w:divBdr>
            <w:top w:val="none" w:sz="0" w:space="0" w:color="auto"/>
            <w:left w:val="none" w:sz="0" w:space="0" w:color="auto"/>
            <w:bottom w:val="none" w:sz="0" w:space="0" w:color="auto"/>
            <w:right w:val="none" w:sz="0" w:space="0" w:color="auto"/>
          </w:divBdr>
        </w:div>
      </w:divsChild>
    </w:div>
    <w:div w:id="1402750346">
      <w:marLeft w:val="0"/>
      <w:marRight w:val="0"/>
      <w:marTop w:val="0"/>
      <w:marBottom w:val="0"/>
      <w:divBdr>
        <w:top w:val="none" w:sz="0" w:space="0" w:color="auto"/>
        <w:left w:val="none" w:sz="0" w:space="0" w:color="auto"/>
        <w:bottom w:val="none" w:sz="0" w:space="0" w:color="auto"/>
        <w:right w:val="none" w:sz="0" w:space="0" w:color="auto"/>
      </w:divBdr>
    </w:div>
    <w:div w:id="1402750347">
      <w:marLeft w:val="0"/>
      <w:marRight w:val="0"/>
      <w:marTop w:val="0"/>
      <w:marBottom w:val="0"/>
      <w:divBdr>
        <w:top w:val="none" w:sz="0" w:space="0" w:color="auto"/>
        <w:left w:val="none" w:sz="0" w:space="0" w:color="auto"/>
        <w:bottom w:val="none" w:sz="0" w:space="0" w:color="auto"/>
        <w:right w:val="none" w:sz="0" w:space="0" w:color="auto"/>
      </w:divBdr>
    </w:div>
    <w:div w:id="1402750348">
      <w:marLeft w:val="0"/>
      <w:marRight w:val="0"/>
      <w:marTop w:val="0"/>
      <w:marBottom w:val="0"/>
      <w:divBdr>
        <w:top w:val="none" w:sz="0" w:space="0" w:color="auto"/>
        <w:left w:val="none" w:sz="0" w:space="0" w:color="auto"/>
        <w:bottom w:val="none" w:sz="0" w:space="0" w:color="auto"/>
        <w:right w:val="none" w:sz="0" w:space="0" w:color="auto"/>
      </w:divBdr>
    </w:div>
    <w:div w:id="1402750349">
      <w:marLeft w:val="0"/>
      <w:marRight w:val="0"/>
      <w:marTop w:val="0"/>
      <w:marBottom w:val="0"/>
      <w:divBdr>
        <w:top w:val="none" w:sz="0" w:space="0" w:color="auto"/>
        <w:left w:val="none" w:sz="0" w:space="0" w:color="auto"/>
        <w:bottom w:val="none" w:sz="0" w:space="0" w:color="auto"/>
        <w:right w:val="none" w:sz="0" w:space="0" w:color="auto"/>
      </w:divBdr>
    </w:div>
    <w:div w:id="1402750351">
      <w:marLeft w:val="0"/>
      <w:marRight w:val="0"/>
      <w:marTop w:val="0"/>
      <w:marBottom w:val="0"/>
      <w:divBdr>
        <w:top w:val="none" w:sz="0" w:space="0" w:color="auto"/>
        <w:left w:val="none" w:sz="0" w:space="0" w:color="auto"/>
        <w:bottom w:val="none" w:sz="0" w:space="0" w:color="auto"/>
        <w:right w:val="none" w:sz="0" w:space="0" w:color="auto"/>
      </w:divBdr>
    </w:div>
    <w:div w:id="1402750352">
      <w:marLeft w:val="0"/>
      <w:marRight w:val="0"/>
      <w:marTop w:val="0"/>
      <w:marBottom w:val="0"/>
      <w:divBdr>
        <w:top w:val="none" w:sz="0" w:space="0" w:color="auto"/>
        <w:left w:val="none" w:sz="0" w:space="0" w:color="auto"/>
        <w:bottom w:val="none" w:sz="0" w:space="0" w:color="auto"/>
        <w:right w:val="none" w:sz="0" w:space="0" w:color="auto"/>
      </w:divBdr>
    </w:div>
    <w:div w:id="1402750353">
      <w:marLeft w:val="0"/>
      <w:marRight w:val="0"/>
      <w:marTop w:val="0"/>
      <w:marBottom w:val="0"/>
      <w:divBdr>
        <w:top w:val="none" w:sz="0" w:space="0" w:color="auto"/>
        <w:left w:val="none" w:sz="0" w:space="0" w:color="auto"/>
        <w:bottom w:val="none" w:sz="0" w:space="0" w:color="auto"/>
        <w:right w:val="none" w:sz="0" w:space="0" w:color="auto"/>
      </w:divBdr>
    </w:div>
    <w:div w:id="1402750354">
      <w:marLeft w:val="0"/>
      <w:marRight w:val="0"/>
      <w:marTop w:val="0"/>
      <w:marBottom w:val="0"/>
      <w:divBdr>
        <w:top w:val="none" w:sz="0" w:space="0" w:color="auto"/>
        <w:left w:val="none" w:sz="0" w:space="0" w:color="auto"/>
        <w:bottom w:val="none" w:sz="0" w:space="0" w:color="auto"/>
        <w:right w:val="none" w:sz="0" w:space="0" w:color="auto"/>
      </w:divBdr>
    </w:div>
    <w:div w:id="1402750355">
      <w:marLeft w:val="0"/>
      <w:marRight w:val="0"/>
      <w:marTop w:val="0"/>
      <w:marBottom w:val="0"/>
      <w:divBdr>
        <w:top w:val="none" w:sz="0" w:space="0" w:color="auto"/>
        <w:left w:val="none" w:sz="0" w:space="0" w:color="auto"/>
        <w:bottom w:val="none" w:sz="0" w:space="0" w:color="auto"/>
        <w:right w:val="none" w:sz="0" w:space="0" w:color="auto"/>
      </w:divBdr>
    </w:div>
    <w:div w:id="1402750356">
      <w:marLeft w:val="0"/>
      <w:marRight w:val="0"/>
      <w:marTop w:val="0"/>
      <w:marBottom w:val="0"/>
      <w:divBdr>
        <w:top w:val="none" w:sz="0" w:space="0" w:color="auto"/>
        <w:left w:val="none" w:sz="0" w:space="0" w:color="auto"/>
        <w:bottom w:val="none" w:sz="0" w:space="0" w:color="auto"/>
        <w:right w:val="none" w:sz="0" w:space="0" w:color="auto"/>
      </w:divBdr>
    </w:div>
    <w:div w:id="1402750357">
      <w:marLeft w:val="0"/>
      <w:marRight w:val="0"/>
      <w:marTop w:val="0"/>
      <w:marBottom w:val="0"/>
      <w:divBdr>
        <w:top w:val="none" w:sz="0" w:space="0" w:color="auto"/>
        <w:left w:val="none" w:sz="0" w:space="0" w:color="auto"/>
        <w:bottom w:val="none" w:sz="0" w:space="0" w:color="auto"/>
        <w:right w:val="none" w:sz="0" w:space="0" w:color="auto"/>
      </w:divBdr>
    </w:div>
    <w:div w:id="1402750359">
      <w:marLeft w:val="0"/>
      <w:marRight w:val="0"/>
      <w:marTop w:val="0"/>
      <w:marBottom w:val="0"/>
      <w:divBdr>
        <w:top w:val="none" w:sz="0" w:space="0" w:color="auto"/>
        <w:left w:val="none" w:sz="0" w:space="0" w:color="auto"/>
        <w:bottom w:val="none" w:sz="0" w:space="0" w:color="auto"/>
        <w:right w:val="none" w:sz="0" w:space="0" w:color="auto"/>
      </w:divBdr>
    </w:div>
    <w:div w:id="1402750360">
      <w:marLeft w:val="0"/>
      <w:marRight w:val="0"/>
      <w:marTop w:val="0"/>
      <w:marBottom w:val="0"/>
      <w:divBdr>
        <w:top w:val="none" w:sz="0" w:space="0" w:color="auto"/>
        <w:left w:val="none" w:sz="0" w:space="0" w:color="auto"/>
        <w:bottom w:val="none" w:sz="0" w:space="0" w:color="auto"/>
        <w:right w:val="none" w:sz="0" w:space="0" w:color="auto"/>
      </w:divBdr>
      <w:divsChild>
        <w:div w:id="1402750340">
          <w:marLeft w:val="0"/>
          <w:marRight w:val="0"/>
          <w:marTop w:val="0"/>
          <w:marBottom w:val="0"/>
          <w:divBdr>
            <w:top w:val="none" w:sz="0" w:space="0" w:color="auto"/>
            <w:left w:val="none" w:sz="0" w:space="0" w:color="auto"/>
            <w:bottom w:val="none" w:sz="0" w:space="0" w:color="auto"/>
            <w:right w:val="none" w:sz="0" w:space="0" w:color="auto"/>
          </w:divBdr>
        </w:div>
      </w:divsChild>
    </w:div>
    <w:div w:id="1402750361">
      <w:marLeft w:val="0"/>
      <w:marRight w:val="0"/>
      <w:marTop w:val="0"/>
      <w:marBottom w:val="0"/>
      <w:divBdr>
        <w:top w:val="none" w:sz="0" w:space="0" w:color="auto"/>
        <w:left w:val="none" w:sz="0" w:space="0" w:color="auto"/>
        <w:bottom w:val="none" w:sz="0" w:space="0" w:color="auto"/>
        <w:right w:val="none" w:sz="0" w:space="0" w:color="auto"/>
      </w:divBdr>
    </w:div>
    <w:div w:id="1402750364">
      <w:marLeft w:val="0"/>
      <w:marRight w:val="0"/>
      <w:marTop w:val="0"/>
      <w:marBottom w:val="0"/>
      <w:divBdr>
        <w:top w:val="none" w:sz="0" w:space="0" w:color="auto"/>
        <w:left w:val="none" w:sz="0" w:space="0" w:color="auto"/>
        <w:bottom w:val="none" w:sz="0" w:space="0" w:color="auto"/>
        <w:right w:val="none" w:sz="0" w:space="0" w:color="auto"/>
      </w:divBdr>
    </w:div>
    <w:div w:id="1402750365">
      <w:marLeft w:val="0"/>
      <w:marRight w:val="0"/>
      <w:marTop w:val="0"/>
      <w:marBottom w:val="0"/>
      <w:divBdr>
        <w:top w:val="none" w:sz="0" w:space="0" w:color="auto"/>
        <w:left w:val="none" w:sz="0" w:space="0" w:color="auto"/>
        <w:bottom w:val="none" w:sz="0" w:space="0" w:color="auto"/>
        <w:right w:val="none" w:sz="0" w:space="0" w:color="auto"/>
      </w:divBdr>
    </w:div>
    <w:div w:id="1402750366">
      <w:marLeft w:val="0"/>
      <w:marRight w:val="0"/>
      <w:marTop w:val="0"/>
      <w:marBottom w:val="0"/>
      <w:divBdr>
        <w:top w:val="none" w:sz="0" w:space="0" w:color="auto"/>
        <w:left w:val="none" w:sz="0" w:space="0" w:color="auto"/>
        <w:bottom w:val="none" w:sz="0" w:space="0" w:color="auto"/>
        <w:right w:val="none" w:sz="0" w:space="0" w:color="auto"/>
      </w:divBdr>
      <w:divsChild>
        <w:div w:id="1402750358">
          <w:marLeft w:val="0"/>
          <w:marRight w:val="0"/>
          <w:marTop w:val="0"/>
          <w:marBottom w:val="0"/>
          <w:divBdr>
            <w:top w:val="none" w:sz="0" w:space="0" w:color="auto"/>
            <w:left w:val="none" w:sz="0" w:space="0" w:color="auto"/>
            <w:bottom w:val="none" w:sz="0" w:space="0" w:color="auto"/>
            <w:right w:val="none" w:sz="0" w:space="0" w:color="auto"/>
          </w:divBdr>
        </w:div>
      </w:divsChild>
    </w:div>
    <w:div w:id="1402750367">
      <w:marLeft w:val="0"/>
      <w:marRight w:val="0"/>
      <w:marTop w:val="0"/>
      <w:marBottom w:val="0"/>
      <w:divBdr>
        <w:top w:val="none" w:sz="0" w:space="0" w:color="auto"/>
        <w:left w:val="none" w:sz="0" w:space="0" w:color="auto"/>
        <w:bottom w:val="none" w:sz="0" w:space="0" w:color="auto"/>
        <w:right w:val="none" w:sz="0" w:space="0" w:color="auto"/>
      </w:divBdr>
    </w:div>
    <w:div w:id="1402750369">
      <w:marLeft w:val="0"/>
      <w:marRight w:val="0"/>
      <w:marTop w:val="0"/>
      <w:marBottom w:val="0"/>
      <w:divBdr>
        <w:top w:val="none" w:sz="0" w:space="0" w:color="auto"/>
        <w:left w:val="none" w:sz="0" w:space="0" w:color="auto"/>
        <w:bottom w:val="none" w:sz="0" w:space="0" w:color="auto"/>
        <w:right w:val="none" w:sz="0" w:space="0" w:color="auto"/>
      </w:divBdr>
    </w:div>
    <w:div w:id="1402750370">
      <w:marLeft w:val="0"/>
      <w:marRight w:val="0"/>
      <w:marTop w:val="0"/>
      <w:marBottom w:val="0"/>
      <w:divBdr>
        <w:top w:val="none" w:sz="0" w:space="0" w:color="auto"/>
        <w:left w:val="none" w:sz="0" w:space="0" w:color="auto"/>
        <w:bottom w:val="none" w:sz="0" w:space="0" w:color="auto"/>
        <w:right w:val="none" w:sz="0" w:space="0" w:color="auto"/>
      </w:divBdr>
    </w:div>
    <w:div w:id="1402750371">
      <w:marLeft w:val="0"/>
      <w:marRight w:val="0"/>
      <w:marTop w:val="0"/>
      <w:marBottom w:val="0"/>
      <w:divBdr>
        <w:top w:val="none" w:sz="0" w:space="0" w:color="auto"/>
        <w:left w:val="none" w:sz="0" w:space="0" w:color="auto"/>
        <w:bottom w:val="none" w:sz="0" w:space="0" w:color="auto"/>
        <w:right w:val="none" w:sz="0" w:space="0" w:color="auto"/>
      </w:divBdr>
    </w:div>
    <w:div w:id="1402750372">
      <w:marLeft w:val="0"/>
      <w:marRight w:val="0"/>
      <w:marTop w:val="0"/>
      <w:marBottom w:val="0"/>
      <w:divBdr>
        <w:top w:val="none" w:sz="0" w:space="0" w:color="auto"/>
        <w:left w:val="none" w:sz="0" w:space="0" w:color="auto"/>
        <w:bottom w:val="none" w:sz="0" w:space="0" w:color="auto"/>
        <w:right w:val="none" w:sz="0" w:space="0" w:color="auto"/>
      </w:divBdr>
    </w:div>
    <w:div w:id="1402750373">
      <w:marLeft w:val="0"/>
      <w:marRight w:val="0"/>
      <w:marTop w:val="0"/>
      <w:marBottom w:val="0"/>
      <w:divBdr>
        <w:top w:val="none" w:sz="0" w:space="0" w:color="auto"/>
        <w:left w:val="none" w:sz="0" w:space="0" w:color="auto"/>
        <w:bottom w:val="none" w:sz="0" w:space="0" w:color="auto"/>
        <w:right w:val="none" w:sz="0" w:space="0" w:color="auto"/>
      </w:divBdr>
    </w:div>
    <w:div w:id="1402750374">
      <w:marLeft w:val="0"/>
      <w:marRight w:val="0"/>
      <w:marTop w:val="0"/>
      <w:marBottom w:val="0"/>
      <w:divBdr>
        <w:top w:val="none" w:sz="0" w:space="0" w:color="auto"/>
        <w:left w:val="none" w:sz="0" w:space="0" w:color="auto"/>
        <w:bottom w:val="none" w:sz="0" w:space="0" w:color="auto"/>
        <w:right w:val="none" w:sz="0" w:space="0" w:color="auto"/>
      </w:divBdr>
    </w:div>
    <w:div w:id="1402750375">
      <w:marLeft w:val="0"/>
      <w:marRight w:val="0"/>
      <w:marTop w:val="0"/>
      <w:marBottom w:val="0"/>
      <w:divBdr>
        <w:top w:val="none" w:sz="0" w:space="0" w:color="auto"/>
        <w:left w:val="none" w:sz="0" w:space="0" w:color="auto"/>
        <w:bottom w:val="none" w:sz="0" w:space="0" w:color="auto"/>
        <w:right w:val="none" w:sz="0" w:space="0" w:color="auto"/>
      </w:divBdr>
    </w:div>
    <w:div w:id="1402750376">
      <w:marLeft w:val="0"/>
      <w:marRight w:val="0"/>
      <w:marTop w:val="0"/>
      <w:marBottom w:val="0"/>
      <w:divBdr>
        <w:top w:val="none" w:sz="0" w:space="0" w:color="auto"/>
        <w:left w:val="none" w:sz="0" w:space="0" w:color="auto"/>
        <w:bottom w:val="none" w:sz="0" w:space="0" w:color="auto"/>
        <w:right w:val="none" w:sz="0" w:space="0" w:color="auto"/>
      </w:divBdr>
    </w:div>
    <w:div w:id="1402750377">
      <w:marLeft w:val="0"/>
      <w:marRight w:val="0"/>
      <w:marTop w:val="0"/>
      <w:marBottom w:val="0"/>
      <w:divBdr>
        <w:top w:val="none" w:sz="0" w:space="0" w:color="auto"/>
        <w:left w:val="none" w:sz="0" w:space="0" w:color="auto"/>
        <w:bottom w:val="none" w:sz="0" w:space="0" w:color="auto"/>
        <w:right w:val="none" w:sz="0" w:space="0" w:color="auto"/>
      </w:divBdr>
      <w:divsChild>
        <w:div w:id="1402750403">
          <w:marLeft w:val="0"/>
          <w:marRight w:val="0"/>
          <w:marTop w:val="0"/>
          <w:marBottom w:val="0"/>
          <w:divBdr>
            <w:top w:val="none" w:sz="0" w:space="0" w:color="auto"/>
            <w:left w:val="none" w:sz="0" w:space="0" w:color="auto"/>
            <w:bottom w:val="none" w:sz="0" w:space="0" w:color="auto"/>
            <w:right w:val="none" w:sz="0" w:space="0" w:color="auto"/>
          </w:divBdr>
        </w:div>
      </w:divsChild>
    </w:div>
    <w:div w:id="1402750378">
      <w:marLeft w:val="0"/>
      <w:marRight w:val="0"/>
      <w:marTop w:val="0"/>
      <w:marBottom w:val="0"/>
      <w:divBdr>
        <w:top w:val="none" w:sz="0" w:space="0" w:color="auto"/>
        <w:left w:val="none" w:sz="0" w:space="0" w:color="auto"/>
        <w:bottom w:val="none" w:sz="0" w:space="0" w:color="auto"/>
        <w:right w:val="none" w:sz="0" w:space="0" w:color="auto"/>
      </w:divBdr>
    </w:div>
    <w:div w:id="1402750380">
      <w:marLeft w:val="0"/>
      <w:marRight w:val="0"/>
      <w:marTop w:val="0"/>
      <w:marBottom w:val="0"/>
      <w:divBdr>
        <w:top w:val="none" w:sz="0" w:space="0" w:color="auto"/>
        <w:left w:val="none" w:sz="0" w:space="0" w:color="auto"/>
        <w:bottom w:val="none" w:sz="0" w:space="0" w:color="auto"/>
        <w:right w:val="none" w:sz="0" w:space="0" w:color="auto"/>
      </w:divBdr>
      <w:divsChild>
        <w:div w:id="1402750362">
          <w:marLeft w:val="0"/>
          <w:marRight w:val="0"/>
          <w:marTop w:val="0"/>
          <w:marBottom w:val="0"/>
          <w:divBdr>
            <w:top w:val="none" w:sz="0" w:space="0" w:color="auto"/>
            <w:left w:val="none" w:sz="0" w:space="0" w:color="auto"/>
            <w:bottom w:val="none" w:sz="0" w:space="0" w:color="auto"/>
            <w:right w:val="none" w:sz="0" w:space="0" w:color="auto"/>
          </w:divBdr>
        </w:div>
      </w:divsChild>
    </w:div>
    <w:div w:id="1402750381">
      <w:marLeft w:val="0"/>
      <w:marRight w:val="0"/>
      <w:marTop w:val="0"/>
      <w:marBottom w:val="0"/>
      <w:divBdr>
        <w:top w:val="none" w:sz="0" w:space="0" w:color="auto"/>
        <w:left w:val="none" w:sz="0" w:space="0" w:color="auto"/>
        <w:bottom w:val="none" w:sz="0" w:space="0" w:color="auto"/>
        <w:right w:val="none" w:sz="0" w:space="0" w:color="auto"/>
      </w:divBdr>
    </w:div>
    <w:div w:id="1402750382">
      <w:marLeft w:val="0"/>
      <w:marRight w:val="0"/>
      <w:marTop w:val="0"/>
      <w:marBottom w:val="0"/>
      <w:divBdr>
        <w:top w:val="none" w:sz="0" w:space="0" w:color="auto"/>
        <w:left w:val="none" w:sz="0" w:space="0" w:color="auto"/>
        <w:bottom w:val="none" w:sz="0" w:space="0" w:color="auto"/>
        <w:right w:val="none" w:sz="0" w:space="0" w:color="auto"/>
      </w:divBdr>
    </w:div>
    <w:div w:id="1402750383">
      <w:marLeft w:val="0"/>
      <w:marRight w:val="0"/>
      <w:marTop w:val="0"/>
      <w:marBottom w:val="0"/>
      <w:divBdr>
        <w:top w:val="none" w:sz="0" w:space="0" w:color="auto"/>
        <w:left w:val="none" w:sz="0" w:space="0" w:color="auto"/>
        <w:bottom w:val="none" w:sz="0" w:space="0" w:color="auto"/>
        <w:right w:val="none" w:sz="0" w:space="0" w:color="auto"/>
      </w:divBdr>
    </w:div>
    <w:div w:id="1402750384">
      <w:marLeft w:val="0"/>
      <w:marRight w:val="0"/>
      <w:marTop w:val="0"/>
      <w:marBottom w:val="0"/>
      <w:divBdr>
        <w:top w:val="none" w:sz="0" w:space="0" w:color="auto"/>
        <w:left w:val="none" w:sz="0" w:space="0" w:color="auto"/>
        <w:bottom w:val="none" w:sz="0" w:space="0" w:color="auto"/>
        <w:right w:val="none" w:sz="0" w:space="0" w:color="auto"/>
      </w:divBdr>
    </w:div>
    <w:div w:id="1402750385">
      <w:marLeft w:val="0"/>
      <w:marRight w:val="0"/>
      <w:marTop w:val="0"/>
      <w:marBottom w:val="0"/>
      <w:divBdr>
        <w:top w:val="none" w:sz="0" w:space="0" w:color="auto"/>
        <w:left w:val="none" w:sz="0" w:space="0" w:color="auto"/>
        <w:bottom w:val="none" w:sz="0" w:space="0" w:color="auto"/>
        <w:right w:val="none" w:sz="0" w:space="0" w:color="auto"/>
      </w:divBdr>
      <w:divsChild>
        <w:div w:id="1402750292">
          <w:marLeft w:val="0"/>
          <w:marRight w:val="0"/>
          <w:marTop w:val="0"/>
          <w:marBottom w:val="0"/>
          <w:divBdr>
            <w:top w:val="none" w:sz="0" w:space="0" w:color="auto"/>
            <w:left w:val="none" w:sz="0" w:space="0" w:color="auto"/>
            <w:bottom w:val="none" w:sz="0" w:space="0" w:color="auto"/>
            <w:right w:val="none" w:sz="0" w:space="0" w:color="auto"/>
          </w:divBdr>
        </w:div>
        <w:div w:id="1402750350">
          <w:marLeft w:val="0"/>
          <w:marRight w:val="0"/>
          <w:marTop w:val="0"/>
          <w:marBottom w:val="0"/>
          <w:divBdr>
            <w:top w:val="none" w:sz="0" w:space="0" w:color="auto"/>
            <w:left w:val="none" w:sz="0" w:space="0" w:color="auto"/>
            <w:bottom w:val="none" w:sz="0" w:space="0" w:color="auto"/>
            <w:right w:val="none" w:sz="0" w:space="0" w:color="auto"/>
          </w:divBdr>
        </w:div>
      </w:divsChild>
    </w:div>
    <w:div w:id="1402750387">
      <w:marLeft w:val="0"/>
      <w:marRight w:val="0"/>
      <w:marTop w:val="0"/>
      <w:marBottom w:val="0"/>
      <w:divBdr>
        <w:top w:val="none" w:sz="0" w:space="0" w:color="auto"/>
        <w:left w:val="none" w:sz="0" w:space="0" w:color="auto"/>
        <w:bottom w:val="none" w:sz="0" w:space="0" w:color="auto"/>
        <w:right w:val="none" w:sz="0" w:space="0" w:color="auto"/>
      </w:divBdr>
    </w:div>
    <w:div w:id="1402750388">
      <w:marLeft w:val="0"/>
      <w:marRight w:val="0"/>
      <w:marTop w:val="0"/>
      <w:marBottom w:val="0"/>
      <w:divBdr>
        <w:top w:val="none" w:sz="0" w:space="0" w:color="auto"/>
        <w:left w:val="none" w:sz="0" w:space="0" w:color="auto"/>
        <w:bottom w:val="none" w:sz="0" w:space="0" w:color="auto"/>
        <w:right w:val="none" w:sz="0" w:space="0" w:color="auto"/>
      </w:divBdr>
    </w:div>
    <w:div w:id="1402750389">
      <w:marLeft w:val="0"/>
      <w:marRight w:val="0"/>
      <w:marTop w:val="0"/>
      <w:marBottom w:val="0"/>
      <w:divBdr>
        <w:top w:val="none" w:sz="0" w:space="0" w:color="auto"/>
        <w:left w:val="none" w:sz="0" w:space="0" w:color="auto"/>
        <w:bottom w:val="none" w:sz="0" w:space="0" w:color="auto"/>
        <w:right w:val="none" w:sz="0" w:space="0" w:color="auto"/>
      </w:divBdr>
    </w:div>
    <w:div w:id="1402750390">
      <w:marLeft w:val="0"/>
      <w:marRight w:val="0"/>
      <w:marTop w:val="0"/>
      <w:marBottom w:val="0"/>
      <w:divBdr>
        <w:top w:val="none" w:sz="0" w:space="0" w:color="auto"/>
        <w:left w:val="none" w:sz="0" w:space="0" w:color="auto"/>
        <w:bottom w:val="none" w:sz="0" w:space="0" w:color="auto"/>
        <w:right w:val="none" w:sz="0" w:space="0" w:color="auto"/>
      </w:divBdr>
    </w:div>
    <w:div w:id="1402750391">
      <w:marLeft w:val="0"/>
      <w:marRight w:val="0"/>
      <w:marTop w:val="0"/>
      <w:marBottom w:val="0"/>
      <w:divBdr>
        <w:top w:val="none" w:sz="0" w:space="0" w:color="auto"/>
        <w:left w:val="none" w:sz="0" w:space="0" w:color="auto"/>
        <w:bottom w:val="none" w:sz="0" w:space="0" w:color="auto"/>
        <w:right w:val="none" w:sz="0" w:space="0" w:color="auto"/>
      </w:divBdr>
    </w:div>
    <w:div w:id="1402750392">
      <w:marLeft w:val="0"/>
      <w:marRight w:val="0"/>
      <w:marTop w:val="0"/>
      <w:marBottom w:val="0"/>
      <w:divBdr>
        <w:top w:val="none" w:sz="0" w:space="0" w:color="auto"/>
        <w:left w:val="none" w:sz="0" w:space="0" w:color="auto"/>
        <w:bottom w:val="none" w:sz="0" w:space="0" w:color="auto"/>
        <w:right w:val="none" w:sz="0" w:space="0" w:color="auto"/>
      </w:divBdr>
    </w:div>
    <w:div w:id="1402750396">
      <w:marLeft w:val="0"/>
      <w:marRight w:val="0"/>
      <w:marTop w:val="0"/>
      <w:marBottom w:val="0"/>
      <w:divBdr>
        <w:top w:val="none" w:sz="0" w:space="0" w:color="auto"/>
        <w:left w:val="none" w:sz="0" w:space="0" w:color="auto"/>
        <w:bottom w:val="none" w:sz="0" w:space="0" w:color="auto"/>
        <w:right w:val="none" w:sz="0" w:space="0" w:color="auto"/>
      </w:divBdr>
    </w:div>
    <w:div w:id="1402750397">
      <w:marLeft w:val="0"/>
      <w:marRight w:val="0"/>
      <w:marTop w:val="0"/>
      <w:marBottom w:val="0"/>
      <w:divBdr>
        <w:top w:val="none" w:sz="0" w:space="0" w:color="auto"/>
        <w:left w:val="none" w:sz="0" w:space="0" w:color="auto"/>
        <w:bottom w:val="none" w:sz="0" w:space="0" w:color="auto"/>
        <w:right w:val="none" w:sz="0" w:space="0" w:color="auto"/>
      </w:divBdr>
    </w:div>
    <w:div w:id="1402750398">
      <w:marLeft w:val="0"/>
      <w:marRight w:val="0"/>
      <w:marTop w:val="0"/>
      <w:marBottom w:val="0"/>
      <w:divBdr>
        <w:top w:val="none" w:sz="0" w:space="0" w:color="auto"/>
        <w:left w:val="none" w:sz="0" w:space="0" w:color="auto"/>
        <w:bottom w:val="none" w:sz="0" w:space="0" w:color="auto"/>
        <w:right w:val="none" w:sz="0" w:space="0" w:color="auto"/>
      </w:divBdr>
      <w:divsChild>
        <w:div w:id="1402750379">
          <w:marLeft w:val="0"/>
          <w:marRight w:val="0"/>
          <w:marTop w:val="0"/>
          <w:marBottom w:val="0"/>
          <w:divBdr>
            <w:top w:val="none" w:sz="0" w:space="0" w:color="auto"/>
            <w:left w:val="none" w:sz="0" w:space="0" w:color="auto"/>
            <w:bottom w:val="none" w:sz="0" w:space="0" w:color="auto"/>
            <w:right w:val="none" w:sz="0" w:space="0" w:color="auto"/>
          </w:divBdr>
        </w:div>
      </w:divsChild>
    </w:div>
    <w:div w:id="1402750399">
      <w:marLeft w:val="0"/>
      <w:marRight w:val="0"/>
      <w:marTop w:val="0"/>
      <w:marBottom w:val="0"/>
      <w:divBdr>
        <w:top w:val="none" w:sz="0" w:space="0" w:color="auto"/>
        <w:left w:val="none" w:sz="0" w:space="0" w:color="auto"/>
        <w:bottom w:val="none" w:sz="0" w:space="0" w:color="auto"/>
        <w:right w:val="none" w:sz="0" w:space="0" w:color="auto"/>
      </w:divBdr>
    </w:div>
    <w:div w:id="1402750400">
      <w:marLeft w:val="0"/>
      <w:marRight w:val="0"/>
      <w:marTop w:val="0"/>
      <w:marBottom w:val="0"/>
      <w:divBdr>
        <w:top w:val="none" w:sz="0" w:space="0" w:color="auto"/>
        <w:left w:val="none" w:sz="0" w:space="0" w:color="auto"/>
        <w:bottom w:val="none" w:sz="0" w:space="0" w:color="auto"/>
        <w:right w:val="none" w:sz="0" w:space="0" w:color="auto"/>
      </w:divBdr>
    </w:div>
    <w:div w:id="1402750401">
      <w:marLeft w:val="0"/>
      <w:marRight w:val="0"/>
      <w:marTop w:val="0"/>
      <w:marBottom w:val="0"/>
      <w:divBdr>
        <w:top w:val="none" w:sz="0" w:space="0" w:color="auto"/>
        <w:left w:val="none" w:sz="0" w:space="0" w:color="auto"/>
        <w:bottom w:val="none" w:sz="0" w:space="0" w:color="auto"/>
        <w:right w:val="none" w:sz="0" w:space="0" w:color="auto"/>
      </w:divBdr>
    </w:div>
    <w:div w:id="1402750405">
      <w:marLeft w:val="0"/>
      <w:marRight w:val="0"/>
      <w:marTop w:val="0"/>
      <w:marBottom w:val="0"/>
      <w:divBdr>
        <w:top w:val="none" w:sz="0" w:space="0" w:color="auto"/>
        <w:left w:val="none" w:sz="0" w:space="0" w:color="auto"/>
        <w:bottom w:val="none" w:sz="0" w:space="0" w:color="auto"/>
        <w:right w:val="none" w:sz="0" w:space="0" w:color="auto"/>
      </w:divBdr>
    </w:div>
    <w:div w:id="1402750406">
      <w:marLeft w:val="0"/>
      <w:marRight w:val="0"/>
      <w:marTop w:val="0"/>
      <w:marBottom w:val="0"/>
      <w:divBdr>
        <w:top w:val="none" w:sz="0" w:space="0" w:color="auto"/>
        <w:left w:val="none" w:sz="0" w:space="0" w:color="auto"/>
        <w:bottom w:val="none" w:sz="0" w:space="0" w:color="auto"/>
        <w:right w:val="none" w:sz="0" w:space="0" w:color="auto"/>
      </w:divBdr>
    </w:div>
    <w:div w:id="1402750407">
      <w:marLeft w:val="0"/>
      <w:marRight w:val="0"/>
      <w:marTop w:val="0"/>
      <w:marBottom w:val="0"/>
      <w:divBdr>
        <w:top w:val="none" w:sz="0" w:space="0" w:color="auto"/>
        <w:left w:val="none" w:sz="0" w:space="0" w:color="auto"/>
        <w:bottom w:val="none" w:sz="0" w:space="0" w:color="auto"/>
        <w:right w:val="none" w:sz="0" w:space="0" w:color="auto"/>
      </w:divBdr>
    </w:div>
    <w:div w:id="1402750408">
      <w:marLeft w:val="0"/>
      <w:marRight w:val="0"/>
      <w:marTop w:val="0"/>
      <w:marBottom w:val="0"/>
      <w:divBdr>
        <w:top w:val="none" w:sz="0" w:space="0" w:color="auto"/>
        <w:left w:val="none" w:sz="0" w:space="0" w:color="auto"/>
        <w:bottom w:val="none" w:sz="0" w:space="0" w:color="auto"/>
        <w:right w:val="none" w:sz="0" w:space="0" w:color="auto"/>
      </w:divBdr>
    </w:div>
    <w:div w:id="1402750409">
      <w:marLeft w:val="0"/>
      <w:marRight w:val="0"/>
      <w:marTop w:val="0"/>
      <w:marBottom w:val="0"/>
      <w:divBdr>
        <w:top w:val="none" w:sz="0" w:space="0" w:color="auto"/>
        <w:left w:val="none" w:sz="0" w:space="0" w:color="auto"/>
        <w:bottom w:val="none" w:sz="0" w:space="0" w:color="auto"/>
        <w:right w:val="none" w:sz="0" w:space="0" w:color="auto"/>
      </w:divBdr>
    </w:div>
    <w:div w:id="1402750410">
      <w:marLeft w:val="0"/>
      <w:marRight w:val="0"/>
      <w:marTop w:val="0"/>
      <w:marBottom w:val="0"/>
      <w:divBdr>
        <w:top w:val="none" w:sz="0" w:space="0" w:color="auto"/>
        <w:left w:val="none" w:sz="0" w:space="0" w:color="auto"/>
        <w:bottom w:val="none" w:sz="0" w:space="0" w:color="auto"/>
        <w:right w:val="none" w:sz="0" w:space="0" w:color="auto"/>
      </w:divBdr>
    </w:div>
    <w:div w:id="1402750411">
      <w:marLeft w:val="0"/>
      <w:marRight w:val="0"/>
      <w:marTop w:val="0"/>
      <w:marBottom w:val="0"/>
      <w:divBdr>
        <w:top w:val="none" w:sz="0" w:space="0" w:color="auto"/>
        <w:left w:val="none" w:sz="0" w:space="0" w:color="auto"/>
        <w:bottom w:val="none" w:sz="0" w:space="0" w:color="auto"/>
        <w:right w:val="none" w:sz="0" w:space="0" w:color="auto"/>
      </w:divBdr>
    </w:div>
    <w:div w:id="1402750412">
      <w:marLeft w:val="0"/>
      <w:marRight w:val="0"/>
      <w:marTop w:val="0"/>
      <w:marBottom w:val="0"/>
      <w:divBdr>
        <w:top w:val="none" w:sz="0" w:space="0" w:color="auto"/>
        <w:left w:val="none" w:sz="0" w:space="0" w:color="auto"/>
        <w:bottom w:val="none" w:sz="0" w:space="0" w:color="auto"/>
        <w:right w:val="none" w:sz="0" w:space="0" w:color="auto"/>
      </w:divBdr>
    </w:div>
    <w:div w:id="1402750413">
      <w:marLeft w:val="0"/>
      <w:marRight w:val="0"/>
      <w:marTop w:val="0"/>
      <w:marBottom w:val="0"/>
      <w:divBdr>
        <w:top w:val="none" w:sz="0" w:space="0" w:color="auto"/>
        <w:left w:val="none" w:sz="0" w:space="0" w:color="auto"/>
        <w:bottom w:val="none" w:sz="0" w:space="0" w:color="auto"/>
        <w:right w:val="none" w:sz="0" w:space="0" w:color="auto"/>
      </w:divBdr>
    </w:div>
    <w:div w:id="1402750414">
      <w:marLeft w:val="0"/>
      <w:marRight w:val="0"/>
      <w:marTop w:val="0"/>
      <w:marBottom w:val="0"/>
      <w:divBdr>
        <w:top w:val="none" w:sz="0" w:space="0" w:color="auto"/>
        <w:left w:val="none" w:sz="0" w:space="0" w:color="auto"/>
        <w:bottom w:val="none" w:sz="0" w:space="0" w:color="auto"/>
        <w:right w:val="none" w:sz="0" w:space="0" w:color="auto"/>
      </w:divBdr>
    </w:div>
    <w:div w:id="1402750415">
      <w:marLeft w:val="0"/>
      <w:marRight w:val="0"/>
      <w:marTop w:val="0"/>
      <w:marBottom w:val="0"/>
      <w:divBdr>
        <w:top w:val="none" w:sz="0" w:space="0" w:color="auto"/>
        <w:left w:val="none" w:sz="0" w:space="0" w:color="auto"/>
        <w:bottom w:val="none" w:sz="0" w:space="0" w:color="auto"/>
        <w:right w:val="none" w:sz="0" w:space="0" w:color="auto"/>
      </w:divBdr>
    </w:div>
    <w:div w:id="1402750416">
      <w:marLeft w:val="0"/>
      <w:marRight w:val="0"/>
      <w:marTop w:val="0"/>
      <w:marBottom w:val="0"/>
      <w:divBdr>
        <w:top w:val="none" w:sz="0" w:space="0" w:color="auto"/>
        <w:left w:val="none" w:sz="0" w:space="0" w:color="auto"/>
        <w:bottom w:val="none" w:sz="0" w:space="0" w:color="auto"/>
        <w:right w:val="none" w:sz="0" w:space="0" w:color="auto"/>
      </w:divBdr>
    </w:div>
    <w:div w:id="1402750417">
      <w:marLeft w:val="0"/>
      <w:marRight w:val="0"/>
      <w:marTop w:val="0"/>
      <w:marBottom w:val="0"/>
      <w:divBdr>
        <w:top w:val="none" w:sz="0" w:space="0" w:color="auto"/>
        <w:left w:val="none" w:sz="0" w:space="0" w:color="auto"/>
        <w:bottom w:val="none" w:sz="0" w:space="0" w:color="auto"/>
        <w:right w:val="none" w:sz="0" w:space="0" w:color="auto"/>
      </w:divBdr>
      <w:divsChild>
        <w:div w:id="1402750394">
          <w:marLeft w:val="0"/>
          <w:marRight w:val="0"/>
          <w:marTop w:val="0"/>
          <w:marBottom w:val="0"/>
          <w:divBdr>
            <w:top w:val="none" w:sz="0" w:space="0" w:color="auto"/>
            <w:left w:val="none" w:sz="0" w:space="0" w:color="auto"/>
            <w:bottom w:val="none" w:sz="0" w:space="0" w:color="auto"/>
            <w:right w:val="none" w:sz="0" w:space="0" w:color="auto"/>
          </w:divBdr>
        </w:div>
      </w:divsChild>
    </w:div>
    <w:div w:id="1402750418">
      <w:marLeft w:val="0"/>
      <w:marRight w:val="0"/>
      <w:marTop w:val="0"/>
      <w:marBottom w:val="0"/>
      <w:divBdr>
        <w:top w:val="none" w:sz="0" w:space="0" w:color="auto"/>
        <w:left w:val="none" w:sz="0" w:space="0" w:color="auto"/>
        <w:bottom w:val="none" w:sz="0" w:space="0" w:color="auto"/>
        <w:right w:val="none" w:sz="0" w:space="0" w:color="auto"/>
      </w:divBdr>
    </w:div>
    <w:div w:id="1402750420">
      <w:marLeft w:val="0"/>
      <w:marRight w:val="0"/>
      <w:marTop w:val="0"/>
      <w:marBottom w:val="0"/>
      <w:divBdr>
        <w:top w:val="none" w:sz="0" w:space="0" w:color="auto"/>
        <w:left w:val="none" w:sz="0" w:space="0" w:color="auto"/>
        <w:bottom w:val="none" w:sz="0" w:space="0" w:color="auto"/>
        <w:right w:val="none" w:sz="0" w:space="0" w:color="auto"/>
      </w:divBdr>
    </w:div>
    <w:div w:id="1402750422">
      <w:marLeft w:val="0"/>
      <w:marRight w:val="0"/>
      <w:marTop w:val="0"/>
      <w:marBottom w:val="0"/>
      <w:divBdr>
        <w:top w:val="none" w:sz="0" w:space="0" w:color="auto"/>
        <w:left w:val="none" w:sz="0" w:space="0" w:color="auto"/>
        <w:bottom w:val="none" w:sz="0" w:space="0" w:color="auto"/>
        <w:right w:val="none" w:sz="0" w:space="0" w:color="auto"/>
      </w:divBdr>
    </w:div>
    <w:div w:id="1402750423">
      <w:marLeft w:val="0"/>
      <w:marRight w:val="0"/>
      <w:marTop w:val="0"/>
      <w:marBottom w:val="0"/>
      <w:divBdr>
        <w:top w:val="none" w:sz="0" w:space="0" w:color="auto"/>
        <w:left w:val="none" w:sz="0" w:space="0" w:color="auto"/>
        <w:bottom w:val="none" w:sz="0" w:space="0" w:color="auto"/>
        <w:right w:val="none" w:sz="0" w:space="0" w:color="auto"/>
      </w:divBdr>
    </w:div>
    <w:div w:id="1402750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9870-3378-477E-958F-3B9F8669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670EF2C2.dotm</Template>
  <TotalTime>0</TotalTime>
  <Pages>2</Pages>
  <Words>443</Words>
  <Characters>2794</Characters>
  <Application>Microsoft Office Word</Application>
  <DocSecurity>0</DocSecurity>
  <Lines>23</Lines>
  <Paragraphs>6</Paragraphs>
  <ScaleCrop>false</ScaleCrop>
  <Company>Rechtsanwaltkanzlei Gaupp und Collegen</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2018-04-09T09:11:00Z</dcterms:created>
  <dcterms:modified xsi:type="dcterms:W3CDTF">2018-04-09T09:11:00Z</dcterms:modified>
</cp:coreProperties>
</file>