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07" w:rsidRDefault="00232007" w:rsidP="00232007">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232007" w:rsidRPr="00B14F16" w:rsidRDefault="00232007" w:rsidP="00232007">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B14F16" w:rsidRDefault="00E655F1" w:rsidP="00342F9B">
      <w:pPr>
        <w:jc w:val="both"/>
        <w:rPr>
          <w:rFonts w:ascii="Arial" w:hAnsi="Arial" w:cs="Arial"/>
          <w:b/>
          <w:bCs/>
          <w:sz w:val="22"/>
          <w:szCs w:val="22"/>
        </w:rPr>
      </w:pPr>
    </w:p>
    <w:p w:rsidR="007C4748" w:rsidRDefault="00AD0658" w:rsidP="00232007">
      <w:pPr>
        <w:spacing w:line="360" w:lineRule="auto"/>
        <w:jc w:val="both"/>
        <w:rPr>
          <w:rFonts w:ascii="Arial" w:hAnsi="Arial" w:cs="Arial"/>
          <w:b/>
          <w:bCs/>
          <w:sz w:val="22"/>
          <w:szCs w:val="22"/>
        </w:rPr>
      </w:pPr>
      <w:r w:rsidRPr="00AD0658">
        <w:rPr>
          <w:rFonts w:ascii="Arial" w:hAnsi="Arial" w:cs="Arial"/>
          <w:b/>
          <w:bCs/>
          <w:sz w:val="22"/>
          <w:szCs w:val="22"/>
        </w:rPr>
        <w:t>Dynamische Bezugnahmeklausel - Änd</w:t>
      </w:r>
      <w:r>
        <w:rPr>
          <w:rFonts w:ascii="Arial" w:hAnsi="Arial" w:cs="Arial"/>
          <w:b/>
          <w:bCs/>
          <w:sz w:val="22"/>
          <w:szCs w:val="22"/>
        </w:rPr>
        <w:t>erung durch Betriebsvereinbarung</w:t>
      </w:r>
    </w:p>
    <w:p w:rsidR="00AD0658" w:rsidRDefault="00AD0658" w:rsidP="00232007">
      <w:pPr>
        <w:spacing w:line="360" w:lineRule="auto"/>
        <w:jc w:val="both"/>
        <w:rPr>
          <w:rFonts w:ascii="Arial" w:hAnsi="Arial" w:cs="Arial"/>
          <w:b/>
          <w:bCs/>
          <w:sz w:val="22"/>
          <w:szCs w:val="22"/>
        </w:rPr>
      </w:pPr>
    </w:p>
    <w:p w:rsidR="00232007" w:rsidRPr="00232007" w:rsidRDefault="00232007" w:rsidP="00232007">
      <w:pPr>
        <w:spacing w:line="360" w:lineRule="auto"/>
        <w:jc w:val="both"/>
        <w:rPr>
          <w:rFonts w:ascii="Arial" w:hAnsi="Arial" w:cs="Arial"/>
          <w:sz w:val="22"/>
          <w:szCs w:val="22"/>
        </w:rPr>
      </w:pPr>
      <w:r w:rsidRPr="00232007">
        <w:rPr>
          <w:rFonts w:ascii="Arial" w:hAnsi="Arial" w:cs="Arial"/>
          <w:sz w:val="22"/>
          <w:szCs w:val="22"/>
        </w:rPr>
        <w:t>ein Artikel von Rechtsanwalt und Fachanwalt für Arbeitsrecht Michael Henn, Stuttgart</w:t>
      </w:r>
    </w:p>
    <w:p w:rsidR="00232007" w:rsidRDefault="00232007" w:rsidP="00232007">
      <w:pPr>
        <w:spacing w:line="360" w:lineRule="auto"/>
        <w:jc w:val="both"/>
        <w:rPr>
          <w:rFonts w:ascii="Arial" w:hAnsi="Arial" w:cs="Arial"/>
          <w:b/>
          <w:bCs/>
          <w:sz w:val="22"/>
          <w:szCs w:val="22"/>
        </w:rPr>
      </w:pPr>
    </w:p>
    <w:p w:rsidR="008A3148" w:rsidRDefault="00AD0658" w:rsidP="00232007">
      <w:pPr>
        <w:spacing w:line="360" w:lineRule="auto"/>
        <w:jc w:val="both"/>
        <w:rPr>
          <w:rFonts w:ascii="Arial" w:hAnsi="Arial" w:cs="Arial"/>
          <w:b/>
          <w:bCs/>
          <w:sz w:val="22"/>
          <w:szCs w:val="22"/>
        </w:rPr>
      </w:pPr>
      <w:r w:rsidRPr="00AD0658">
        <w:rPr>
          <w:rFonts w:ascii="Arial" w:hAnsi="Arial" w:cs="Arial"/>
          <w:b/>
          <w:bCs/>
          <w:sz w:val="22"/>
          <w:szCs w:val="22"/>
        </w:rPr>
        <w:t>Eine individualvertraglich vereinbarte Vergütung nach tariflichen Grundsätzen kann durch eine Betriebsvereinbarung nicht zu Lasten des Arbeitnehmers abgeändert werden.</w:t>
      </w:r>
    </w:p>
    <w:p w:rsidR="00C12DAA" w:rsidRDefault="00C12DAA" w:rsidP="00232007">
      <w:pPr>
        <w:spacing w:line="360" w:lineRule="auto"/>
        <w:jc w:val="both"/>
        <w:rPr>
          <w:rFonts w:ascii="Arial" w:hAnsi="Arial" w:cs="Arial"/>
          <w:b/>
          <w:sz w:val="22"/>
          <w:szCs w:val="22"/>
        </w:rPr>
      </w:pPr>
    </w:p>
    <w:p w:rsidR="008116D2" w:rsidRPr="008116D2" w:rsidRDefault="008116D2" w:rsidP="00232007">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AD0658">
        <w:rPr>
          <w:rFonts w:ascii="Arial" w:hAnsi="Arial" w:cs="Arial"/>
          <w:sz w:val="22"/>
          <w:szCs w:val="22"/>
        </w:rPr>
        <w:t>1</w:t>
      </w:r>
      <w:r w:rsidR="009626F4">
        <w:rPr>
          <w:rFonts w:ascii="Arial" w:hAnsi="Arial" w:cs="Arial"/>
          <w:sz w:val="22"/>
          <w:szCs w:val="22"/>
        </w:rPr>
        <w:t>1</w:t>
      </w:r>
      <w:r w:rsidR="00AD0658">
        <w:rPr>
          <w:rFonts w:ascii="Arial" w:hAnsi="Arial" w:cs="Arial"/>
          <w:sz w:val="22"/>
          <w:szCs w:val="22"/>
        </w:rPr>
        <w:t>.04</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C12DAA">
        <w:rPr>
          <w:rFonts w:ascii="Arial" w:hAnsi="Arial" w:cs="Arial"/>
          <w:sz w:val="22"/>
          <w:szCs w:val="22"/>
        </w:rPr>
        <w:t xml:space="preserve">. </w:t>
      </w:r>
      <w:r w:rsidR="00AD0658" w:rsidRPr="00AD0658">
        <w:rPr>
          <w:rFonts w:ascii="Arial" w:hAnsi="Arial" w:cs="Arial"/>
          <w:iCs/>
          <w:sz w:val="22"/>
          <w:szCs w:val="22"/>
        </w:rPr>
        <w:t>4 AZR 119/17.</w:t>
      </w:r>
    </w:p>
    <w:p w:rsidR="00232007" w:rsidRDefault="00232007" w:rsidP="00232007">
      <w:pPr>
        <w:spacing w:line="360" w:lineRule="auto"/>
        <w:jc w:val="both"/>
        <w:rPr>
          <w:rFonts w:ascii="Arial" w:hAnsi="Arial" w:cs="Arial"/>
          <w:iCs/>
          <w:sz w:val="22"/>
          <w:szCs w:val="22"/>
        </w:rPr>
      </w:pPr>
    </w:p>
    <w:p w:rsidR="00AD0658" w:rsidRDefault="00AD0658" w:rsidP="00232007">
      <w:pPr>
        <w:spacing w:line="360" w:lineRule="auto"/>
        <w:jc w:val="both"/>
        <w:rPr>
          <w:rFonts w:ascii="Arial" w:hAnsi="Arial" w:cs="Arial"/>
          <w:iCs/>
          <w:sz w:val="22"/>
          <w:szCs w:val="22"/>
        </w:rPr>
      </w:pPr>
      <w:r w:rsidRPr="00AD0658">
        <w:rPr>
          <w:rFonts w:ascii="Arial" w:hAnsi="Arial" w:cs="Arial"/>
          <w:iCs/>
          <w:sz w:val="22"/>
          <w:szCs w:val="22"/>
        </w:rPr>
        <w:t xml:space="preserve">Der Kläger ist seit 1991 bei der Beklagten und ihrer Rechtsvorgängerin als Masseur in einem Senioren- und Pflegezentrum beschäftigt. In einer Zusatzvereinbarung zum Arbeitsvertrag von Dezember 1992 verständigte sich die Rechtsvorgängerin der Beklagten mit dem Kläger auf eine Reduzierung der Arbeitszeit. In der Vereinbarung heißt es, die Vergütung betrage „monatlich in der Gruppe BAT Vc/3 = DM 2.527,80 brutto". Im Februar 1993 schlossen die Rechtsvorgängerin der Beklagten und der bei ihr gebildete Betriebsrat eine Betriebsvereinbarung. Danach sollten in ihrem Anwendungsbereich „analog die für die Angestellten des Bundes und der Länder vereinbarten Bestimmungen des Lohn- und Vergütungstarifvertrages - BAT vom 11. Januar 1961" gelten. Ihre Bestimmungen sollten automatisch Bestandteil von Arbeitsverträgen werden, die vor Februar 1993 geschlossen worden waren. Die betroffenen Arbeitnehmer sollten einen entsprechenden Nachtrag zum Arbeitsvertrag erhalten. Einen solchen Nachtrag unterzeichneten die Rechtsvorgängerin der Beklagten und der Kläger im März 1993. Die Beklagte kündigte die Betriebsvereinbarung zum 31. Dezember 2001. Im März 2006 vereinbarten die Parteien im Zusammenhang mit einer Arbeitszeiterhöhung, dass das Gehalt „entsprechend der 0,78 Stelle auf 1.933,90 Euro erhöht“ werde und „alle übrigen Bestandteile des bestehenden Arbeitsvertrages … unverändert gültig“ blieben. Der Kläger hat die Auffassung vertreten, ihm stehe aufgrund arbeitsvertraglicher Bezugnahme Vergütung nach dem Tarifvertrag für den öffentlichen Dienst in der für die </w:t>
      </w:r>
      <w:r w:rsidRPr="00AD0658">
        <w:rPr>
          <w:rFonts w:ascii="Arial" w:hAnsi="Arial" w:cs="Arial"/>
          <w:iCs/>
          <w:sz w:val="22"/>
          <w:szCs w:val="22"/>
        </w:rPr>
        <w:lastRenderedPageBreak/>
        <w:t xml:space="preserve">kommunalen Arbeitgeber geltenden Fassung (TVöD/VKA) bzw. dem Tarifvertrag für den öffentlichen Dienst der Länder (TV-L) zu. Die Beklagte meint, eine dynamische Bezugnahme auf die vom Kläger herangezogenen Tarifwerke liege nicht </w:t>
      </w:r>
      <w:r>
        <w:rPr>
          <w:rFonts w:ascii="Arial" w:hAnsi="Arial" w:cs="Arial"/>
          <w:iCs/>
          <w:sz w:val="22"/>
          <w:szCs w:val="22"/>
        </w:rPr>
        <w:t>vor.</w:t>
      </w:r>
    </w:p>
    <w:p w:rsidR="00AD0658" w:rsidRDefault="00AD0658" w:rsidP="00232007">
      <w:pPr>
        <w:spacing w:line="360" w:lineRule="auto"/>
        <w:jc w:val="both"/>
        <w:rPr>
          <w:rFonts w:ascii="Arial" w:hAnsi="Arial" w:cs="Arial"/>
          <w:iCs/>
          <w:sz w:val="22"/>
          <w:szCs w:val="22"/>
        </w:rPr>
      </w:pPr>
    </w:p>
    <w:p w:rsidR="00AD0658" w:rsidRDefault="00AD0658" w:rsidP="00232007">
      <w:pPr>
        <w:spacing w:line="360" w:lineRule="auto"/>
        <w:jc w:val="both"/>
        <w:rPr>
          <w:rFonts w:ascii="Arial" w:hAnsi="Arial" w:cs="Arial"/>
          <w:iCs/>
          <w:sz w:val="22"/>
          <w:szCs w:val="22"/>
        </w:rPr>
      </w:pPr>
      <w:r w:rsidRPr="00AD0658">
        <w:rPr>
          <w:rFonts w:ascii="Arial" w:hAnsi="Arial" w:cs="Arial"/>
          <w:iCs/>
          <w:sz w:val="22"/>
          <w:szCs w:val="22"/>
        </w:rPr>
        <w:t xml:space="preserve">Die Vorinstanzen haben die Klage abgewiesen. Die Revision des Klägers vor dem Vierten Senat des Bundesarbeitsgerichts war erfolgreich. </w:t>
      </w:r>
    </w:p>
    <w:p w:rsidR="00AD0658" w:rsidRDefault="00AD0658" w:rsidP="00232007">
      <w:pPr>
        <w:spacing w:line="360" w:lineRule="auto"/>
        <w:jc w:val="both"/>
        <w:rPr>
          <w:rFonts w:ascii="Arial" w:hAnsi="Arial" w:cs="Arial"/>
          <w:iCs/>
          <w:sz w:val="22"/>
          <w:szCs w:val="22"/>
        </w:rPr>
      </w:pPr>
    </w:p>
    <w:p w:rsidR="00AD0658" w:rsidRDefault="00AD0658" w:rsidP="00232007">
      <w:pPr>
        <w:spacing w:line="360" w:lineRule="auto"/>
        <w:jc w:val="both"/>
        <w:rPr>
          <w:rFonts w:ascii="Arial" w:hAnsi="Arial" w:cs="Arial"/>
          <w:iCs/>
          <w:sz w:val="22"/>
          <w:szCs w:val="22"/>
        </w:rPr>
      </w:pPr>
      <w:r w:rsidRPr="00AD0658">
        <w:rPr>
          <w:rFonts w:ascii="Arial" w:hAnsi="Arial" w:cs="Arial"/>
          <w:iCs/>
          <w:sz w:val="22"/>
          <w:szCs w:val="22"/>
        </w:rPr>
        <w:t>Die Beklagte ist verpflichtet, den Kläger nach der jeweiligen Entgelttabelle des TVöD/VKA zu vergüten. Der Kläger und die Rechtsvorgängerin der Beklagten haben die Vergütung nach den jeweils geltenden Regelungen des BAT und nachfolgend des TVöD/VKA arbeitsvertraglich vereinbart. Die Betriebsvereinbarung aus dem Jahr 1993 vermochte diese Vereinbarung nicht abzuändern. Ungeachtet der Wirksamkeit der Betriebsvereinbarung unterlag die arbeitsvertragliche Vergütungsabrede bereits deshalb nicht der Abänderung durch eine kollektivrechtliche Regelung, weil es sich bei der Vereinbarung der Vergütung nicht um eine allgemeine Geschäftsbedingung, sondern um eine individuell vereinbarte, nicht der AGB-Kontrolle unterworfene Regelung der Hauptleistungspflicht handelte. Die vom Landesarbeitsgericht aufgeworfene Frage der - generellen - Betriebsvereinbarungsoffenheit von Allgemeinen Geschäftsbedingungen in Arbeitsverträgen bedurfte deshalb keiner Entscheidung.</w:t>
      </w:r>
    </w:p>
    <w:p w:rsidR="00232007" w:rsidRDefault="00232007" w:rsidP="00232007">
      <w:pPr>
        <w:spacing w:line="360" w:lineRule="auto"/>
        <w:jc w:val="both"/>
        <w:rPr>
          <w:rFonts w:ascii="Arial" w:hAnsi="Arial" w:cs="Arial"/>
          <w:iCs/>
          <w:sz w:val="22"/>
          <w:szCs w:val="22"/>
        </w:rPr>
      </w:pPr>
    </w:p>
    <w:p w:rsidR="006144A3" w:rsidRDefault="006144A3" w:rsidP="00232007">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232007" w:rsidRDefault="00232007" w:rsidP="00232007">
      <w:pPr>
        <w:spacing w:line="360" w:lineRule="auto"/>
        <w:jc w:val="both"/>
        <w:rPr>
          <w:rFonts w:ascii="Arial" w:hAnsi="Arial" w:cs="Arial"/>
          <w:b/>
          <w:sz w:val="22"/>
          <w:szCs w:val="22"/>
        </w:rPr>
      </w:pPr>
    </w:p>
    <w:p w:rsidR="00232007" w:rsidRDefault="00232007" w:rsidP="00232007">
      <w:pPr>
        <w:spacing w:line="360" w:lineRule="auto"/>
        <w:jc w:val="both"/>
        <w:rPr>
          <w:rFonts w:ascii="Arial" w:hAnsi="Arial" w:cs="Arial"/>
          <w:b/>
          <w:sz w:val="22"/>
          <w:szCs w:val="22"/>
        </w:rPr>
      </w:pPr>
    </w:p>
    <w:p w:rsidR="00232007" w:rsidRPr="00F743BD" w:rsidRDefault="00232007" w:rsidP="00232007">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232007" w:rsidRPr="00F743BD" w:rsidRDefault="00232007" w:rsidP="00232007">
      <w:pPr>
        <w:spacing w:line="220" w:lineRule="atLeast"/>
        <w:ind w:firstLine="708"/>
        <w:rPr>
          <w:rFonts w:ascii="Arial" w:hAnsi="Arial" w:cs="Arial"/>
          <w:sz w:val="20"/>
          <w:lang w:eastAsia="de-DE"/>
        </w:rPr>
      </w:pPr>
    </w:p>
    <w:p w:rsidR="00232007" w:rsidRPr="00F743BD" w:rsidRDefault="00232007" w:rsidP="00232007">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232007" w:rsidRPr="00F743BD" w:rsidRDefault="00232007" w:rsidP="00232007">
      <w:pPr>
        <w:spacing w:line="220" w:lineRule="atLeast"/>
        <w:rPr>
          <w:rFonts w:ascii="Arial" w:eastAsia="MS Mincho" w:hAnsi="Arial" w:cs="Arial"/>
          <w:sz w:val="20"/>
          <w:lang w:eastAsia="de-DE"/>
        </w:rPr>
      </w:pPr>
    </w:p>
    <w:p w:rsidR="00232007" w:rsidRPr="00F743BD" w:rsidRDefault="00232007" w:rsidP="00232007">
      <w:pPr>
        <w:spacing w:line="220" w:lineRule="atLeast"/>
        <w:rPr>
          <w:rFonts w:ascii="Arial" w:eastAsia="MS Mincho" w:hAnsi="Arial" w:cs="Arial"/>
          <w:sz w:val="20"/>
          <w:lang w:eastAsia="de-DE"/>
        </w:rPr>
      </w:pPr>
    </w:p>
    <w:p w:rsidR="00232007" w:rsidRPr="00F743BD" w:rsidRDefault="00232007" w:rsidP="00232007">
      <w:pPr>
        <w:rPr>
          <w:rFonts w:ascii="Arial" w:hAnsi="Arial" w:cs="Arial"/>
          <w:sz w:val="20"/>
          <w:szCs w:val="20"/>
          <w:lang w:eastAsia="de-DE"/>
        </w:rPr>
      </w:pPr>
      <w:r w:rsidRPr="00F743BD">
        <w:rPr>
          <w:rFonts w:ascii="Arial" w:hAnsi="Arial" w:cs="Arial"/>
          <w:sz w:val="20"/>
          <w:szCs w:val="20"/>
          <w:lang w:eastAsia="de-DE"/>
        </w:rPr>
        <w:t>Michael Henn</w:t>
      </w:r>
    </w:p>
    <w:p w:rsidR="00232007" w:rsidRPr="00F743BD" w:rsidRDefault="00232007" w:rsidP="00232007">
      <w:pPr>
        <w:rPr>
          <w:rFonts w:ascii="Arial" w:hAnsi="Arial" w:cs="Arial"/>
          <w:sz w:val="20"/>
          <w:szCs w:val="20"/>
          <w:lang w:eastAsia="de-DE"/>
        </w:rPr>
      </w:pPr>
      <w:r w:rsidRPr="00F743BD">
        <w:rPr>
          <w:rFonts w:ascii="Arial" w:hAnsi="Arial" w:cs="Arial"/>
          <w:sz w:val="20"/>
          <w:szCs w:val="20"/>
          <w:lang w:eastAsia="de-DE"/>
        </w:rPr>
        <w:t>Rechtsanwalt/</w:t>
      </w:r>
    </w:p>
    <w:p w:rsidR="00232007" w:rsidRPr="00F743BD" w:rsidRDefault="00232007" w:rsidP="00232007">
      <w:pPr>
        <w:rPr>
          <w:rFonts w:ascii="Arial" w:hAnsi="Arial" w:cs="Arial"/>
          <w:sz w:val="20"/>
          <w:szCs w:val="20"/>
          <w:lang w:eastAsia="de-DE"/>
        </w:rPr>
      </w:pPr>
      <w:r w:rsidRPr="00F743BD">
        <w:rPr>
          <w:rFonts w:ascii="Arial" w:hAnsi="Arial" w:cs="Arial"/>
          <w:sz w:val="20"/>
          <w:szCs w:val="20"/>
          <w:lang w:eastAsia="de-DE"/>
        </w:rPr>
        <w:t>Fachanwalt für Arbeitsrecht/</w:t>
      </w:r>
    </w:p>
    <w:p w:rsidR="00232007" w:rsidRPr="00F743BD" w:rsidRDefault="00232007" w:rsidP="00232007">
      <w:pPr>
        <w:rPr>
          <w:rFonts w:ascii="Arial" w:hAnsi="Arial" w:cs="Arial"/>
          <w:sz w:val="20"/>
          <w:szCs w:val="20"/>
          <w:lang w:eastAsia="de-DE"/>
        </w:rPr>
      </w:pPr>
      <w:r w:rsidRPr="00F743BD">
        <w:rPr>
          <w:rFonts w:ascii="Arial" w:hAnsi="Arial" w:cs="Arial"/>
          <w:sz w:val="20"/>
          <w:szCs w:val="20"/>
          <w:lang w:eastAsia="de-DE"/>
        </w:rPr>
        <w:t>Fachanwalt für Erbrecht</w:t>
      </w:r>
    </w:p>
    <w:p w:rsidR="00232007" w:rsidRPr="00F743BD" w:rsidRDefault="00232007" w:rsidP="00232007">
      <w:pPr>
        <w:rPr>
          <w:rFonts w:ascii="Arial" w:hAnsi="Arial" w:cs="Arial"/>
          <w:sz w:val="20"/>
          <w:szCs w:val="20"/>
          <w:lang w:eastAsia="de-DE"/>
        </w:rPr>
      </w:pPr>
      <w:r w:rsidRPr="00F743BD">
        <w:rPr>
          <w:rFonts w:ascii="Arial" w:hAnsi="Arial" w:cs="Arial"/>
          <w:sz w:val="20"/>
          <w:szCs w:val="20"/>
          <w:lang w:eastAsia="de-DE"/>
        </w:rPr>
        <w:t xml:space="preserve">VDAA - Präsident </w:t>
      </w:r>
    </w:p>
    <w:p w:rsidR="00232007" w:rsidRPr="00F743BD" w:rsidRDefault="00232007" w:rsidP="00232007">
      <w:pPr>
        <w:rPr>
          <w:rFonts w:ascii="Arial" w:hAnsi="Arial" w:cs="Arial"/>
          <w:sz w:val="20"/>
          <w:szCs w:val="20"/>
          <w:lang w:eastAsia="de-DE"/>
        </w:rPr>
      </w:pPr>
      <w:r>
        <w:rPr>
          <w:rFonts w:ascii="Arial" w:hAnsi="Arial" w:cs="Arial"/>
          <w:sz w:val="20"/>
          <w:szCs w:val="20"/>
          <w:lang w:eastAsia="de-DE"/>
        </w:rPr>
        <w:t>c/o Rechtsanwälte Dr. Gaupp &amp; Coll.</w:t>
      </w:r>
    </w:p>
    <w:p w:rsidR="00232007" w:rsidRPr="00F743BD" w:rsidRDefault="00232007" w:rsidP="00232007">
      <w:pPr>
        <w:rPr>
          <w:rFonts w:ascii="Arial" w:hAnsi="Arial" w:cs="Arial"/>
          <w:sz w:val="20"/>
          <w:szCs w:val="20"/>
          <w:lang w:eastAsia="de-DE"/>
        </w:rPr>
      </w:pPr>
      <w:r>
        <w:rPr>
          <w:rFonts w:ascii="Arial" w:hAnsi="Arial" w:cs="Arial"/>
          <w:sz w:val="20"/>
          <w:szCs w:val="20"/>
          <w:lang w:eastAsia="de-DE"/>
        </w:rPr>
        <w:t>Kronprinzstraße 14</w:t>
      </w:r>
    </w:p>
    <w:p w:rsidR="00232007" w:rsidRPr="00F743BD" w:rsidRDefault="00232007" w:rsidP="00232007">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232007" w:rsidRPr="00F743BD" w:rsidRDefault="00232007" w:rsidP="00232007">
      <w:pPr>
        <w:rPr>
          <w:rFonts w:ascii="Arial" w:hAnsi="Arial" w:cs="Arial"/>
          <w:sz w:val="20"/>
          <w:szCs w:val="20"/>
          <w:lang w:eastAsia="de-DE"/>
        </w:rPr>
      </w:pPr>
    </w:p>
    <w:p w:rsidR="00232007" w:rsidRPr="00137886" w:rsidRDefault="00232007" w:rsidP="00232007">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232007" w:rsidRPr="00137886" w:rsidRDefault="00232007" w:rsidP="00232007">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232007" w:rsidRPr="009C213E" w:rsidRDefault="00232007" w:rsidP="00E51F05">
      <w:pPr>
        <w:jc w:val="both"/>
        <w:rPr>
          <w:rFonts w:ascii="Arial" w:hAnsi="Arial" w:cs="Arial"/>
          <w:iCs/>
          <w:sz w:val="22"/>
          <w:szCs w:val="22"/>
        </w:rPr>
      </w:pPr>
    </w:p>
    <w:sectPr w:rsidR="00232007" w:rsidRPr="009C213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FD" w:rsidRDefault="00C403FD" w:rsidP="000D1A95">
      <w:r>
        <w:separator/>
      </w:r>
    </w:p>
  </w:endnote>
  <w:endnote w:type="continuationSeparator" w:id="0">
    <w:p w:rsidR="00C403FD" w:rsidRDefault="00C403FD"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FD" w:rsidRDefault="00C403FD" w:rsidP="000D1A95">
      <w:r>
        <w:separator/>
      </w:r>
    </w:p>
  </w:footnote>
  <w:footnote w:type="continuationSeparator" w:id="0">
    <w:p w:rsidR="00C403FD" w:rsidRDefault="00C403FD"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17" w:rsidRPr="00243917" w:rsidRDefault="00243917" w:rsidP="00243917">
    <w:pPr>
      <w:tabs>
        <w:tab w:val="center" w:pos="4536"/>
        <w:tab w:val="right" w:pos="9072"/>
      </w:tabs>
      <w:jc w:val="center"/>
      <w:rPr>
        <w:rFonts w:ascii="Arial" w:hAnsi="Arial" w:cs="Times New Roman"/>
        <w:sz w:val="22"/>
        <w:szCs w:val="22"/>
      </w:rPr>
    </w:pPr>
    <w:r w:rsidRPr="00243917">
      <w:rPr>
        <w:rFonts w:ascii="Arial" w:hAnsi="Arial" w:cs="Arial"/>
        <w:b/>
        <w:bCs/>
        <w:sz w:val="28"/>
        <w:szCs w:val="28"/>
        <w:lang w:eastAsia="de-DE"/>
      </w:rPr>
      <w:t>VDAA- Arbeitsrechtsdepesche 04-2018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85F"/>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07"/>
    <w:rsid w:val="00232080"/>
    <w:rsid w:val="00234545"/>
    <w:rsid w:val="00235D55"/>
    <w:rsid w:val="00243069"/>
    <w:rsid w:val="00243917"/>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24FE0"/>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5728A"/>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1531"/>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34D3"/>
    <w:rsid w:val="00644BC4"/>
    <w:rsid w:val="00647F57"/>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A71C8"/>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2DD9"/>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6108E"/>
    <w:rsid w:val="009626F4"/>
    <w:rsid w:val="0096421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1D42"/>
    <w:rsid w:val="009A2D42"/>
    <w:rsid w:val="009A7618"/>
    <w:rsid w:val="009B2423"/>
    <w:rsid w:val="009B7CE2"/>
    <w:rsid w:val="009C213E"/>
    <w:rsid w:val="009C2DB5"/>
    <w:rsid w:val="009C5096"/>
    <w:rsid w:val="009C681F"/>
    <w:rsid w:val="009D1073"/>
    <w:rsid w:val="009D46EB"/>
    <w:rsid w:val="009E1554"/>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071A"/>
    <w:rsid w:val="00A94177"/>
    <w:rsid w:val="00A97920"/>
    <w:rsid w:val="00AA219E"/>
    <w:rsid w:val="00AA4A5C"/>
    <w:rsid w:val="00AA599A"/>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03FD"/>
    <w:rsid w:val="00C41981"/>
    <w:rsid w:val="00C4464B"/>
    <w:rsid w:val="00C45FC4"/>
    <w:rsid w:val="00C475CB"/>
    <w:rsid w:val="00C50107"/>
    <w:rsid w:val="00C513FD"/>
    <w:rsid w:val="00C52328"/>
    <w:rsid w:val="00C56FDB"/>
    <w:rsid w:val="00C6639E"/>
    <w:rsid w:val="00C66E9F"/>
    <w:rsid w:val="00C67FA9"/>
    <w:rsid w:val="00C7244D"/>
    <w:rsid w:val="00C737A5"/>
    <w:rsid w:val="00C807B6"/>
    <w:rsid w:val="00C82DE3"/>
    <w:rsid w:val="00C86C2C"/>
    <w:rsid w:val="00C872BB"/>
    <w:rsid w:val="00C90FC4"/>
    <w:rsid w:val="00C932A7"/>
    <w:rsid w:val="00CA18D1"/>
    <w:rsid w:val="00CA342D"/>
    <w:rsid w:val="00CA5210"/>
    <w:rsid w:val="00CB4829"/>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223B"/>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0A06"/>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E11CD6-7B9F-4B2D-8233-B26F6B2F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842058">
      <w:marLeft w:val="0"/>
      <w:marRight w:val="0"/>
      <w:marTop w:val="0"/>
      <w:marBottom w:val="0"/>
      <w:divBdr>
        <w:top w:val="none" w:sz="0" w:space="0" w:color="auto"/>
        <w:left w:val="none" w:sz="0" w:space="0" w:color="auto"/>
        <w:bottom w:val="none" w:sz="0" w:space="0" w:color="auto"/>
        <w:right w:val="none" w:sz="0" w:space="0" w:color="auto"/>
      </w:divBdr>
    </w:div>
    <w:div w:id="1606842059">
      <w:marLeft w:val="0"/>
      <w:marRight w:val="0"/>
      <w:marTop w:val="0"/>
      <w:marBottom w:val="0"/>
      <w:divBdr>
        <w:top w:val="none" w:sz="0" w:space="0" w:color="auto"/>
        <w:left w:val="none" w:sz="0" w:space="0" w:color="auto"/>
        <w:bottom w:val="none" w:sz="0" w:space="0" w:color="auto"/>
        <w:right w:val="none" w:sz="0" w:space="0" w:color="auto"/>
      </w:divBdr>
    </w:div>
    <w:div w:id="1606842060">
      <w:marLeft w:val="0"/>
      <w:marRight w:val="0"/>
      <w:marTop w:val="0"/>
      <w:marBottom w:val="0"/>
      <w:divBdr>
        <w:top w:val="none" w:sz="0" w:space="0" w:color="auto"/>
        <w:left w:val="none" w:sz="0" w:space="0" w:color="auto"/>
        <w:bottom w:val="none" w:sz="0" w:space="0" w:color="auto"/>
        <w:right w:val="none" w:sz="0" w:space="0" w:color="auto"/>
      </w:divBdr>
      <w:divsChild>
        <w:div w:id="1606842061">
          <w:marLeft w:val="0"/>
          <w:marRight w:val="0"/>
          <w:marTop w:val="0"/>
          <w:marBottom w:val="0"/>
          <w:divBdr>
            <w:top w:val="none" w:sz="0" w:space="0" w:color="auto"/>
            <w:left w:val="none" w:sz="0" w:space="0" w:color="auto"/>
            <w:bottom w:val="none" w:sz="0" w:space="0" w:color="auto"/>
            <w:right w:val="none" w:sz="0" w:space="0" w:color="auto"/>
          </w:divBdr>
        </w:div>
      </w:divsChild>
    </w:div>
    <w:div w:id="1606842062">
      <w:marLeft w:val="0"/>
      <w:marRight w:val="0"/>
      <w:marTop w:val="0"/>
      <w:marBottom w:val="0"/>
      <w:divBdr>
        <w:top w:val="none" w:sz="0" w:space="0" w:color="auto"/>
        <w:left w:val="none" w:sz="0" w:space="0" w:color="auto"/>
        <w:bottom w:val="none" w:sz="0" w:space="0" w:color="auto"/>
        <w:right w:val="none" w:sz="0" w:space="0" w:color="auto"/>
      </w:divBdr>
    </w:div>
    <w:div w:id="1606842063">
      <w:marLeft w:val="0"/>
      <w:marRight w:val="0"/>
      <w:marTop w:val="0"/>
      <w:marBottom w:val="0"/>
      <w:divBdr>
        <w:top w:val="none" w:sz="0" w:space="0" w:color="auto"/>
        <w:left w:val="none" w:sz="0" w:space="0" w:color="auto"/>
        <w:bottom w:val="none" w:sz="0" w:space="0" w:color="auto"/>
        <w:right w:val="none" w:sz="0" w:space="0" w:color="auto"/>
      </w:divBdr>
    </w:div>
    <w:div w:id="1606842064">
      <w:marLeft w:val="0"/>
      <w:marRight w:val="0"/>
      <w:marTop w:val="0"/>
      <w:marBottom w:val="0"/>
      <w:divBdr>
        <w:top w:val="none" w:sz="0" w:space="0" w:color="auto"/>
        <w:left w:val="none" w:sz="0" w:space="0" w:color="auto"/>
        <w:bottom w:val="none" w:sz="0" w:space="0" w:color="auto"/>
        <w:right w:val="none" w:sz="0" w:space="0" w:color="auto"/>
      </w:divBdr>
      <w:divsChild>
        <w:div w:id="1606842065">
          <w:marLeft w:val="0"/>
          <w:marRight w:val="0"/>
          <w:marTop w:val="0"/>
          <w:marBottom w:val="0"/>
          <w:divBdr>
            <w:top w:val="none" w:sz="0" w:space="0" w:color="auto"/>
            <w:left w:val="none" w:sz="0" w:space="0" w:color="auto"/>
            <w:bottom w:val="none" w:sz="0" w:space="0" w:color="auto"/>
            <w:right w:val="none" w:sz="0" w:space="0" w:color="auto"/>
          </w:divBdr>
        </w:div>
      </w:divsChild>
    </w:div>
    <w:div w:id="1606842066">
      <w:marLeft w:val="0"/>
      <w:marRight w:val="0"/>
      <w:marTop w:val="0"/>
      <w:marBottom w:val="0"/>
      <w:divBdr>
        <w:top w:val="none" w:sz="0" w:space="0" w:color="auto"/>
        <w:left w:val="none" w:sz="0" w:space="0" w:color="auto"/>
        <w:bottom w:val="none" w:sz="0" w:space="0" w:color="auto"/>
        <w:right w:val="none" w:sz="0" w:space="0" w:color="auto"/>
      </w:divBdr>
      <w:divsChild>
        <w:div w:id="1606842227">
          <w:marLeft w:val="0"/>
          <w:marRight w:val="0"/>
          <w:marTop w:val="0"/>
          <w:marBottom w:val="0"/>
          <w:divBdr>
            <w:top w:val="none" w:sz="0" w:space="0" w:color="auto"/>
            <w:left w:val="none" w:sz="0" w:space="0" w:color="auto"/>
            <w:bottom w:val="none" w:sz="0" w:space="0" w:color="auto"/>
            <w:right w:val="none" w:sz="0" w:space="0" w:color="auto"/>
          </w:divBdr>
        </w:div>
      </w:divsChild>
    </w:div>
    <w:div w:id="1606842067">
      <w:marLeft w:val="0"/>
      <w:marRight w:val="0"/>
      <w:marTop w:val="0"/>
      <w:marBottom w:val="0"/>
      <w:divBdr>
        <w:top w:val="none" w:sz="0" w:space="0" w:color="auto"/>
        <w:left w:val="none" w:sz="0" w:space="0" w:color="auto"/>
        <w:bottom w:val="none" w:sz="0" w:space="0" w:color="auto"/>
        <w:right w:val="none" w:sz="0" w:space="0" w:color="auto"/>
      </w:divBdr>
      <w:divsChild>
        <w:div w:id="1606842225">
          <w:marLeft w:val="0"/>
          <w:marRight w:val="0"/>
          <w:marTop w:val="0"/>
          <w:marBottom w:val="0"/>
          <w:divBdr>
            <w:top w:val="none" w:sz="0" w:space="0" w:color="auto"/>
            <w:left w:val="none" w:sz="0" w:space="0" w:color="auto"/>
            <w:bottom w:val="none" w:sz="0" w:space="0" w:color="auto"/>
            <w:right w:val="none" w:sz="0" w:space="0" w:color="auto"/>
          </w:divBdr>
        </w:div>
      </w:divsChild>
    </w:div>
    <w:div w:id="1606842068">
      <w:marLeft w:val="0"/>
      <w:marRight w:val="0"/>
      <w:marTop w:val="0"/>
      <w:marBottom w:val="0"/>
      <w:divBdr>
        <w:top w:val="none" w:sz="0" w:space="0" w:color="auto"/>
        <w:left w:val="none" w:sz="0" w:space="0" w:color="auto"/>
        <w:bottom w:val="none" w:sz="0" w:space="0" w:color="auto"/>
        <w:right w:val="none" w:sz="0" w:space="0" w:color="auto"/>
      </w:divBdr>
    </w:div>
    <w:div w:id="1606842069">
      <w:marLeft w:val="0"/>
      <w:marRight w:val="0"/>
      <w:marTop w:val="0"/>
      <w:marBottom w:val="0"/>
      <w:divBdr>
        <w:top w:val="none" w:sz="0" w:space="0" w:color="auto"/>
        <w:left w:val="none" w:sz="0" w:space="0" w:color="auto"/>
        <w:bottom w:val="none" w:sz="0" w:space="0" w:color="auto"/>
        <w:right w:val="none" w:sz="0" w:space="0" w:color="auto"/>
      </w:divBdr>
    </w:div>
    <w:div w:id="1606842070">
      <w:marLeft w:val="0"/>
      <w:marRight w:val="0"/>
      <w:marTop w:val="0"/>
      <w:marBottom w:val="0"/>
      <w:divBdr>
        <w:top w:val="none" w:sz="0" w:space="0" w:color="auto"/>
        <w:left w:val="none" w:sz="0" w:space="0" w:color="auto"/>
        <w:bottom w:val="none" w:sz="0" w:space="0" w:color="auto"/>
        <w:right w:val="none" w:sz="0" w:space="0" w:color="auto"/>
      </w:divBdr>
    </w:div>
    <w:div w:id="1606842071">
      <w:marLeft w:val="0"/>
      <w:marRight w:val="0"/>
      <w:marTop w:val="0"/>
      <w:marBottom w:val="0"/>
      <w:divBdr>
        <w:top w:val="none" w:sz="0" w:space="0" w:color="auto"/>
        <w:left w:val="none" w:sz="0" w:space="0" w:color="auto"/>
        <w:bottom w:val="none" w:sz="0" w:space="0" w:color="auto"/>
        <w:right w:val="none" w:sz="0" w:space="0" w:color="auto"/>
      </w:divBdr>
    </w:div>
    <w:div w:id="1606842072">
      <w:marLeft w:val="0"/>
      <w:marRight w:val="0"/>
      <w:marTop w:val="0"/>
      <w:marBottom w:val="0"/>
      <w:divBdr>
        <w:top w:val="none" w:sz="0" w:space="0" w:color="auto"/>
        <w:left w:val="none" w:sz="0" w:space="0" w:color="auto"/>
        <w:bottom w:val="none" w:sz="0" w:space="0" w:color="auto"/>
        <w:right w:val="none" w:sz="0" w:space="0" w:color="auto"/>
      </w:divBdr>
    </w:div>
    <w:div w:id="1606842073">
      <w:marLeft w:val="0"/>
      <w:marRight w:val="0"/>
      <w:marTop w:val="0"/>
      <w:marBottom w:val="0"/>
      <w:divBdr>
        <w:top w:val="none" w:sz="0" w:space="0" w:color="auto"/>
        <w:left w:val="none" w:sz="0" w:space="0" w:color="auto"/>
        <w:bottom w:val="none" w:sz="0" w:space="0" w:color="auto"/>
        <w:right w:val="none" w:sz="0" w:space="0" w:color="auto"/>
      </w:divBdr>
    </w:div>
    <w:div w:id="1606842074">
      <w:marLeft w:val="0"/>
      <w:marRight w:val="0"/>
      <w:marTop w:val="0"/>
      <w:marBottom w:val="0"/>
      <w:divBdr>
        <w:top w:val="none" w:sz="0" w:space="0" w:color="auto"/>
        <w:left w:val="none" w:sz="0" w:space="0" w:color="auto"/>
        <w:bottom w:val="none" w:sz="0" w:space="0" w:color="auto"/>
        <w:right w:val="none" w:sz="0" w:space="0" w:color="auto"/>
      </w:divBdr>
      <w:divsChild>
        <w:div w:id="1606842192">
          <w:marLeft w:val="0"/>
          <w:marRight w:val="0"/>
          <w:marTop w:val="0"/>
          <w:marBottom w:val="0"/>
          <w:divBdr>
            <w:top w:val="none" w:sz="0" w:space="0" w:color="auto"/>
            <w:left w:val="none" w:sz="0" w:space="0" w:color="auto"/>
            <w:bottom w:val="none" w:sz="0" w:space="0" w:color="auto"/>
            <w:right w:val="none" w:sz="0" w:space="0" w:color="auto"/>
          </w:divBdr>
        </w:div>
      </w:divsChild>
    </w:div>
    <w:div w:id="1606842075">
      <w:marLeft w:val="0"/>
      <w:marRight w:val="0"/>
      <w:marTop w:val="0"/>
      <w:marBottom w:val="0"/>
      <w:divBdr>
        <w:top w:val="none" w:sz="0" w:space="0" w:color="auto"/>
        <w:left w:val="none" w:sz="0" w:space="0" w:color="auto"/>
        <w:bottom w:val="none" w:sz="0" w:space="0" w:color="auto"/>
        <w:right w:val="none" w:sz="0" w:space="0" w:color="auto"/>
      </w:divBdr>
    </w:div>
    <w:div w:id="1606842076">
      <w:marLeft w:val="0"/>
      <w:marRight w:val="0"/>
      <w:marTop w:val="0"/>
      <w:marBottom w:val="0"/>
      <w:divBdr>
        <w:top w:val="none" w:sz="0" w:space="0" w:color="auto"/>
        <w:left w:val="none" w:sz="0" w:space="0" w:color="auto"/>
        <w:bottom w:val="none" w:sz="0" w:space="0" w:color="auto"/>
        <w:right w:val="none" w:sz="0" w:space="0" w:color="auto"/>
      </w:divBdr>
    </w:div>
    <w:div w:id="1606842077">
      <w:marLeft w:val="0"/>
      <w:marRight w:val="0"/>
      <w:marTop w:val="0"/>
      <w:marBottom w:val="0"/>
      <w:divBdr>
        <w:top w:val="none" w:sz="0" w:space="0" w:color="auto"/>
        <w:left w:val="none" w:sz="0" w:space="0" w:color="auto"/>
        <w:bottom w:val="none" w:sz="0" w:space="0" w:color="auto"/>
        <w:right w:val="none" w:sz="0" w:space="0" w:color="auto"/>
      </w:divBdr>
      <w:divsChild>
        <w:div w:id="1606842169">
          <w:marLeft w:val="0"/>
          <w:marRight w:val="0"/>
          <w:marTop w:val="0"/>
          <w:marBottom w:val="0"/>
          <w:divBdr>
            <w:top w:val="none" w:sz="0" w:space="0" w:color="auto"/>
            <w:left w:val="none" w:sz="0" w:space="0" w:color="auto"/>
            <w:bottom w:val="none" w:sz="0" w:space="0" w:color="auto"/>
            <w:right w:val="none" w:sz="0" w:space="0" w:color="auto"/>
          </w:divBdr>
        </w:div>
      </w:divsChild>
    </w:div>
    <w:div w:id="1606842079">
      <w:marLeft w:val="0"/>
      <w:marRight w:val="0"/>
      <w:marTop w:val="0"/>
      <w:marBottom w:val="0"/>
      <w:divBdr>
        <w:top w:val="none" w:sz="0" w:space="0" w:color="auto"/>
        <w:left w:val="none" w:sz="0" w:space="0" w:color="auto"/>
        <w:bottom w:val="none" w:sz="0" w:space="0" w:color="auto"/>
        <w:right w:val="none" w:sz="0" w:space="0" w:color="auto"/>
      </w:divBdr>
    </w:div>
    <w:div w:id="1606842080">
      <w:marLeft w:val="0"/>
      <w:marRight w:val="0"/>
      <w:marTop w:val="0"/>
      <w:marBottom w:val="0"/>
      <w:divBdr>
        <w:top w:val="none" w:sz="0" w:space="0" w:color="auto"/>
        <w:left w:val="none" w:sz="0" w:space="0" w:color="auto"/>
        <w:bottom w:val="none" w:sz="0" w:space="0" w:color="auto"/>
        <w:right w:val="none" w:sz="0" w:space="0" w:color="auto"/>
      </w:divBdr>
      <w:divsChild>
        <w:div w:id="1606842119">
          <w:marLeft w:val="0"/>
          <w:marRight w:val="0"/>
          <w:marTop w:val="0"/>
          <w:marBottom w:val="0"/>
          <w:divBdr>
            <w:top w:val="none" w:sz="0" w:space="0" w:color="auto"/>
            <w:left w:val="none" w:sz="0" w:space="0" w:color="auto"/>
            <w:bottom w:val="none" w:sz="0" w:space="0" w:color="auto"/>
            <w:right w:val="none" w:sz="0" w:space="0" w:color="auto"/>
          </w:divBdr>
        </w:div>
      </w:divsChild>
    </w:div>
    <w:div w:id="1606842081">
      <w:marLeft w:val="0"/>
      <w:marRight w:val="0"/>
      <w:marTop w:val="0"/>
      <w:marBottom w:val="0"/>
      <w:divBdr>
        <w:top w:val="none" w:sz="0" w:space="0" w:color="auto"/>
        <w:left w:val="none" w:sz="0" w:space="0" w:color="auto"/>
        <w:bottom w:val="none" w:sz="0" w:space="0" w:color="auto"/>
        <w:right w:val="none" w:sz="0" w:space="0" w:color="auto"/>
      </w:divBdr>
    </w:div>
    <w:div w:id="1606842082">
      <w:marLeft w:val="0"/>
      <w:marRight w:val="0"/>
      <w:marTop w:val="0"/>
      <w:marBottom w:val="0"/>
      <w:divBdr>
        <w:top w:val="none" w:sz="0" w:space="0" w:color="auto"/>
        <w:left w:val="none" w:sz="0" w:space="0" w:color="auto"/>
        <w:bottom w:val="none" w:sz="0" w:space="0" w:color="auto"/>
        <w:right w:val="none" w:sz="0" w:space="0" w:color="auto"/>
      </w:divBdr>
      <w:divsChild>
        <w:div w:id="1606842199">
          <w:marLeft w:val="0"/>
          <w:marRight w:val="0"/>
          <w:marTop w:val="0"/>
          <w:marBottom w:val="0"/>
          <w:divBdr>
            <w:top w:val="none" w:sz="0" w:space="0" w:color="auto"/>
            <w:left w:val="none" w:sz="0" w:space="0" w:color="auto"/>
            <w:bottom w:val="none" w:sz="0" w:space="0" w:color="auto"/>
            <w:right w:val="none" w:sz="0" w:space="0" w:color="auto"/>
          </w:divBdr>
        </w:div>
      </w:divsChild>
    </w:div>
    <w:div w:id="1606842083">
      <w:marLeft w:val="0"/>
      <w:marRight w:val="0"/>
      <w:marTop w:val="0"/>
      <w:marBottom w:val="0"/>
      <w:divBdr>
        <w:top w:val="none" w:sz="0" w:space="0" w:color="auto"/>
        <w:left w:val="none" w:sz="0" w:space="0" w:color="auto"/>
        <w:bottom w:val="none" w:sz="0" w:space="0" w:color="auto"/>
        <w:right w:val="none" w:sz="0" w:space="0" w:color="auto"/>
      </w:divBdr>
    </w:div>
    <w:div w:id="1606842084">
      <w:marLeft w:val="0"/>
      <w:marRight w:val="0"/>
      <w:marTop w:val="0"/>
      <w:marBottom w:val="0"/>
      <w:divBdr>
        <w:top w:val="none" w:sz="0" w:space="0" w:color="auto"/>
        <w:left w:val="none" w:sz="0" w:space="0" w:color="auto"/>
        <w:bottom w:val="none" w:sz="0" w:space="0" w:color="auto"/>
        <w:right w:val="none" w:sz="0" w:space="0" w:color="auto"/>
      </w:divBdr>
    </w:div>
    <w:div w:id="1606842085">
      <w:marLeft w:val="0"/>
      <w:marRight w:val="0"/>
      <w:marTop w:val="0"/>
      <w:marBottom w:val="0"/>
      <w:divBdr>
        <w:top w:val="none" w:sz="0" w:space="0" w:color="auto"/>
        <w:left w:val="none" w:sz="0" w:space="0" w:color="auto"/>
        <w:bottom w:val="none" w:sz="0" w:space="0" w:color="auto"/>
        <w:right w:val="none" w:sz="0" w:space="0" w:color="auto"/>
      </w:divBdr>
    </w:div>
    <w:div w:id="1606842086">
      <w:marLeft w:val="0"/>
      <w:marRight w:val="0"/>
      <w:marTop w:val="0"/>
      <w:marBottom w:val="0"/>
      <w:divBdr>
        <w:top w:val="none" w:sz="0" w:space="0" w:color="auto"/>
        <w:left w:val="none" w:sz="0" w:space="0" w:color="auto"/>
        <w:bottom w:val="none" w:sz="0" w:space="0" w:color="auto"/>
        <w:right w:val="none" w:sz="0" w:space="0" w:color="auto"/>
      </w:divBdr>
    </w:div>
    <w:div w:id="1606842087">
      <w:marLeft w:val="0"/>
      <w:marRight w:val="0"/>
      <w:marTop w:val="0"/>
      <w:marBottom w:val="0"/>
      <w:divBdr>
        <w:top w:val="none" w:sz="0" w:space="0" w:color="auto"/>
        <w:left w:val="none" w:sz="0" w:space="0" w:color="auto"/>
        <w:bottom w:val="none" w:sz="0" w:space="0" w:color="auto"/>
        <w:right w:val="none" w:sz="0" w:space="0" w:color="auto"/>
      </w:divBdr>
    </w:div>
    <w:div w:id="1606842088">
      <w:marLeft w:val="0"/>
      <w:marRight w:val="0"/>
      <w:marTop w:val="0"/>
      <w:marBottom w:val="0"/>
      <w:divBdr>
        <w:top w:val="none" w:sz="0" w:space="0" w:color="auto"/>
        <w:left w:val="none" w:sz="0" w:space="0" w:color="auto"/>
        <w:bottom w:val="none" w:sz="0" w:space="0" w:color="auto"/>
        <w:right w:val="none" w:sz="0" w:space="0" w:color="auto"/>
      </w:divBdr>
    </w:div>
    <w:div w:id="1606842089">
      <w:marLeft w:val="0"/>
      <w:marRight w:val="0"/>
      <w:marTop w:val="0"/>
      <w:marBottom w:val="0"/>
      <w:divBdr>
        <w:top w:val="none" w:sz="0" w:space="0" w:color="auto"/>
        <w:left w:val="none" w:sz="0" w:space="0" w:color="auto"/>
        <w:bottom w:val="none" w:sz="0" w:space="0" w:color="auto"/>
        <w:right w:val="none" w:sz="0" w:space="0" w:color="auto"/>
      </w:divBdr>
    </w:div>
    <w:div w:id="1606842091">
      <w:marLeft w:val="0"/>
      <w:marRight w:val="0"/>
      <w:marTop w:val="0"/>
      <w:marBottom w:val="0"/>
      <w:divBdr>
        <w:top w:val="none" w:sz="0" w:space="0" w:color="auto"/>
        <w:left w:val="none" w:sz="0" w:space="0" w:color="auto"/>
        <w:bottom w:val="none" w:sz="0" w:space="0" w:color="auto"/>
        <w:right w:val="none" w:sz="0" w:space="0" w:color="auto"/>
      </w:divBdr>
    </w:div>
    <w:div w:id="1606842092">
      <w:marLeft w:val="0"/>
      <w:marRight w:val="0"/>
      <w:marTop w:val="0"/>
      <w:marBottom w:val="0"/>
      <w:divBdr>
        <w:top w:val="none" w:sz="0" w:space="0" w:color="auto"/>
        <w:left w:val="none" w:sz="0" w:space="0" w:color="auto"/>
        <w:bottom w:val="none" w:sz="0" w:space="0" w:color="auto"/>
        <w:right w:val="none" w:sz="0" w:space="0" w:color="auto"/>
      </w:divBdr>
    </w:div>
    <w:div w:id="1606842093">
      <w:marLeft w:val="0"/>
      <w:marRight w:val="0"/>
      <w:marTop w:val="0"/>
      <w:marBottom w:val="0"/>
      <w:divBdr>
        <w:top w:val="none" w:sz="0" w:space="0" w:color="auto"/>
        <w:left w:val="none" w:sz="0" w:space="0" w:color="auto"/>
        <w:bottom w:val="none" w:sz="0" w:space="0" w:color="auto"/>
        <w:right w:val="none" w:sz="0" w:space="0" w:color="auto"/>
      </w:divBdr>
    </w:div>
    <w:div w:id="1606842095">
      <w:marLeft w:val="0"/>
      <w:marRight w:val="0"/>
      <w:marTop w:val="0"/>
      <w:marBottom w:val="0"/>
      <w:divBdr>
        <w:top w:val="none" w:sz="0" w:space="0" w:color="auto"/>
        <w:left w:val="none" w:sz="0" w:space="0" w:color="auto"/>
        <w:bottom w:val="none" w:sz="0" w:space="0" w:color="auto"/>
        <w:right w:val="none" w:sz="0" w:space="0" w:color="auto"/>
      </w:divBdr>
      <w:divsChild>
        <w:div w:id="1606842105">
          <w:marLeft w:val="0"/>
          <w:marRight w:val="0"/>
          <w:marTop w:val="0"/>
          <w:marBottom w:val="0"/>
          <w:divBdr>
            <w:top w:val="none" w:sz="0" w:space="0" w:color="auto"/>
            <w:left w:val="none" w:sz="0" w:space="0" w:color="auto"/>
            <w:bottom w:val="none" w:sz="0" w:space="0" w:color="auto"/>
            <w:right w:val="none" w:sz="0" w:space="0" w:color="auto"/>
          </w:divBdr>
        </w:div>
      </w:divsChild>
    </w:div>
    <w:div w:id="1606842096">
      <w:marLeft w:val="0"/>
      <w:marRight w:val="0"/>
      <w:marTop w:val="0"/>
      <w:marBottom w:val="0"/>
      <w:divBdr>
        <w:top w:val="none" w:sz="0" w:space="0" w:color="auto"/>
        <w:left w:val="none" w:sz="0" w:space="0" w:color="auto"/>
        <w:bottom w:val="none" w:sz="0" w:space="0" w:color="auto"/>
        <w:right w:val="none" w:sz="0" w:space="0" w:color="auto"/>
      </w:divBdr>
    </w:div>
    <w:div w:id="1606842097">
      <w:marLeft w:val="0"/>
      <w:marRight w:val="0"/>
      <w:marTop w:val="0"/>
      <w:marBottom w:val="0"/>
      <w:divBdr>
        <w:top w:val="none" w:sz="0" w:space="0" w:color="auto"/>
        <w:left w:val="none" w:sz="0" w:space="0" w:color="auto"/>
        <w:bottom w:val="none" w:sz="0" w:space="0" w:color="auto"/>
        <w:right w:val="none" w:sz="0" w:space="0" w:color="auto"/>
      </w:divBdr>
      <w:divsChild>
        <w:div w:id="1606842116">
          <w:marLeft w:val="0"/>
          <w:marRight w:val="0"/>
          <w:marTop w:val="0"/>
          <w:marBottom w:val="0"/>
          <w:divBdr>
            <w:top w:val="none" w:sz="0" w:space="0" w:color="auto"/>
            <w:left w:val="none" w:sz="0" w:space="0" w:color="auto"/>
            <w:bottom w:val="none" w:sz="0" w:space="0" w:color="auto"/>
            <w:right w:val="none" w:sz="0" w:space="0" w:color="auto"/>
          </w:divBdr>
        </w:div>
      </w:divsChild>
    </w:div>
    <w:div w:id="1606842099">
      <w:marLeft w:val="0"/>
      <w:marRight w:val="0"/>
      <w:marTop w:val="0"/>
      <w:marBottom w:val="0"/>
      <w:divBdr>
        <w:top w:val="none" w:sz="0" w:space="0" w:color="auto"/>
        <w:left w:val="none" w:sz="0" w:space="0" w:color="auto"/>
        <w:bottom w:val="none" w:sz="0" w:space="0" w:color="auto"/>
        <w:right w:val="none" w:sz="0" w:space="0" w:color="auto"/>
      </w:divBdr>
      <w:divsChild>
        <w:div w:id="1606842208">
          <w:marLeft w:val="0"/>
          <w:marRight w:val="0"/>
          <w:marTop w:val="0"/>
          <w:marBottom w:val="0"/>
          <w:divBdr>
            <w:top w:val="none" w:sz="0" w:space="0" w:color="auto"/>
            <w:left w:val="none" w:sz="0" w:space="0" w:color="auto"/>
            <w:bottom w:val="none" w:sz="0" w:space="0" w:color="auto"/>
            <w:right w:val="none" w:sz="0" w:space="0" w:color="auto"/>
          </w:divBdr>
        </w:div>
      </w:divsChild>
    </w:div>
    <w:div w:id="1606842100">
      <w:marLeft w:val="0"/>
      <w:marRight w:val="0"/>
      <w:marTop w:val="0"/>
      <w:marBottom w:val="0"/>
      <w:divBdr>
        <w:top w:val="none" w:sz="0" w:space="0" w:color="auto"/>
        <w:left w:val="none" w:sz="0" w:space="0" w:color="auto"/>
        <w:bottom w:val="none" w:sz="0" w:space="0" w:color="auto"/>
        <w:right w:val="none" w:sz="0" w:space="0" w:color="auto"/>
      </w:divBdr>
    </w:div>
    <w:div w:id="1606842101">
      <w:marLeft w:val="0"/>
      <w:marRight w:val="0"/>
      <w:marTop w:val="0"/>
      <w:marBottom w:val="0"/>
      <w:divBdr>
        <w:top w:val="none" w:sz="0" w:space="0" w:color="auto"/>
        <w:left w:val="none" w:sz="0" w:space="0" w:color="auto"/>
        <w:bottom w:val="none" w:sz="0" w:space="0" w:color="auto"/>
        <w:right w:val="none" w:sz="0" w:space="0" w:color="auto"/>
      </w:divBdr>
    </w:div>
    <w:div w:id="1606842102">
      <w:marLeft w:val="0"/>
      <w:marRight w:val="0"/>
      <w:marTop w:val="0"/>
      <w:marBottom w:val="0"/>
      <w:divBdr>
        <w:top w:val="none" w:sz="0" w:space="0" w:color="auto"/>
        <w:left w:val="none" w:sz="0" w:space="0" w:color="auto"/>
        <w:bottom w:val="none" w:sz="0" w:space="0" w:color="auto"/>
        <w:right w:val="none" w:sz="0" w:space="0" w:color="auto"/>
      </w:divBdr>
    </w:div>
    <w:div w:id="1606842103">
      <w:marLeft w:val="0"/>
      <w:marRight w:val="0"/>
      <w:marTop w:val="0"/>
      <w:marBottom w:val="0"/>
      <w:divBdr>
        <w:top w:val="none" w:sz="0" w:space="0" w:color="auto"/>
        <w:left w:val="none" w:sz="0" w:space="0" w:color="auto"/>
        <w:bottom w:val="none" w:sz="0" w:space="0" w:color="auto"/>
        <w:right w:val="none" w:sz="0" w:space="0" w:color="auto"/>
      </w:divBdr>
      <w:divsChild>
        <w:div w:id="1606842210">
          <w:marLeft w:val="0"/>
          <w:marRight w:val="0"/>
          <w:marTop w:val="0"/>
          <w:marBottom w:val="0"/>
          <w:divBdr>
            <w:top w:val="none" w:sz="0" w:space="0" w:color="auto"/>
            <w:left w:val="none" w:sz="0" w:space="0" w:color="auto"/>
            <w:bottom w:val="none" w:sz="0" w:space="0" w:color="auto"/>
            <w:right w:val="none" w:sz="0" w:space="0" w:color="auto"/>
          </w:divBdr>
        </w:div>
      </w:divsChild>
    </w:div>
    <w:div w:id="1606842104">
      <w:marLeft w:val="0"/>
      <w:marRight w:val="0"/>
      <w:marTop w:val="0"/>
      <w:marBottom w:val="0"/>
      <w:divBdr>
        <w:top w:val="none" w:sz="0" w:space="0" w:color="auto"/>
        <w:left w:val="none" w:sz="0" w:space="0" w:color="auto"/>
        <w:bottom w:val="none" w:sz="0" w:space="0" w:color="auto"/>
        <w:right w:val="none" w:sz="0" w:space="0" w:color="auto"/>
      </w:divBdr>
    </w:div>
    <w:div w:id="1606842106">
      <w:marLeft w:val="0"/>
      <w:marRight w:val="0"/>
      <w:marTop w:val="0"/>
      <w:marBottom w:val="0"/>
      <w:divBdr>
        <w:top w:val="none" w:sz="0" w:space="0" w:color="auto"/>
        <w:left w:val="none" w:sz="0" w:space="0" w:color="auto"/>
        <w:bottom w:val="none" w:sz="0" w:space="0" w:color="auto"/>
        <w:right w:val="none" w:sz="0" w:space="0" w:color="auto"/>
      </w:divBdr>
    </w:div>
    <w:div w:id="1606842107">
      <w:marLeft w:val="0"/>
      <w:marRight w:val="0"/>
      <w:marTop w:val="0"/>
      <w:marBottom w:val="0"/>
      <w:divBdr>
        <w:top w:val="none" w:sz="0" w:space="0" w:color="auto"/>
        <w:left w:val="none" w:sz="0" w:space="0" w:color="auto"/>
        <w:bottom w:val="none" w:sz="0" w:space="0" w:color="auto"/>
        <w:right w:val="none" w:sz="0" w:space="0" w:color="auto"/>
      </w:divBdr>
    </w:div>
    <w:div w:id="1606842108">
      <w:marLeft w:val="0"/>
      <w:marRight w:val="0"/>
      <w:marTop w:val="0"/>
      <w:marBottom w:val="0"/>
      <w:divBdr>
        <w:top w:val="none" w:sz="0" w:space="0" w:color="auto"/>
        <w:left w:val="none" w:sz="0" w:space="0" w:color="auto"/>
        <w:bottom w:val="none" w:sz="0" w:space="0" w:color="auto"/>
        <w:right w:val="none" w:sz="0" w:space="0" w:color="auto"/>
      </w:divBdr>
    </w:div>
    <w:div w:id="1606842109">
      <w:marLeft w:val="0"/>
      <w:marRight w:val="0"/>
      <w:marTop w:val="0"/>
      <w:marBottom w:val="0"/>
      <w:divBdr>
        <w:top w:val="none" w:sz="0" w:space="0" w:color="auto"/>
        <w:left w:val="none" w:sz="0" w:space="0" w:color="auto"/>
        <w:bottom w:val="none" w:sz="0" w:space="0" w:color="auto"/>
        <w:right w:val="none" w:sz="0" w:space="0" w:color="auto"/>
      </w:divBdr>
    </w:div>
    <w:div w:id="1606842110">
      <w:marLeft w:val="0"/>
      <w:marRight w:val="0"/>
      <w:marTop w:val="0"/>
      <w:marBottom w:val="0"/>
      <w:divBdr>
        <w:top w:val="none" w:sz="0" w:space="0" w:color="auto"/>
        <w:left w:val="none" w:sz="0" w:space="0" w:color="auto"/>
        <w:bottom w:val="none" w:sz="0" w:space="0" w:color="auto"/>
        <w:right w:val="none" w:sz="0" w:space="0" w:color="auto"/>
      </w:divBdr>
      <w:divsChild>
        <w:div w:id="1606842139">
          <w:marLeft w:val="0"/>
          <w:marRight w:val="0"/>
          <w:marTop w:val="0"/>
          <w:marBottom w:val="0"/>
          <w:divBdr>
            <w:top w:val="none" w:sz="0" w:space="0" w:color="auto"/>
            <w:left w:val="none" w:sz="0" w:space="0" w:color="auto"/>
            <w:bottom w:val="none" w:sz="0" w:space="0" w:color="auto"/>
            <w:right w:val="none" w:sz="0" w:space="0" w:color="auto"/>
          </w:divBdr>
        </w:div>
      </w:divsChild>
    </w:div>
    <w:div w:id="1606842111">
      <w:marLeft w:val="0"/>
      <w:marRight w:val="0"/>
      <w:marTop w:val="0"/>
      <w:marBottom w:val="0"/>
      <w:divBdr>
        <w:top w:val="none" w:sz="0" w:space="0" w:color="auto"/>
        <w:left w:val="none" w:sz="0" w:space="0" w:color="auto"/>
        <w:bottom w:val="none" w:sz="0" w:space="0" w:color="auto"/>
        <w:right w:val="none" w:sz="0" w:space="0" w:color="auto"/>
      </w:divBdr>
    </w:div>
    <w:div w:id="1606842112">
      <w:marLeft w:val="0"/>
      <w:marRight w:val="0"/>
      <w:marTop w:val="0"/>
      <w:marBottom w:val="0"/>
      <w:divBdr>
        <w:top w:val="none" w:sz="0" w:space="0" w:color="auto"/>
        <w:left w:val="none" w:sz="0" w:space="0" w:color="auto"/>
        <w:bottom w:val="none" w:sz="0" w:space="0" w:color="auto"/>
        <w:right w:val="none" w:sz="0" w:space="0" w:color="auto"/>
      </w:divBdr>
    </w:div>
    <w:div w:id="1606842113">
      <w:marLeft w:val="0"/>
      <w:marRight w:val="0"/>
      <w:marTop w:val="0"/>
      <w:marBottom w:val="0"/>
      <w:divBdr>
        <w:top w:val="none" w:sz="0" w:space="0" w:color="auto"/>
        <w:left w:val="none" w:sz="0" w:space="0" w:color="auto"/>
        <w:bottom w:val="none" w:sz="0" w:space="0" w:color="auto"/>
        <w:right w:val="none" w:sz="0" w:space="0" w:color="auto"/>
      </w:divBdr>
    </w:div>
    <w:div w:id="1606842115">
      <w:marLeft w:val="0"/>
      <w:marRight w:val="0"/>
      <w:marTop w:val="0"/>
      <w:marBottom w:val="0"/>
      <w:divBdr>
        <w:top w:val="none" w:sz="0" w:space="0" w:color="auto"/>
        <w:left w:val="none" w:sz="0" w:space="0" w:color="auto"/>
        <w:bottom w:val="none" w:sz="0" w:space="0" w:color="auto"/>
        <w:right w:val="none" w:sz="0" w:space="0" w:color="auto"/>
      </w:divBdr>
    </w:div>
    <w:div w:id="1606842117">
      <w:marLeft w:val="0"/>
      <w:marRight w:val="0"/>
      <w:marTop w:val="0"/>
      <w:marBottom w:val="0"/>
      <w:divBdr>
        <w:top w:val="none" w:sz="0" w:space="0" w:color="auto"/>
        <w:left w:val="none" w:sz="0" w:space="0" w:color="auto"/>
        <w:bottom w:val="none" w:sz="0" w:space="0" w:color="auto"/>
        <w:right w:val="none" w:sz="0" w:space="0" w:color="auto"/>
      </w:divBdr>
      <w:divsChild>
        <w:div w:id="1606842114">
          <w:marLeft w:val="0"/>
          <w:marRight w:val="0"/>
          <w:marTop w:val="0"/>
          <w:marBottom w:val="0"/>
          <w:divBdr>
            <w:top w:val="none" w:sz="0" w:space="0" w:color="auto"/>
            <w:left w:val="none" w:sz="0" w:space="0" w:color="auto"/>
            <w:bottom w:val="none" w:sz="0" w:space="0" w:color="auto"/>
            <w:right w:val="none" w:sz="0" w:space="0" w:color="auto"/>
          </w:divBdr>
        </w:div>
      </w:divsChild>
    </w:div>
    <w:div w:id="1606842118">
      <w:marLeft w:val="0"/>
      <w:marRight w:val="0"/>
      <w:marTop w:val="0"/>
      <w:marBottom w:val="0"/>
      <w:divBdr>
        <w:top w:val="none" w:sz="0" w:space="0" w:color="auto"/>
        <w:left w:val="none" w:sz="0" w:space="0" w:color="auto"/>
        <w:bottom w:val="none" w:sz="0" w:space="0" w:color="auto"/>
        <w:right w:val="none" w:sz="0" w:space="0" w:color="auto"/>
      </w:divBdr>
    </w:div>
    <w:div w:id="1606842120">
      <w:marLeft w:val="0"/>
      <w:marRight w:val="0"/>
      <w:marTop w:val="0"/>
      <w:marBottom w:val="0"/>
      <w:divBdr>
        <w:top w:val="none" w:sz="0" w:space="0" w:color="auto"/>
        <w:left w:val="none" w:sz="0" w:space="0" w:color="auto"/>
        <w:bottom w:val="none" w:sz="0" w:space="0" w:color="auto"/>
        <w:right w:val="none" w:sz="0" w:space="0" w:color="auto"/>
      </w:divBdr>
    </w:div>
    <w:div w:id="1606842121">
      <w:marLeft w:val="0"/>
      <w:marRight w:val="0"/>
      <w:marTop w:val="0"/>
      <w:marBottom w:val="0"/>
      <w:divBdr>
        <w:top w:val="none" w:sz="0" w:space="0" w:color="auto"/>
        <w:left w:val="none" w:sz="0" w:space="0" w:color="auto"/>
        <w:bottom w:val="none" w:sz="0" w:space="0" w:color="auto"/>
        <w:right w:val="none" w:sz="0" w:space="0" w:color="auto"/>
      </w:divBdr>
    </w:div>
    <w:div w:id="1606842122">
      <w:marLeft w:val="0"/>
      <w:marRight w:val="0"/>
      <w:marTop w:val="0"/>
      <w:marBottom w:val="0"/>
      <w:divBdr>
        <w:top w:val="none" w:sz="0" w:space="0" w:color="auto"/>
        <w:left w:val="none" w:sz="0" w:space="0" w:color="auto"/>
        <w:bottom w:val="none" w:sz="0" w:space="0" w:color="auto"/>
        <w:right w:val="none" w:sz="0" w:space="0" w:color="auto"/>
      </w:divBdr>
    </w:div>
    <w:div w:id="1606842123">
      <w:marLeft w:val="0"/>
      <w:marRight w:val="0"/>
      <w:marTop w:val="0"/>
      <w:marBottom w:val="0"/>
      <w:divBdr>
        <w:top w:val="none" w:sz="0" w:space="0" w:color="auto"/>
        <w:left w:val="none" w:sz="0" w:space="0" w:color="auto"/>
        <w:bottom w:val="none" w:sz="0" w:space="0" w:color="auto"/>
        <w:right w:val="none" w:sz="0" w:space="0" w:color="auto"/>
      </w:divBdr>
    </w:div>
    <w:div w:id="1606842124">
      <w:marLeft w:val="0"/>
      <w:marRight w:val="0"/>
      <w:marTop w:val="0"/>
      <w:marBottom w:val="0"/>
      <w:divBdr>
        <w:top w:val="none" w:sz="0" w:space="0" w:color="auto"/>
        <w:left w:val="none" w:sz="0" w:space="0" w:color="auto"/>
        <w:bottom w:val="none" w:sz="0" w:space="0" w:color="auto"/>
        <w:right w:val="none" w:sz="0" w:space="0" w:color="auto"/>
      </w:divBdr>
    </w:div>
    <w:div w:id="1606842125">
      <w:marLeft w:val="0"/>
      <w:marRight w:val="0"/>
      <w:marTop w:val="0"/>
      <w:marBottom w:val="0"/>
      <w:divBdr>
        <w:top w:val="none" w:sz="0" w:space="0" w:color="auto"/>
        <w:left w:val="none" w:sz="0" w:space="0" w:color="auto"/>
        <w:bottom w:val="none" w:sz="0" w:space="0" w:color="auto"/>
        <w:right w:val="none" w:sz="0" w:space="0" w:color="auto"/>
      </w:divBdr>
    </w:div>
    <w:div w:id="1606842126">
      <w:marLeft w:val="0"/>
      <w:marRight w:val="0"/>
      <w:marTop w:val="0"/>
      <w:marBottom w:val="0"/>
      <w:divBdr>
        <w:top w:val="none" w:sz="0" w:space="0" w:color="auto"/>
        <w:left w:val="none" w:sz="0" w:space="0" w:color="auto"/>
        <w:bottom w:val="none" w:sz="0" w:space="0" w:color="auto"/>
        <w:right w:val="none" w:sz="0" w:space="0" w:color="auto"/>
      </w:divBdr>
      <w:divsChild>
        <w:div w:id="1606842201">
          <w:marLeft w:val="0"/>
          <w:marRight w:val="0"/>
          <w:marTop w:val="0"/>
          <w:marBottom w:val="0"/>
          <w:divBdr>
            <w:top w:val="none" w:sz="0" w:space="0" w:color="auto"/>
            <w:left w:val="none" w:sz="0" w:space="0" w:color="auto"/>
            <w:bottom w:val="none" w:sz="0" w:space="0" w:color="auto"/>
            <w:right w:val="none" w:sz="0" w:space="0" w:color="auto"/>
          </w:divBdr>
        </w:div>
      </w:divsChild>
    </w:div>
    <w:div w:id="1606842127">
      <w:marLeft w:val="0"/>
      <w:marRight w:val="0"/>
      <w:marTop w:val="0"/>
      <w:marBottom w:val="0"/>
      <w:divBdr>
        <w:top w:val="none" w:sz="0" w:space="0" w:color="auto"/>
        <w:left w:val="none" w:sz="0" w:space="0" w:color="auto"/>
        <w:bottom w:val="none" w:sz="0" w:space="0" w:color="auto"/>
        <w:right w:val="none" w:sz="0" w:space="0" w:color="auto"/>
      </w:divBdr>
    </w:div>
    <w:div w:id="1606842128">
      <w:marLeft w:val="0"/>
      <w:marRight w:val="0"/>
      <w:marTop w:val="0"/>
      <w:marBottom w:val="0"/>
      <w:divBdr>
        <w:top w:val="none" w:sz="0" w:space="0" w:color="auto"/>
        <w:left w:val="none" w:sz="0" w:space="0" w:color="auto"/>
        <w:bottom w:val="none" w:sz="0" w:space="0" w:color="auto"/>
        <w:right w:val="none" w:sz="0" w:space="0" w:color="auto"/>
      </w:divBdr>
    </w:div>
    <w:div w:id="1606842129">
      <w:marLeft w:val="0"/>
      <w:marRight w:val="0"/>
      <w:marTop w:val="0"/>
      <w:marBottom w:val="0"/>
      <w:divBdr>
        <w:top w:val="none" w:sz="0" w:space="0" w:color="auto"/>
        <w:left w:val="none" w:sz="0" w:space="0" w:color="auto"/>
        <w:bottom w:val="none" w:sz="0" w:space="0" w:color="auto"/>
        <w:right w:val="none" w:sz="0" w:space="0" w:color="auto"/>
      </w:divBdr>
    </w:div>
    <w:div w:id="1606842130">
      <w:marLeft w:val="0"/>
      <w:marRight w:val="0"/>
      <w:marTop w:val="0"/>
      <w:marBottom w:val="0"/>
      <w:divBdr>
        <w:top w:val="none" w:sz="0" w:space="0" w:color="auto"/>
        <w:left w:val="none" w:sz="0" w:space="0" w:color="auto"/>
        <w:bottom w:val="none" w:sz="0" w:space="0" w:color="auto"/>
        <w:right w:val="none" w:sz="0" w:space="0" w:color="auto"/>
      </w:divBdr>
      <w:divsChild>
        <w:div w:id="1606842090">
          <w:marLeft w:val="0"/>
          <w:marRight w:val="0"/>
          <w:marTop w:val="0"/>
          <w:marBottom w:val="0"/>
          <w:divBdr>
            <w:top w:val="none" w:sz="0" w:space="0" w:color="auto"/>
            <w:left w:val="none" w:sz="0" w:space="0" w:color="auto"/>
            <w:bottom w:val="none" w:sz="0" w:space="0" w:color="auto"/>
            <w:right w:val="none" w:sz="0" w:space="0" w:color="auto"/>
          </w:divBdr>
        </w:div>
      </w:divsChild>
    </w:div>
    <w:div w:id="1606842131">
      <w:marLeft w:val="0"/>
      <w:marRight w:val="0"/>
      <w:marTop w:val="0"/>
      <w:marBottom w:val="0"/>
      <w:divBdr>
        <w:top w:val="none" w:sz="0" w:space="0" w:color="auto"/>
        <w:left w:val="none" w:sz="0" w:space="0" w:color="auto"/>
        <w:bottom w:val="none" w:sz="0" w:space="0" w:color="auto"/>
        <w:right w:val="none" w:sz="0" w:space="0" w:color="auto"/>
      </w:divBdr>
    </w:div>
    <w:div w:id="1606842132">
      <w:marLeft w:val="0"/>
      <w:marRight w:val="0"/>
      <w:marTop w:val="0"/>
      <w:marBottom w:val="0"/>
      <w:divBdr>
        <w:top w:val="none" w:sz="0" w:space="0" w:color="auto"/>
        <w:left w:val="none" w:sz="0" w:space="0" w:color="auto"/>
        <w:bottom w:val="none" w:sz="0" w:space="0" w:color="auto"/>
        <w:right w:val="none" w:sz="0" w:space="0" w:color="auto"/>
      </w:divBdr>
    </w:div>
    <w:div w:id="1606842133">
      <w:marLeft w:val="0"/>
      <w:marRight w:val="0"/>
      <w:marTop w:val="0"/>
      <w:marBottom w:val="0"/>
      <w:divBdr>
        <w:top w:val="none" w:sz="0" w:space="0" w:color="auto"/>
        <w:left w:val="none" w:sz="0" w:space="0" w:color="auto"/>
        <w:bottom w:val="none" w:sz="0" w:space="0" w:color="auto"/>
        <w:right w:val="none" w:sz="0" w:space="0" w:color="auto"/>
      </w:divBdr>
    </w:div>
    <w:div w:id="1606842134">
      <w:marLeft w:val="0"/>
      <w:marRight w:val="0"/>
      <w:marTop w:val="0"/>
      <w:marBottom w:val="0"/>
      <w:divBdr>
        <w:top w:val="none" w:sz="0" w:space="0" w:color="auto"/>
        <w:left w:val="none" w:sz="0" w:space="0" w:color="auto"/>
        <w:bottom w:val="none" w:sz="0" w:space="0" w:color="auto"/>
        <w:right w:val="none" w:sz="0" w:space="0" w:color="auto"/>
      </w:divBdr>
    </w:div>
    <w:div w:id="1606842135">
      <w:marLeft w:val="0"/>
      <w:marRight w:val="0"/>
      <w:marTop w:val="0"/>
      <w:marBottom w:val="0"/>
      <w:divBdr>
        <w:top w:val="none" w:sz="0" w:space="0" w:color="auto"/>
        <w:left w:val="none" w:sz="0" w:space="0" w:color="auto"/>
        <w:bottom w:val="none" w:sz="0" w:space="0" w:color="auto"/>
        <w:right w:val="none" w:sz="0" w:space="0" w:color="auto"/>
      </w:divBdr>
    </w:div>
    <w:div w:id="1606842136">
      <w:marLeft w:val="0"/>
      <w:marRight w:val="0"/>
      <w:marTop w:val="0"/>
      <w:marBottom w:val="0"/>
      <w:divBdr>
        <w:top w:val="none" w:sz="0" w:space="0" w:color="auto"/>
        <w:left w:val="none" w:sz="0" w:space="0" w:color="auto"/>
        <w:bottom w:val="none" w:sz="0" w:space="0" w:color="auto"/>
        <w:right w:val="none" w:sz="0" w:space="0" w:color="auto"/>
      </w:divBdr>
    </w:div>
    <w:div w:id="1606842137">
      <w:marLeft w:val="0"/>
      <w:marRight w:val="0"/>
      <w:marTop w:val="0"/>
      <w:marBottom w:val="0"/>
      <w:divBdr>
        <w:top w:val="none" w:sz="0" w:space="0" w:color="auto"/>
        <w:left w:val="none" w:sz="0" w:space="0" w:color="auto"/>
        <w:bottom w:val="none" w:sz="0" w:space="0" w:color="auto"/>
        <w:right w:val="none" w:sz="0" w:space="0" w:color="auto"/>
      </w:divBdr>
      <w:divsChild>
        <w:div w:id="1606842147">
          <w:marLeft w:val="0"/>
          <w:marRight w:val="0"/>
          <w:marTop w:val="0"/>
          <w:marBottom w:val="0"/>
          <w:divBdr>
            <w:top w:val="none" w:sz="0" w:space="0" w:color="auto"/>
            <w:left w:val="none" w:sz="0" w:space="0" w:color="auto"/>
            <w:bottom w:val="none" w:sz="0" w:space="0" w:color="auto"/>
            <w:right w:val="none" w:sz="0" w:space="0" w:color="auto"/>
          </w:divBdr>
        </w:div>
      </w:divsChild>
    </w:div>
    <w:div w:id="1606842138">
      <w:marLeft w:val="0"/>
      <w:marRight w:val="0"/>
      <w:marTop w:val="0"/>
      <w:marBottom w:val="0"/>
      <w:divBdr>
        <w:top w:val="none" w:sz="0" w:space="0" w:color="auto"/>
        <w:left w:val="none" w:sz="0" w:space="0" w:color="auto"/>
        <w:bottom w:val="none" w:sz="0" w:space="0" w:color="auto"/>
        <w:right w:val="none" w:sz="0" w:space="0" w:color="auto"/>
      </w:divBdr>
    </w:div>
    <w:div w:id="1606842140">
      <w:marLeft w:val="0"/>
      <w:marRight w:val="0"/>
      <w:marTop w:val="0"/>
      <w:marBottom w:val="0"/>
      <w:divBdr>
        <w:top w:val="none" w:sz="0" w:space="0" w:color="auto"/>
        <w:left w:val="none" w:sz="0" w:space="0" w:color="auto"/>
        <w:bottom w:val="none" w:sz="0" w:space="0" w:color="auto"/>
        <w:right w:val="none" w:sz="0" w:space="0" w:color="auto"/>
      </w:divBdr>
    </w:div>
    <w:div w:id="1606842141">
      <w:marLeft w:val="0"/>
      <w:marRight w:val="0"/>
      <w:marTop w:val="0"/>
      <w:marBottom w:val="0"/>
      <w:divBdr>
        <w:top w:val="none" w:sz="0" w:space="0" w:color="auto"/>
        <w:left w:val="none" w:sz="0" w:space="0" w:color="auto"/>
        <w:bottom w:val="none" w:sz="0" w:space="0" w:color="auto"/>
        <w:right w:val="none" w:sz="0" w:space="0" w:color="auto"/>
      </w:divBdr>
    </w:div>
    <w:div w:id="1606842142">
      <w:marLeft w:val="0"/>
      <w:marRight w:val="0"/>
      <w:marTop w:val="0"/>
      <w:marBottom w:val="0"/>
      <w:divBdr>
        <w:top w:val="none" w:sz="0" w:space="0" w:color="auto"/>
        <w:left w:val="none" w:sz="0" w:space="0" w:color="auto"/>
        <w:bottom w:val="none" w:sz="0" w:space="0" w:color="auto"/>
        <w:right w:val="none" w:sz="0" w:space="0" w:color="auto"/>
      </w:divBdr>
    </w:div>
    <w:div w:id="1606842143">
      <w:marLeft w:val="0"/>
      <w:marRight w:val="0"/>
      <w:marTop w:val="0"/>
      <w:marBottom w:val="0"/>
      <w:divBdr>
        <w:top w:val="none" w:sz="0" w:space="0" w:color="auto"/>
        <w:left w:val="none" w:sz="0" w:space="0" w:color="auto"/>
        <w:bottom w:val="none" w:sz="0" w:space="0" w:color="auto"/>
        <w:right w:val="none" w:sz="0" w:space="0" w:color="auto"/>
      </w:divBdr>
    </w:div>
    <w:div w:id="1606842144">
      <w:marLeft w:val="0"/>
      <w:marRight w:val="0"/>
      <w:marTop w:val="0"/>
      <w:marBottom w:val="0"/>
      <w:divBdr>
        <w:top w:val="none" w:sz="0" w:space="0" w:color="auto"/>
        <w:left w:val="none" w:sz="0" w:space="0" w:color="auto"/>
        <w:bottom w:val="none" w:sz="0" w:space="0" w:color="auto"/>
        <w:right w:val="none" w:sz="0" w:space="0" w:color="auto"/>
      </w:divBdr>
    </w:div>
    <w:div w:id="1606842145">
      <w:marLeft w:val="0"/>
      <w:marRight w:val="0"/>
      <w:marTop w:val="0"/>
      <w:marBottom w:val="0"/>
      <w:divBdr>
        <w:top w:val="none" w:sz="0" w:space="0" w:color="auto"/>
        <w:left w:val="none" w:sz="0" w:space="0" w:color="auto"/>
        <w:bottom w:val="none" w:sz="0" w:space="0" w:color="auto"/>
        <w:right w:val="none" w:sz="0" w:space="0" w:color="auto"/>
      </w:divBdr>
      <w:divsChild>
        <w:div w:id="1606842078">
          <w:marLeft w:val="0"/>
          <w:marRight w:val="0"/>
          <w:marTop w:val="0"/>
          <w:marBottom w:val="0"/>
          <w:divBdr>
            <w:top w:val="none" w:sz="0" w:space="0" w:color="auto"/>
            <w:left w:val="none" w:sz="0" w:space="0" w:color="auto"/>
            <w:bottom w:val="none" w:sz="0" w:space="0" w:color="auto"/>
            <w:right w:val="none" w:sz="0" w:space="0" w:color="auto"/>
          </w:divBdr>
        </w:div>
      </w:divsChild>
    </w:div>
    <w:div w:id="1606842148">
      <w:marLeft w:val="0"/>
      <w:marRight w:val="0"/>
      <w:marTop w:val="0"/>
      <w:marBottom w:val="0"/>
      <w:divBdr>
        <w:top w:val="none" w:sz="0" w:space="0" w:color="auto"/>
        <w:left w:val="none" w:sz="0" w:space="0" w:color="auto"/>
        <w:bottom w:val="none" w:sz="0" w:space="0" w:color="auto"/>
        <w:right w:val="none" w:sz="0" w:space="0" w:color="auto"/>
      </w:divBdr>
    </w:div>
    <w:div w:id="1606842149">
      <w:marLeft w:val="0"/>
      <w:marRight w:val="0"/>
      <w:marTop w:val="0"/>
      <w:marBottom w:val="0"/>
      <w:divBdr>
        <w:top w:val="none" w:sz="0" w:space="0" w:color="auto"/>
        <w:left w:val="none" w:sz="0" w:space="0" w:color="auto"/>
        <w:bottom w:val="none" w:sz="0" w:space="0" w:color="auto"/>
        <w:right w:val="none" w:sz="0" w:space="0" w:color="auto"/>
      </w:divBdr>
      <w:divsChild>
        <w:div w:id="1606842174">
          <w:marLeft w:val="0"/>
          <w:marRight w:val="0"/>
          <w:marTop w:val="0"/>
          <w:marBottom w:val="0"/>
          <w:divBdr>
            <w:top w:val="none" w:sz="0" w:space="0" w:color="auto"/>
            <w:left w:val="none" w:sz="0" w:space="0" w:color="auto"/>
            <w:bottom w:val="none" w:sz="0" w:space="0" w:color="auto"/>
            <w:right w:val="none" w:sz="0" w:space="0" w:color="auto"/>
          </w:divBdr>
        </w:div>
      </w:divsChild>
    </w:div>
    <w:div w:id="1606842150">
      <w:marLeft w:val="0"/>
      <w:marRight w:val="0"/>
      <w:marTop w:val="0"/>
      <w:marBottom w:val="0"/>
      <w:divBdr>
        <w:top w:val="none" w:sz="0" w:space="0" w:color="auto"/>
        <w:left w:val="none" w:sz="0" w:space="0" w:color="auto"/>
        <w:bottom w:val="none" w:sz="0" w:space="0" w:color="auto"/>
        <w:right w:val="none" w:sz="0" w:space="0" w:color="auto"/>
      </w:divBdr>
    </w:div>
    <w:div w:id="1606842151">
      <w:marLeft w:val="0"/>
      <w:marRight w:val="0"/>
      <w:marTop w:val="0"/>
      <w:marBottom w:val="0"/>
      <w:divBdr>
        <w:top w:val="none" w:sz="0" w:space="0" w:color="auto"/>
        <w:left w:val="none" w:sz="0" w:space="0" w:color="auto"/>
        <w:bottom w:val="none" w:sz="0" w:space="0" w:color="auto"/>
        <w:right w:val="none" w:sz="0" w:space="0" w:color="auto"/>
      </w:divBdr>
      <w:divsChild>
        <w:div w:id="1606842094">
          <w:marLeft w:val="0"/>
          <w:marRight w:val="0"/>
          <w:marTop w:val="0"/>
          <w:marBottom w:val="0"/>
          <w:divBdr>
            <w:top w:val="none" w:sz="0" w:space="0" w:color="auto"/>
            <w:left w:val="none" w:sz="0" w:space="0" w:color="auto"/>
            <w:bottom w:val="none" w:sz="0" w:space="0" w:color="auto"/>
            <w:right w:val="none" w:sz="0" w:space="0" w:color="auto"/>
          </w:divBdr>
        </w:div>
      </w:divsChild>
    </w:div>
    <w:div w:id="1606842152">
      <w:marLeft w:val="0"/>
      <w:marRight w:val="0"/>
      <w:marTop w:val="0"/>
      <w:marBottom w:val="0"/>
      <w:divBdr>
        <w:top w:val="none" w:sz="0" w:space="0" w:color="auto"/>
        <w:left w:val="none" w:sz="0" w:space="0" w:color="auto"/>
        <w:bottom w:val="none" w:sz="0" w:space="0" w:color="auto"/>
        <w:right w:val="none" w:sz="0" w:space="0" w:color="auto"/>
      </w:divBdr>
    </w:div>
    <w:div w:id="1606842153">
      <w:marLeft w:val="0"/>
      <w:marRight w:val="0"/>
      <w:marTop w:val="0"/>
      <w:marBottom w:val="0"/>
      <w:divBdr>
        <w:top w:val="none" w:sz="0" w:space="0" w:color="auto"/>
        <w:left w:val="none" w:sz="0" w:space="0" w:color="auto"/>
        <w:bottom w:val="none" w:sz="0" w:space="0" w:color="auto"/>
        <w:right w:val="none" w:sz="0" w:space="0" w:color="auto"/>
      </w:divBdr>
    </w:div>
    <w:div w:id="1606842154">
      <w:marLeft w:val="0"/>
      <w:marRight w:val="0"/>
      <w:marTop w:val="0"/>
      <w:marBottom w:val="0"/>
      <w:divBdr>
        <w:top w:val="none" w:sz="0" w:space="0" w:color="auto"/>
        <w:left w:val="none" w:sz="0" w:space="0" w:color="auto"/>
        <w:bottom w:val="none" w:sz="0" w:space="0" w:color="auto"/>
        <w:right w:val="none" w:sz="0" w:space="0" w:color="auto"/>
      </w:divBdr>
    </w:div>
    <w:div w:id="1606842155">
      <w:marLeft w:val="0"/>
      <w:marRight w:val="0"/>
      <w:marTop w:val="0"/>
      <w:marBottom w:val="0"/>
      <w:divBdr>
        <w:top w:val="none" w:sz="0" w:space="0" w:color="auto"/>
        <w:left w:val="none" w:sz="0" w:space="0" w:color="auto"/>
        <w:bottom w:val="none" w:sz="0" w:space="0" w:color="auto"/>
        <w:right w:val="none" w:sz="0" w:space="0" w:color="auto"/>
      </w:divBdr>
    </w:div>
    <w:div w:id="1606842157">
      <w:marLeft w:val="0"/>
      <w:marRight w:val="0"/>
      <w:marTop w:val="0"/>
      <w:marBottom w:val="0"/>
      <w:divBdr>
        <w:top w:val="none" w:sz="0" w:space="0" w:color="auto"/>
        <w:left w:val="none" w:sz="0" w:space="0" w:color="auto"/>
        <w:bottom w:val="none" w:sz="0" w:space="0" w:color="auto"/>
        <w:right w:val="none" w:sz="0" w:space="0" w:color="auto"/>
      </w:divBdr>
    </w:div>
    <w:div w:id="1606842158">
      <w:marLeft w:val="0"/>
      <w:marRight w:val="0"/>
      <w:marTop w:val="0"/>
      <w:marBottom w:val="0"/>
      <w:divBdr>
        <w:top w:val="none" w:sz="0" w:space="0" w:color="auto"/>
        <w:left w:val="none" w:sz="0" w:space="0" w:color="auto"/>
        <w:bottom w:val="none" w:sz="0" w:space="0" w:color="auto"/>
        <w:right w:val="none" w:sz="0" w:space="0" w:color="auto"/>
      </w:divBdr>
    </w:div>
    <w:div w:id="1606842159">
      <w:marLeft w:val="0"/>
      <w:marRight w:val="0"/>
      <w:marTop w:val="0"/>
      <w:marBottom w:val="0"/>
      <w:divBdr>
        <w:top w:val="none" w:sz="0" w:space="0" w:color="auto"/>
        <w:left w:val="none" w:sz="0" w:space="0" w:color="auto"/>
        <w:bottom w:val="none" w:sz="0" w:space="0" w:color="auto"/>
        <w:right w:val="none" w:sz="0" w:space="0" w:color="auto"/>
      </w:divBdr>
    </w:div>
    <w:div w:id="1606842160">
      <w:marLeft w:val="0"/>
      <w:marRight w:val="0"/>
      <w:marTop w:val="0"/>
      <w:marBottom w:val="0"/>
      <w:divBdr>
        <w:top w:val="none" w:sz="0" w:space="0" w:color="auto"/>
        <w:left w:val="none" w:sz="0" w:space="0" w:color="auto"/>
        <w:bottom w:val="none" w:sz="0" w:space="0" w:color="auto"/>
        <w:right w:val="none" w:sz="0" w:space="0" w:color="auto"/>
      </w:divBdr>
    </w:div>
    <w:div w:id="1606842161">
      <w:marLeft w:val="0"/>
      <w:marRight w:val="0"/>
      <w:marTop w:val="0"/>
      <w:marBottom w:val="0"/>
      <w:divBdr>
        <w:top w:val="none" w:sz="0" w:space="0" w:color="auto"/>
        <w:left w:val="none" w:sz="0" w:space="0" w:color="auto"/>
        <w:bottom w:val="none" w:sz="0" w:space="0" w:color="auto"/>
        <w:right w:val="none" w:sz="0" w:space="0" w:color="auto"/>
      </w:divBdr>
    </w:div>
    <w:div w:id="1606842162">
      <w:marLeft w:val="0"/>
      <w:marRight w:val="0"/>
      <w:marTop w:val="0"/>
      <w:marBottom w:val="0"/>
      <w:divBdr>
        <w:top w:val="none" w:sz="0" w:space="0" w:color="auto"/>
        <w:left w:val="none" w:sz="0" w:space="0" w:color="auto"/>
        <w:bottom w:val="none" w:sz="0" w:space="0" w:color="auto"/>
        <w:right w:val="none" w:sz="0" w:space="0" w:color="auto"/>
      </w:divBdr>
    </w:div>
    <w:div w:id="1606842163">
      <w:marLeft w:val="0"/>
      <w:marRight w:val="0"/>
      <w:marTop w:val="0"/>
      <w:marBottom w:val="0"/>
      <w:divBdr>
        <w:top w:val="none" w:sz="0" w:space="0" w:color="auto"/>
        <w:left w:val="none" w:sz="0" w:space="0" w:color="auto"/>
        <w:bottom w:val="none" w:sz="0" w:space="0" w:color="auto"/>
        <w:right w:val="none" w:sz="0" w:space="0" w:color="auto"/>
      </w:divBdr>
    </w:div>
    <w:div w:id="1606842165">
      <w:marLeft w:val="0"/>
      <w:marRight w:val="0"/>
      <w:marTop w:val="0"/>
      <w:marBottom w:val="0"/>
      <w:divBdr>
        <w:top w:val="none" w:sz="0" w:space="0" w:color="auto"/>
        <w:left w:val="none" w:sz="0" w:space="0" w:color="auto"/>
        <w:bottom w:val="none" w:sz="0" w:space="0" w:color="auto"/>
        <w:right w:val="none" w:sz="0" w:space="0" w:color="auto"/>
      </w:divBdr>
    </w:div>
    <w:div w:id="1606842166">
      <w:marLeft w:val="0"/>
      <w:marRight w:val="0"/>
      <w:marTop w:val="0"/>
      <w:marBottom w:val="0"/>
      <w:divBdr>
        <w:top w:val="none" w:sz="0" w:space="0" w:color="auto"/>
        <w:left w:val="none" w:sz="0" w:space="0" w:color="auto"/>
        <w:bottom w:val="none" w:sz="0" w:space="0" w:color="auto"/>
        <w:right w:val="none" w:sz="0" w:space="0" w:color="auto"/>
      </w:divBdr>
      <w:divsChild>
        <w:div w:id="1606842146">
          <w:marLeft w:val="0"/>
          <w:marRight w:val="0"/>
          <w:marTop w:val="0"/>
          <w:marBottom w:val="0"/>
          <w:divBdr>
            <w:top w:val="none" w:sz="0" w:space="0" w:color="auto"/>
            <w:left w:val="none" w:sz="0" w:space="0" w:color="auto"/>
            <w:bottom w:val="none" w:sz="0" w:space="0" w:color="auto"/>
            <w:right w:val="none" w:sz="0" w:space="0" w:color="auto"/>
          </w:divBdr>
        </w:div>
      </w:divsChild>
    </w:div>
    <w:div w:id="1606842167">
      <w:marLeft w:val="0"/>
      <w:marRight w:val="0"/>
      <w:marTop w:val="0"/>
      <w:marBottom w:val="0"/>
      <w:divBdr>
        <w:top w:val="none" w:sz="0" w:space="0" w:color="auto"/>
        <w:left w:val="none" w:sz="0" w:space="0" w:color="auto"/>
        <w:bottom w:val="none" w:sz="0" w:space="0" w:color="auto"/>
        <w:right w:val="none" w:sz="0" w:space="0" w:color="auto"/>
      </w:divBdr>
    </w:div>
    <w:div w:id="1606842170">
      <w:marLeft w:val="0"/>
      <w:marRight w:val="0"/>
      <w:marTop w:val="0"/>
      <w:marBottom w:val="0"/>
      <w:divBdr>
        <w:top w:val="none" w:sz="0" w:space="0" w:color="auto"/>
        <w:left w:val="none" w:sz="0" w:space="0" w:color="auto"/>
        <w:bottom w:val="none" w:sz="0" w:space="0" w:color="auto"/>
        <w:right w:val="none" w:sz="0" w:space="0" w:color="auto"/>
      </w:divBdr>
    </w:div>
    <w:div w:id="1606842171">
      <w:marLeft w:val="0"/>
      <w:marRight w:val="0"/>
      <w:marTop w:val="0"/>
      <w:marBottom w:val="0"/>
      <w:divBdr>
        <w:top w:val="none" w:sz="0" w:space="0" w:color="auto"/>
        <w:left w:val="none" w:sz="0" w:space="0" w:color="auto"/>
        <w:bottom w:val="none" w:sz="0" w:space="0" w:color="auto"/>
        <w:right w:val="none" w:sz="0" w:space="0" w:color="auto"/>
      </w:divBdr>
    </w:div>
    <w:div w:id="1606842172">
      <w:marLeft w:val="0"/>
      <w:marRight w:val="0"/>
      <w:marTop w:val="0"/>
      <w:marBottom w:val="0"/>
      <w:divBdr>
        <w:top w:val="none" w:sz="0" w:space="0" w:color="auto"/>
        <w:left w:val="none" w:sz="0" w:space="0" w:color="auto"/>
        <w:bottom w:val="none" w:sz="0" w:space="0" w:color="auto"/>
        <w:right w:val="none" w:sz="0" w:space="0" w:color="auto"/>
      </w:divBdr>
      <w:divsChild>
        <w:div w:id="1606842164">
          <w:marLeft w:val="0"/>
          <w:marRight w:val="0"/>
          <w:marTop w:val="0"/>
          <w:marBottom w:val="0"/>
          <w:divBdr>
            <w:top w:val="none" w:sz="0" w:space="0" w:color="auto"/>
            <w:left w:val="none" w:sz="0" w:space="0" w:color="auto"/>
            <w:bottom w:val="none" w:sz="0" w:space="0" w:color="auto"/>
            <w:right w:val="none" w:sz="0" w:space="0" w:color="auto"/>
          </w:divBdr>
        </w:div>
      </w:divsChild>
    </w:div>
    <w:div w:id="1606842173">
      <w:marLeft w:val="0"/>
      <w:marRight w:val="0"/>
      <w:marTop w:val="0"/>
      <w:marBottom w:val="0"/>
      <w:divBdr>
        <w:top w:val="none" w:sz="0" w:space="0" w:color="auto"/>
        <w:left w:val="none" w:sz="0" w:space="0" w:color="auto"/>
        <w:bottom w:val="none" w:sz="0" w:space="0" w:color="auto"/>
        <w:right w:val="none" w:sz="0" w:space="0" w:color="auto"/>
      </w:divBdr>
    </w:div>
    <w:div w:id="1606842175">
      <w:marLeft w:val="0"/>
      <w:marRight w:val="0"/>
      <w:marTop w:val="0"/>
      <w:marBottom w:val="0"/>
      <w:divBdr>
        <w:top w:val="none" w:sz="0" w:space="0" w:color="auto"/>
        <w:left w:val="none" w:sz="0" w:space="0" w:color="auto"/>
        <w:bottom w:val="none" w:sz="0" w:space="0" w:color="auto"/>
        <w:right w:val="none" w:sz="0" w:space="0" w:color="auto"/>
      </w:divBdr>
    </w:div>
    <w:div w:id="1606842176">
      <w:marLeft w:val="0"/>
      <w:marRight w:val="0"/>
      <w:marTop w:val="0"/>
      <w:marBottom w:val="0"/>
      <w:divBdr>
        <w:top w:val="none" w:sz="0" w:space="0" w:color="auto"/>
        <w:left w:val="none" w:sz="0" w:space="0" w:color="auto"/>
        <w:bottom w:val="none" w:sz="0" w:space="0" w:color="auto"/>
        <w:right w:val="none" w:sz="0" w:space="0" w:color="auto"/>
      </w:divBdr>
    </w:div>
    <w:div w:id="1606842177">
      <w:marLeft w:val="0"/>
      <w:marRight w:val="0"/>
      <w:marTop w:val="0"/>
      <w:marBottom w:val="0"/>
      <w:divBdr>
        <w:top w:val="none" w:sz="0" w:space="0" w:color="auto"/>
        <w:left w:val="none" w:sz="0" w:space="0" w:color="auto"/>
        <w:bottom w:val="none" w:sz="0" w:space="0" w:color="auto"/>
        <w:right w:val="none" w:sz="0" w:space="0" w:color="auto"/>
      </w:divBdr>
    </w:div>
    <w:div w:id="1606842178">
      <w:marLeft w:val="0"/>
      <w:marRight w:val="0"/>
      <w:marTop w:val="0"/>
      <w:marBottom w:val="0"/>
      <w:divBdr>
        <w:top w:val="none" w:sz="0" w:space="0" w:color="auto"/>
        <w:left w:val="none" w:sz="0" w:space="0" w:color="auto"/>
        <w:bottom w:val="none" w:sz="0" w:space="0" w:color="auto"/>
        <w:right w:val="none" w:sz="0" w:space="0" w:color="auto"/>
      </w:divBdr>
    </w:div>
    <w:div w:id="1606842179">
      <w:marLeft w:val="0"/>
      <w:marRight w:val="0"/>
      <w:marTop w:val="0"/>
      <w:marBottom w:val="0"/>
      <w:divBdr>
        <w:top w:val="none" w:sz="0" w:space="0" w:color="auto"/>
        <w:left w:val="none" w:sz="0" w:space="0" w:color="auto"/>
        <w:bottom w:val="none" w:sz="0" w:space="0" w:color="auto"/>
        <w:right w:val="none" w:sz="0" w:space="0" w:color="auto"/>
      </w:divBdr>
    </w:div>
    <w:div w:id="1606842180">
      <w:marLeft w:val="0"/>
      <w:marRight w:val="0"/>
      <w:marTop w:val="0"/>
      <w:marBottom w:val="0"/>
      <w:divBdr>
        <w:top w:val="none" w:sz="0" w:space="0" w:color="auto"/>
        <w:left w:val="none" w:sz="0" w:space="0" w:color="auto"/>
        <w:bottom w:val="none" w:sz="0" w:space="0" w:color="auto"/>
        <w:right w:val="none" w:sz="0" w:space="0" w:color="auto"/>
      </w:divBdr>
    </w:div>
    <w:div w:id="1606842181">
      <w:marLeft w:val="0"/>
      <w:marRight w:val="0"/>
      <w:marTop w:val="0"/>
      <w:marBottom w:val="0"/>
      <w:divBdr>
        <w:top w:val="none" w:sz="0" w:space="0" w:color="auto"/>
        <w:left w:val="none" w:sz="0" w:space="0" w:color="auto"/>
        <w:bottom w:val="none" w:sz="0" w:space="0" w:color="auto"/>
        <w:right w:val="none" w:sz="0" w:space="0" w:color="auto"/>
      </w:divBdr>
    </w:div>
    <w:div w:id="1606842182">
      <w:marLeft w:val="0"/>
      <w:marRight w:val="0"/>
      <w:marTop w:val="0"/>
      <w:marBottom w:val="0"/>
      <w:divBdr>
        <w:top w:val="none" w:sz="0" w:space="0" w:color="auto"/>
        <w:left w:val="none" w:sz="0" w:space="0" w:color="auto"/>
        <w:bottom w:val="none" w:sz="0" w:space="0" w:color="auto"/>
        <w:right w:val="none" w:sz="0" w:space="0" w:color="auto"/>
      </w:divBdr>
    </w:div>
    <w:div w:id="1606842183">
      <w:marLeft w:val="0"/>
      <w:marRight w:val="0"/>
      <w:marTop w:val="0"/>
      <w:marBottom w:val="0"/>
      <w:divBdr>
        <w:top w:val="none" w:sz="0" w:space="0" w:color="auto"/>
        <w:left w:val="none" w:sz="0" w:space="0" w:color="auto"/>
        <w:bottom w:val="none" w:sz="0" w:space="0" w:color="auto"/>
        <w:right w:val="none" w:sz="0" w:space="0" w:color="auto"/>
      </w:divBdr>
      <w:divsChild>
        <w:div w:id="1606842209">
          <w:marLeft w:val="0"/>
          <w:marRight w:val="0"/>
          <w:marTop w:val="0"/>
          <w:marBottom w:val="0"/>
          <w:divBdr>
            <w:top w:val="none" w:sz="0" w:space="0" w:color="auto"/>
            <w:left w:val="none" w:sz="0" w:space="0" w:color="auto"/>
            <w:bottom w:val="none" w:sz="0" w:space="0" w:color="auto"/>
            <w:right w:val="none" w:sz="0" w:space="0" w:color="auto"/>
          </w:divBdr>
        </w:div>
      </w:divsChild>
    </w:div>
    <w:div w:id="1606842184">
      <w:marLeft w:val="0"/>
      <w:marRight w:val="0"/>
      <w:marTop w:val="0"/>
      <w:marBottom w:val="0"/>
      <w:divBdr>
        <w:top w:val="none" w:sz="0" w:space="0" w:color="auto"/>
        <w:left w:val="none" w:sz="0" w:space="0" w:color="auto"/>
        <w:bottom w:val="none" w:sz="0" w:space="0" w:color="auto"/>
        <w:right w:val="none" w:sz="0" w:space="0" w:color="auto"/>
      </w:divBdr>
    </w:div>
    <w:div w:id="1606842186">
      <w:marLeft w:val="0"/>
      <w:marRight w:val="0"/>
      <w:marTop w:val="0"/>
      <w:marBottom w:val="0"/>
      <w:divBdr>
        <w:top w:val="none" w:sz="0" w:space="0" w:color="auto"/>
        <w:left w:val="none" w:sz="0" w:space="0" w:color="auto"/>
        <w:bottom w:val="none" w:sz="0" w:space="0" w:color="auto"/>
        <w:right w:val="none" w:sz="0" w:space="0" w:color="auto"/>
      </w:divBdr>
      <w:divsChild>
        <w:div w:id="1606842168">
          <w:marLeft w:val="0"/>
          <w:marRight w:val="0"/>
          <w:marTop w:val="0"/>
          <w:marBottom w:val="0"/>
          <w:divBdr>
            <w:top w:val="none" w:sz="0" w:space="0" w:color="auto"/>
            <w:left w:val="none" w:sz="0" w:space="0" w:color="auto"/>
            <w:bottom w:val="none" w:sz="0" w:space="0" w:color="auto"/>
            <w:right w:val="none" w:sz="0" w:space="0" w:color="auto"/>
          </w:divBdr>
        </w:div>
      </w:divsChild>
    </w:div>
    <w:div w:id="1606842187">
      <w:marLeft w:val="0"/>
      <w:marRight w:val="0"/>
      <w:marTop w:val="0"/>
      <w:marBottom w:val="0"/>
      <w:divBdr>
        <w:top w:val="none" w:sz="0" w:space="0" w:color="auto"/>
        <w:left w:val="none" w:sz="0" w:space="0" w:color="auto"/>
        <w:bottom w:val="none" w:sz="0" w:space="0" w:color="auto"/>
        <w:right w:val="none" w:sz="0" w:space="0" w:color="auto"/>
      </w:divBdr>
    </w:div>
    <w:div w:id="1606842188">
      <w:marLeft w:val="0"/>
      <w:marRight w:val="0"/>
      <w:marTop w:val="0"/>
      <w:marBottom w:val="0"/>
      <w:divBdr>
        <w:top w:val="none" w:sz="0" w:space="0" w:color="auto"/>
        <w:left w:val="none" w:sz="0" w:space="0" w:color="auto"/>
        <w:bottom w:val="none" w:sz="0" w:space="0" w:color="auto"/>
        <w:right w:val="none" w:sz="0" w:space="0" w:color="auto"/>
      </w:divBdr>
    </w:div>
    <w:div w:id="1606842189">
      <w:marLeft w:val="0"/>
      <w:marRight w:val="0"/>
      <w:marTop w:val="0"/>
      <w:marBottom w:val="0"/>
      <w:divBdr>
        <w:top w:val="none" w:sz="0" w:space="0" w:color="auto"/>
        <w:left w:val="none" w:sz="0" w:space="0" w:color="auto"/>
        <w:bottom w:val="none" w:sz="0" w:space="0" w:color="auto"/>
        <w:right w:val="none" w:sz="0" w:space="0" w:color="auto"/>
      </w:divBdr>
    </w:div>
    <w:div w:id="1606842190">
      <w:marLeft w:val="0"/>
      <w:marRight w:val="0"/>
      <w:marTop w:val="0"/>
      <w:marBottom w:val="0"/>
      <w:divBdr>
        <w:top w:val="none" w:sz="0" w:space="0" w:color="auto"/>
        <w:left w:val="none" w:sz="0" w:space="0" w:color="auto"/>
        <w:bottom w:val="none" w:sz="0" w:space="0" w:color="auto"/>
        <w:right w:val="none" w:sz="0" w:space="0" w:color="auto"/>
      </w:divBdr>
    </w:div>
    <w:div w:id="1606842191">
      <w:marLeft w:val="0"/>
      <w:marRight w:val="0"/>
      <w:marTop w:val="0"/>
      <w:marBottom w:val="0"/>
      <w:divBdr>
        <w:top w:val="none" w:sz="0" w:space="0" w:color="auto"/>
        <w:left w:val="none" w:sz="0" w:space="0" w:color="auto"/>
        <w:bottom w:val="none" w:sz="0" w:space="0" w:color="auto"/>
        <w:right w:val="none" w:sz="0" w:space="0" w:color="auto"/>
      </w:divBdr>
      <w:divsChild>
        <w:div w:id="1606842098">
          <w:marLeft w:val="0"/>
          <w:marRight w:val="0"/>
          <w:marTop w:val="0"/>
          <w:marBottom w:val="0"/>
          <w:divBdr>
            <w:top w:val="none" w:sz="0" w:space="0" w:color="auto"/>
            <w:left w:val="none" w:sz="0" w:space="0" w:color="auto"/>
            <w:bottom w:val="none" w:sz="0" w:space="0" w:color="auto"/>
            <w:right w:val="none" w:sz="0" w:space="0" w:color="auto"/>
          </w:divBdr>
        </w:div>
        <w:div w:id="1606842156">
          <w:marLeft w:val="0"/>
          <w:marRight w:val="0"/>
          <w:marTop w:val="0"/>
          <w:marBottom w:val="0"/>
          <w:divBdr>
            <w:top w:val="none" w:sz="0" w:space="0" w:color="auto"/>
            <w:left w:val="none" w:sz="0" w:space="0" w:color="auto"/>
            <w:bottom w:val="none" w:sz="0" w:space="0" w:color="auto"/>
            <w:right w:val="none" w:sz="0" w:space="0" w:color="auto"/>
          </w:divBdr>
        </w:div>
      </w:divsChild>
    </w:div>
    <w:div w:id="1606842193">
      <w:marLeft w:val="0"/>
      <w:marRight w:val="0"/>
      <w:marTop w:val="0"/>
      <w:marBottom w:val="0"/>
      <w:divBdr>
        <w:top w:val="none" w:sz="0" w:space="0" w:color="auto"/>
        <w:left w:val="none" w:sz="0" w:space="0" w:color="auto"/>
        <w:bottom w:val="none" w:sz="0" w:space="0" w:color="auto"/>
        <w:right w:val="none" w:sz="0" w:space="0" w:color="auto"/>
      </w:divBdr>
    </w:div>
    <w:div w:id="1606842194">
      <w:marLeft w:val="0"/>
      <w:marRight w:val="0"/>
      <w:marTop w:val="0"/>
      <w:marBottom w:val="0"/>
      <w:divBdr>
        <w:top w:val="none" w:sz="0" w:space="0" w:color="auto"/>
        <w:left w:val="none" w:sz="0" w:space="0" w:color="auto"/>
        <w:bottom w:val="none" w:sz="0" w:space="0" w:color="auto"/>
        <w:right w:val="none" w:sz="0" w:space="0" w:color="auto"/>
      </w:divBdr>
    </w:div>
    <w:div w:id="1606842195">
      <w:marLeft w:val="0"/>
      <w:marRight w:val="0"/>
      <w:marTop w:val="0"/>
      <w:marBottom w:val="0"/>
      <w:divBdr>
        <w:top w:val="none" w:sz="0" w:space="0" w:color="auto"/>
        <w:left w:val="none" w:sz="0" w:space="0" w:color="auto"/>
        <w:bottom w:val="none" w:sz="0" w:space="0" w:color="auto"/>
        <w:right w:val="none" w:sz="0" w:space="0" w:color="auto"/>
      </w:divBdr>
    </w:div>
    <w:div w:id="1606842196">
      <w:marLeft w:val="0"/>
      <w:marRight w:val="0"/>
      <w:marTop w:val="0"/>
      <w:marBottom w:val="0"/>
      <w:divBdr>
        <w:top w:val="none" w:sz="0" w:space="0" w:color="auto"/>
        <w:left w:val="none" w:sz="0" w:space="0" w:color="auto"/>
        <w:bottom w:val="none" w:sz="0" w:space="0" w:color="auto"/>
        <w:right w:val="none" w:sz="0" w:space="0" w:color="auto"/>
      </w:divBdr>
    </w:div>
    <w:div w:id="1606842197">
      <w:marLeft w:val="0"/>
      <w:marRight w:val="0"/>
      <w:marTop w:val="0"/>
      <w:marBottom w:val="0"/>
      <w:divBdr>
        <w:top w:val="none" w:sz="0" w:space="0" w:color="auto"/>
        <w:left w:val="none" w:sz="0" w:space="0" w:color="auto"/>
        <w:bottom w:val="none" w:sz="0" w:space="0" w:color="auto"/>
        <w:right w:val="none" w:sz="0" w:space="0" w:color="auto"/>
      </w:divBdr>
    </w:div>
    <w:div w:id="1606842198">
      <w:marLeft w:val="0"/>
      <w:marRight w:val="0"/>
      <w:marTop w:val="0"/>
      <w:marBottom w:val="0"/>
      <w:divBdr>
        <w:top w:val="none" w:sz="0" w:space="0" w:color="auto"/>
        <w:left w:val="none" w:sz="0" w:space="0" w:color="auto"/>
        <w:bottom w:val="none" w:sz="0" w:space="0" w:color="auto"/>
        <w:right w:val="none" w:sz="0" w:space="0" w:color="auto"/>
      </w:divBdr>
    </w:div>
    <w:div w:id="1606842202">
      <w:marLeft w:val="0"/>
      <w:marRight w:val="0"/>
      <w:marTop w:val="0"/>
      <w:marBottom w:val="0"/>
      <w:divBdr>
        <w:top w:val="none" w:sz="0" w:space="0" w:color="auto"/>
        <w:left w:val="none" w:sz="0" w:space="0" w:color="auto"/>
        <w:bottom w:val="none" w:sz="0" w:space="0" w:color="auto"/>
        <w:right w:val="none" w:sz="0" w:space="0" w:color="auto"/>
      </w:divBdr>
    </w:div>
    <w:div w:id="1606842203">
      <w:marLeft w:val="0"/>
      <w:marRight w:val="0"/>
      <w:marTop w:val="0"/>
      <w:marBottom w:val="0"/>
      <w:divBdr>
        <w:top w:val="none" w:sz="0" w:space="0" w:color="auto"/>
        <w:left w:val="none" w:sz="0" w:space="0" w:color="auto"/>
        <w:bottom w:val="none" w:sz="0" w:space="0" w:color="auto"/>
        <w:right w:val="none" w:sz="0" w:space="0" w:color="auto"/>
      </w:divBdr>
    </w:div>
    <w:div w:id="1606842204">
      <w:marLeft w:val="0"/>
      <w:marRight w:val="0"/>
      <w:marTop w:val="0"/>
      <w:marBottom w:val="0"/>
      <w:divBdr>
        <w:top w:val="none" w:sz="0" w:space="0" w:color="auto"/>
        <w:left w:val="none" w:sz="0" w:space="0" w:color="auto"/>
        <w:bottom w:val="none" w:sz="0" w:space="0" w:color="auto"/>
        <w:right w:val="none" w:sz="0" w:space="0" w:color="auto"/>
      </w:divBdr>
      <w:divsChild>
        <w:div w:id="1606842185">
          <w:marLeft w:val="0"/>
          <w:marRight w:val="0"/>
          <w:marTop w:val="0"/>
          <w:marBottom w:val="0"/>
          <w:divBdr>
            <w:top w:val="none" w:sz="0" w:space="0" w:color="auto"/>
            <w:left w:val="none" w:sz="0" w:space="0" w:color="auto"/>
            <w:bottom w:val="none" w:sz="0" w:space="0" w:color="auto"/>
            <w:right w:val="none" w:sz="0" w:space="0" w:color="auto"/>
          </w:divBdr>
        </w:div>
      </w:divsChild>
    </w:div>
    <w:div w:id="1606842205">
      <w:marLeft w:val="0"/>
      <w:marRight w:val="0"/>
      <w:marTop w:val="0"/>
      <w:marBottom w:val="0"/>
      <w:divBdr>
        <w:top w:val="none" w:sz="0" w:space="0" w:color="auto"/>
        <w:left w:val="none" w:sz="0" w:space="0" w:color="auto"/>
        <w:bottom w:val="none" w:sz="0" w:space="0" w:color="auto"/>
        <w:right w:val="none" w:sz="0" w:space="0" w:color="auto"/>
      </w:divBdr>
    </w:div>
    <w:div w:id="1606842206">
      <w:marLeft w:val="0"/>
      <w:marRight w:val="0"/>
      <w:marTop w:val="0"/>
      <w:marBottom w:val="0"/>
      <w:divBdr>
        <w:top w:val="none" w:sz="0" w:space="0" w:color="auto"/>
        <w:left w:val="none" w:sz="0" w:space="0" w:color="auto"/>
        <w:bottom w:val="none" w:sz="0" w:space="0" w:color="auto"/>
        <w:right w:val="none" w:sz="0" w:space="0" w:color="auto"/>
      </w:divBdr>
    </w:div>
    <w:div w:id="1606842207">
      <w:marLeft w:val="0"/>
      <w:marRight w:val="0"/>
      <w:marTop w:val="0"/>
      <w:marBottom w:val="0"/>
      <w:divBdr>
        <w:top w:val="none" w:sz="0" w:space="0" w:color="auto"/>
        <w:left w:val="none" w:sz="0" w:space="0" w:color="auto"/>
        <w:bottom w:val="none" w:sz="0" w:space="0" w:color="auto"/>
        <w:right w:val="none" w:sz="0" w:space="0" w:color="auto"/>
      </w:divBdr>
    </w:div>
    <w:div w:id="1606842211">
      <w:marLeft w:val="0"/>
      <w:marRight w:val="0"/>
      <w:marTop w:val="0"/>
      <w:marBottom w:val="0"/>
      <w:divBdr>
        <w:top w:val="none" w:sz="0" w:space="0" w:color="auto"/>
        <w:left w:val="none" w:sz="0" w:space="0" w:color="auto"/>
        <w:bottom w:val="none" w:sz="0" w:space="0" w:color="auto"/>
        <w:right w:val="none" w:sz="0" w:space="0" w:color="auto"/>
      </w:divBdr>
    </w:div>
    <w:div w:id="1606842212">
      <w:marLeft w:val="0"/>
      <w:marRight w:val="0"/>
      <w:marTop w:val="0"/>
      <w:marBottom w:val="0"/>
      <w:divBdr>
        <w:top w:val="none" w:sz="0" w:space="0" w:color="auto"/>
        <w:left w:val="none" w:sz="0" w:space="0" w:color="auto"/>
        <w:bottom w:val="none" w:sz="0" w:space="0" w:color="auto"/>
        <w:right w:val="none" w:sz="0" w:space="0" w:color="auto"/>
      </w:divBdr>
    </w:div>
    <w:div w:id="1606842213">
      <w:marLeft w:val="0"/>
      <w:marRight w:val="0"/>
      <w:marTop w:val="0"/>
      <w:marBottom w:val="0"/>
      <w:divBdr>
        <w:top w:val="none" w:sz="0" w:space="0" w:color="auto"/>
        <w:left w:val="none" w:sz="0" w:space="0" w:color="auto"/>
        <w:bottom w:val="none" w:sz="0" w:space="0" w:color="auto"/>
        <w:right w:val="none" w:sz="0" w:space="0" w:color="auto"/>
      </w:divBdr>
    </w:div>
    <w:div w:id="1606842214">
      <w:marLeft w:val="0"/>
      <w:marRight w:val="0"/>
      <w:marTop w:val="0"/>
      <w:marBottom w:val="0"/>
      <w:divBdr>
        <w:top w:val="none" w:sz="0" w:space="0" w:color="auto"/>
        <w:left w:val="none" w:sz="0" w:space="0" w:color="auto"/>
        <w:bottom w:val="none" w:sz="0" w:space="0" w:color="auto"/>
        <w:right w:val="none" w:sz="0" w:space="0" w:color="auto"/>
      </w:divBdr>
    </w:div>
    <w:div w:id="1606842215">
      <w:marLeft w:val="0"/>
      <w:marRight w:val="0"/>
      <w:marTop w:val="0"/>
      <w:marBottom w:val="0"/>
      <w:divBdr>
        <w:top w:val="none" w:sz="0" w:space="0" w:color="auto"/>
        <w:left w:val="none" w:sz="0" w:space="0" w:color="auto"/>
        <w:bottom w:val="none" w:sz="0" w:space="0" w:color="auto"/>
        <w:right w:val="none" w:sz="0" w:space="0" w:color="auto"/>
      </w:divBdr>
    </w:div>
    <w:div w:id="1606842216">
      <w:marLeft w:val="0"/>
      <w:marRight w:val="0"/>
      <w:marTop w:val="0"/>
      <w:marBottom w:val="0"/>
      <w:divBdr>
        <w:top w:val="none" w:sz="0" w:space="0" w:color="auto"/>
        <w:left w:val="none" w:sz="0" w:space="0" w:color="auto"/>
        <w:bottom w:val="none" w:sz="0" w:space="0" w:color="auto"/>
        <w:right w:val="none" w:sz="0" w:space="0" w:color="auto"/>
      </w:divBdr>
    </w:div>
    <w:div w:id="1606842217">
      <w:marLeft w:val="0"/>
      <w:marRight w:val="0"/>
      <w:marTop w:val="0"/>
      <w:marBottom w:val="0"/>
      <w:divBdr>
        <w:top w:val="none" w:sz="0" w:space="0" w:color="auto"/>
        <w:left w:val="none" w:sz="0" w:space="0" w:color="auto"/>
        <w:bottom w:val="none" w:sz="0" w:space="0" w:color="auto"/>
        <w:right w:val="none" w:sz="0" w:space="0" w:color="auto"/>
      </w:divBdr>
    </w:div>
    <w:div w:id="1606842218">
      <w:marLeft w:val="0"/>
      <w:marRight w:val="0"/>
      <w:marTop w:val="0"/>
      <w:marBottom w:val="0"/>
      <w:divBdr>
        <w:top w:val="none" w:sz="0" w:space="0" w:color="auto"/>
        <w:left w:val="none" w:sz="0" w:space="0" w:color="auto"/>
        <w:bottom w:val="none" w:sz="0" w:space="0" w:color="auto"/>
        <w:right w:val="none" w:sz="0" w:space="0" w:color="auto"/>
      </w:divBdr>
    </w:div>
    <w:div w:id="1606842219">
      <w:marLeft w:val="0"/>
      <w:marRight w:val="0"/>
      <w:marTop w:val="0"/>
      <w:marBottom w:val="0"/>
      <w:divBdr>
        <w:top w:val="none" w:sz="0" w:space="0" w:color="auto"/>
        <w:left w:val="none" w:sz="0" w:space="0" w:color="auto"/>
        <w:bottom w:val="none" w:sz="0" w:space="0" w:color="auto"/>
        <w:right w:val="none" w:sz="0" w:space="0" w:color="auto"/>
      </w:divBdr>
    </w:div>
    <w:div w:id="1606842220">
      <w:marLeft w:val="0"/>
      <w:marRight w:val="0"/>
      <w:marTop w:val="0"/>
      <w:marBottom w:val="0"/>
      <w:divBdr>
        <w:top w:val="none" w:sz="0" w:space="0" w:color="auto"/>
        <w:left w:val="none" w:sz="0" w:space="0" w:color="auto"/>
        <w:bottom w:val="none" w:sz="0" w:space="0" w:color="auto"/>
        <w:right w:val="none" w:sz="0" w:space="0" w:color="auto"/>
      </w:divBdr>
    </w:div>
    <w:div w:id="1606842221">
      <w:marLeft w:val="0"/>
      <w:marRight w:val="0"/>
      <w:marTop w:val="0"/>
      <w:marBottom w:val="0"/>
      <w:divBdr>
        <w:top w:val="none" w:sz="0" w:space="0" w:color="auto"/>
        <w:left w:val="none" w:sz="0" w:space="0" w:color="auto"/>
        <w:bottom w:val="none" w:sz="0" w:space="0" w:color="auto"/>
        <w:right w:val="none" w:sz="0" w:space="0" w:color="auto"/>
      </w:divBdr>
    </w:div>
    <w:div w:id="1606842222">
      <w:marLeft w:val="0"/>
      <w:marRight w:val="0"/>
      <w:marTop w:val="0"/>
      <w:marBottom w:val="0"/>
      <w:divBdr>
        <w:top w:val="none" w:sz="0" w:space="0" w:color="auto"/>
        <w:left w:val="none" w:sz="0" w:space="0" w:color="auto"/>
        <w:bottom w:val="none" w:sz="0" w:space="0" w:color="auto"/>
        <w:right w:val="none" w:sz="0" w:space="0" w:color="auto"/>
      </w:divBdr>
    </w:div>
    <w:div w:id="1606842223">
      <w:marLeft w:val="0"/>
      <w:marRight w:val="0"/>
      <w:marTop w:val="0"/>
      <w:marBottom w:val="0"/>
      <w:divBdr>
        <w:top w:val="none" w:sz="0" w:space="0" w:color="auto"/>
        <w:left w:val="none" w:sz="0" w:space="0" w:color="auto"/>
        <w:bottom w:val="none" w:sz="0" w:space="0" w:color="auto"/>
        <w:right w:val="none" w:sz="0" w:space="0" w:color="auto"/>
      </w:divBdr>
      <w:divsChild>
        <w:div w:id="1606842200">
          <w:marLeft w:val="0"/>
          <w:marRight w:val="0"/>
          <w:marTop w:val="0"/>
          <w:marBottom w:val="0"/>
          <w:divBdr>
            <w:top w:val="none" w:sz="0" w:space="0" w:color="auto"/>
            <w:left w:val="none" w:sz="0" w:space="0" w:color="auto"/>
            <w:bottom w:val="none" w:sz="0" w:space="0" w:color="auto"/>
            <w:right w:val="none" w:sz="0" w:space="0" w:color="auto"/>
          </w:divBdr>
        </w:div>
      </w:divsChild>
    </w:div>
    <w:div w:id="1606842224">
      <w:marLeft w:val="0"/>
      <w:marRight w:val="0"/>
      <w:marTop w:val="0"/>
      <w:marBottom w:val="0"/>
      <w:divBdr>
        <w:top w:val="none" w:sz="0" w:space="0" w:color="auto"/>
        <w:left w:val="none" w:sz="0" w:space="0" w:color="auto"/>
        <w:bottom w:val="none" w:sz="0" w:space="0" w:color="auto"/>
        <w:right w:val="none" w:sz="0" w:space="0" w:color="auto"/>
      </w:divBdr>
    </w:div>
    <w:div w:id="1606842226">
      <w:marLeft w:val="0"/>
      <w:marRight w:val="0"/>
      <w:marTop w:val="0"/>
      <w:marBottom w:val="0"/>
      <w:divBdr>
        <w:top w:val="none" w:sz="0" w:space="0" w:color="auto"/>
        <w:left w:val="none" w:sz="0" w:space="0" w:color="auto"/>
        <w:bottom w:val="none" w:sz="0" w:space="0" w:color="auto"/>
        <w:right w:val="none" w:sz="0" w:space="0" w:color="auto"/>
      </w:divBdr>
    </w:div>
    <w:div w:id="1606842228">
      <w:marLeft w:val="0"/>
      <w:marRight w:val="0"/>
      <w:marTop w:val="0"/>
      <w:marBottom w:val="0"/>
      <w:divBdr>
        <w:top w:val="none" w:sz="0" w:space="0" w:color="auto"/>
        <w:left w:val="none" w:sz="0" w:space="0" w:color="auto"/>
        <w:bottom w:val="none" w:sz="0" w:space="0" w:color="auto"/>
        <w:right w:val="none" w:sz="0" w:space="0" w:color="auto"/>
      </w:divBdr>
    </w:div>
    <w:div w:id="1606842229">
      <w:marLeft w:val="0"/>
      <w:marRight w:val="0"/>
      <w:marTop w:val="0"/>
      <w:marBottom w:val="0"/>
      <w:divBdr>
        <w:top w:val="none" w:sz="0" w:space="0" w:color="auto"/>
        <w:left w:val="none" w:sz="0" w:space="0" w:color="auto"/>
        <w:bottom w:val="none" w:sz="0" w:space="0" w:color="auto"/>
        <w:right w:val="none" w:sz="0" w:space="0" w:color="auto"/>
      </w:divBdr>
    </w:div>
    <w:div w:id="1606842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E05C-E93F-4116-9F6A-337FDAD2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173D595.dotm</Template>
  <TotalTime>0</TotalTime>
  <Pages>2</Pages>
  <Words>582</Words>
  <Characters>3670</Characters>
  <Application>Microsoft Office Word</Application>
  <DocSecurity>0</DocSecurity>
  <Lines>30</Lines>
  <Paragraphs>8</Paragraphs>
  <ScaleCrop>false</ScaleCrop>
  <Company>Rechtsanwaltkanzlei Gaupp und Collegen</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2018-06-05T10:07:00Z</dcterms:created>
  <dcterms:modified xsi:type="dcterms:W3CDTF">2018-06-05T10:07:00Z</dcterms:modified>
</cp:coreProperties>
</file>