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D8A85" w14:textId="77777777" w:rsidR="009B1143" w:rsidRPr="00B32082" w:rsidRDefault="009B1143" w:rsidP="009B1143">
      <w:pPr>
        <w:tabs>
          <w:tab w:val="left" w:pos="426"/>
        </w:tabs>
        <w:autoSpaceDE w:val="0"/>
        <w:autoSpaceDN w:val="0"/>
        <w:spacing w:after="200" w:line="276" w:lineRule="auto"/>
        <w:jc w:val="right"/>
        <w:rPr>
          <w:rFonts w:eastAsia="ヒラギノ角ゴ Pro W3"/>
          <w:color w:val="1F497D"/>
        </w:rPr>
      </w:pPr>
      <w:bookmarkStart w:id="0" w:name="_Hlk522114436"/>
      <w:bookmarkStart w:id="1" w:name="_GoBack"/>
      <w:bookmarkEnd w:id="1"/>
      <w:r w:rsidRPr="00B32082">
        <w:rPr>
          <w:rFonts w:ascii="Cambria" w:eastAsia="ヒラギノ角ゴ Pro W3" w:hAnsi="Cambria" w:cs="Cambria"/>
          <w:b/>
          <w:bCs/>
          <w:color w:val="1F497D"/>
          <w:spacing w:val="20"/>
          <w:sz w:val="80"/>
          <w:szCs w:val="80"/>
          <w:lang w:eastAsia="de-DE"/>
        </w:rPr>
        <w:t>V</w:t>
      </w:r>
      <w:r w:rsidRPr="00B32082">
        <w:rPr>
          <w:rFonts w:ascii="Cambria" w:eastAsia="ヒラギノ角ゴ Pro W3" w:hAnsi="Cambria" w:cs="Cambria"/>
          <w:b/>
          <w:bCs/>
          <w:color w:val="1F497D"/>
          <w:spacing w:val="20"/>
          <w:sz w:val="60"/>
          <w:szCs w:val="60"/>
          <w:lang w:eastAsia="de-DE"/>
        </w:rPr>
        <w:t>DAA</w:t>
      </w:r>
    </w:p>
    <w:p w14:paraId="3A17EA75" w14:textId="77777777" w:rsidR="009B1143" w:rsidRPr="00B32082" w:rsidRDefault="009B1143" w:rsidP="009B1143">
      <w:pPr>
        <w:tabs>
          <w:tab w:val="center" w:pos="4536"/>
          <w:tab w:val="right" w:pos="9072"/>
        </w:tabs>
        <w:spacing w:after="200" w:line="276" w:lineRule="auto"/>
        <w:jc w:val="right"/>
        <w:rPr>
          <w:rFonts w:cs="Arial"/>
          <w:b/>
          <w:bCs/>
        </w:rPr>
      </w:pPr>
      <w:r w:rsidRPr="00B32082">
        <w:rPr>
          <w:rFonts w:eastAsia="ヒラギノ角ゴ Pro W3"/>
          <w:b/>
          <w:bCs/>
          <w:color w:val="5A5A5A"/>
          <w:sz w:val="28"/>
          <w:szCs w:val="28"/>
        </w:rPr>
        <w:t>V</w:t>
      </w:r>
      <w:r w:rsidRPr="00B32082">
        <w:rPr>
          <w:rFonts w:eastAsia="ヒラギノ角ゴ Pro W3"/>
          <w:b/>
          <w:bCs/>
          <w:color w:val="5A5A5A"/>
        </w:rPr>
        <w:t>erband deutscher ArbeitsrechtsAnwälte e. V.</w:t>
      </w:r>
    </w:p>
    <w:p w14:paraId="55B413D2" w14:textId="77777777" w:rsidR="00E655F1" w:rsidRPr="009B1143" w:rsidRDefault="00E655F1" w:rsidP="009B1143">
      <w:pPr>
        <w:spacing w:line="360" w:lineRule="auto"/>
        <w:jc w:val="both"/>
        <w:rPr>
          <w:rFonts w:ascii="Arial" w:hAnsi="Arial" w:cs="Arial"/>
          <w:bCs/>
          <w:sz w:val="22"/>
          <w:szCs w:val="22"/>
        </w:rPr>
      </w:pPr>
    </w:p>
    <w:p w14:paraId="7449CAF3" w14:textId="0C1117DD" w:rsidR="002D7BA1" w:rsidRPr="002D7BA1" w:rsidRDefault="00B26812" w:rsidP="009B1143">
      <w:pPr>
        <w:spacing w:line="360" w:lineRule="auto"/>
        <w:jc w:val="both"/>
        <w:rPr>
          <w:rFonts w:ascii="Arial" w:hAnsi="Arial" w:cs="Arial"/>
          <w:b/>
          <w:bCs/>
          <w:sz w:val="22"/>
          <w:szCs w:val="22"/>
        </w:rPr>
      </w:pPr>
      <w:r w:rsidRPr="00B26812">
        <w:rPr>
          <w:rFonts w:ascii="Arial" w:hAnsi="Arial" w:cs="Arial"/>
          <w:b/>
          <w:bCs/>
          <w:sz w:val="22"/>
          <w:szCs w:val="22"/>
        </w:rPr>
        <w:t>Altersteilzeit im Blockmodell - Urlaub für die Freistellungsphase</w:t>
      </w:r>
    </w:p>
    <w:p w14:paraId="7A061E88" w14:textId="310148A4" w:rsidR="00E7749A" w:rsidRPr="009B1143" w:rsidRDefault="00E7749A" w:rsidP="009B1143">
      <w:pPr>
        <w:spacing w:line="360" w:lineRule="auto"/>
        <w:jc w:val="both"/>
        <w:rPr>
          <w:rFonts w:ascii="Arial" w:hAnsi="Arial" w:cs="Arial"/>
          <w:bCs/>
          <w:sz w:val="22"/>
          <w:szCs w:val="22"/>
        </w:rPr>
      </w:pPr>
    </w:p>
    <w:p w14:paraId="1035E2A4" w14:textId="77777777" w:rsidR="009B1143" w:rsidRPr="009B1143" w:rsidRDefault="009B1143" w:rsidP="009B1143">
      <w:pPr>
        <w:spacing w:line="360" w:lineRule="auto"/>
        <w:jc w:val="both"/>
        <w:rPr>
          <w:rFonts w:ascii="Arial" w:hAnsi="Arial" w:cs="Arial"/>
          <w:bCs/>
          <w:sz w:val="22"/>
          <w:szCs w:val="22"/>
        </w:rPr>
      </w:pPr>
      <w:r w:rsidRPr="009B1143">
        <w:rPr>
          <w:rFonts w:ascii="Arial" w:hAnsi="Arial" w:cs="Arial"/>
          <w:bCs/>
          <w:sz w:val="22"/>
          <w:szCs w:val="22"/>
        </w:rPr>
        <w:t>ein Artikel von Rechtsanwalt und Fachanwalt für Arbeitsrecht Michael Henn, Stuttgart</w:t>
      </w:r>
    </w:p>
    <w:p w14:paraId="2BFB06F0" w14:textId="77777777" w:rsidR="009B1143" w:rsidRPr="009B1143" w:rsidRDefault="009B1143" w:rsidP="009B1143">
      <w:pPr>
        <w:spacing w:line="360" w:lineRule="auto"/>
        <w:jc w:val="both"/>
        <w:rPr>
          <w:rFonts w:ascii="Arial" w:hAnsi="Arial" w:cs="Arial"/>
          <w:bCs/>
          <w:sz w:val="22"/>
          <w:szCs w:val="22"/>
        </w:rPr>
      </w:pPr>
    </w:p>
    <w:p w14:paraId="4BC50A0C" w14:textId="3E560412" w:rsidR="00CC4829" w:rsidRPr="00830DF6" w:rsidRDefault="00B26812" w:rsidP="009B1143">
      <w:pPr>
        <w:spacing w:line="360" w:lineRule="auto"/>
        <w:jc w:val="both"/>
        <w:rPr>
          <w:rFonts w:ascii="Arial" w:hAnsi="Arial" w:cs="Arial"/>
          <w:sz w:val="22"/>
          <w:szCs w:val="22"/>
        </w:rPr>
      </w:pPr>
      <w:r w:rsidRPr="00B26812">
        <w:rPr>
          <w:rFonts w:ascii="Arial" w:hAnsi="Arial" w:cs="Arial"/>
          <w:b/>
          <w:bCs/>
          <w:sz w:val="22"/>
          <w:szCs w:val="22"/>
        </w:rPr>
        <w:t>Nach Beendigung eines Altersteilzeitarbeitsverhältnisses im Blockmodell besteht kein Anspruch auf Abgeltung von Urlaub für die sog. Freistellungsphase.</w:t>
      </w:r>
    </w:p>
    <w:p w14:paraId="611F498C" w14:textId="77777777" w:rsidR="00E7749A" w:rsidRPr="009B1143" w:rsidRDefault="00E7749A" w:rsidP="009B1143">
      <w:pPr>
        <w:spacing w:line="360" w:lineRule="auto"/>
        <w:jc w:val="both"/>
        <w:rPr>
          <w:rFonts w:ascii="Arial" w:hAnsi="Arial" w:cs="Arial"/>
          <w:sz w:val="22"/>
          <w:szCs w:val="22"/>
        </w:rPr>
      </w:pPr>
    </w:p>
    <w:p w14:paraId="08555BE0" w14:textId="243A6092" w:rsidR="00605BBE" w:rsidRPr="00830DF6" w:rsidRDefault="008116D2" w:rsidP="009B1143">
      <w:pPr>
        <w:spacing w:line="360" w:lineRule="auto"/>
        <w:jc w:val="both"/>
        <w:rPr>
          <w:rFonts w:ascii="Arial" w:hAnsi="Arial" w:cs="Arial"/>
          <w:b/>
          <w:bCs/>
          <w:sz w:val="22"/>
          <w:szCs w:val="22"/>
        </w:rPr>
      </w:pPr>
      <w:r w:rsidRPr="00314264">
        <w:rPr>
          <w:rFonts w:ascii="Arial" w:hAnsi="Arial" w:cs="Arial"/>
          <w:sz w:val="22"/>
          <w:szCs w:val="22"/>
        </w:rPr>
        <w:t>Darauf verweist der Stuttgarter Fachanwalt für Arbeitsrecht Michael Henn, Präsident des VDAA - Verband deutscher ArbeitsrechtsAnwälte e. V. mit Sitz in Stuttgart, unter Hinwei</w:t>
      </w:r>
      <w:r w:rsidR="001671BA" w:rsidRPr="00314264">
        <w:rPr>
          <w:rFonts w:ascii="Arial" w:hAnsi="Arial" w:cs="Arial"/>
          <w:sz w:val="22"/>
          <w:szCs w:val="22"/>
        </w:rPr>
        <w:t xml:space="preserve">s </w:t>
      </w:r>
      <w:r w:rsidR="00D835BB">
        <w:rPr>
          <w:rFonts w:ascii="Arial" w:hAnsi="Arial" w:cs="Arial"/>
          <w:sz w:val="22"/>
          <w:szCs w:val="22"/>
        </w:rPr>
        <w:t xml:space="preserve">auf </w:t>
      </w:r>
      <w:r w:rsidR="00D835BB" w:rsidRPr="00D652A2">
        <w:rPr>
          <w:rFonts w:ascii="Arial" w:hAnsi="Arial" w:cs="Arial"/>
          <w:sz w:val="22"/>
          <w:szCs w:val="22"/>
        </w:rPr>
        <w:t>d</w:t>
      </w:r>
      <w:r w:rsidR="00D835BB" w:rsidRPr="002D7BA1">
        <w:rPr>
          <w:rFonts w:ascii="Arial" w:hAnsi="Arial" w:cs="Arial"/>
          <w:sz w:val="22"/>
          <w:szCs w:val="22"/>
        </w:rPr>
        <w:t>ie Mitteilung des Bundes</w:t>
      </w:r>
      <w:r w:rsidR="00B26812">
        <w:rPr>
          <w:rFonts w:ascii="Arial" w:hAnsi="Arial" w:cs="Arial"/>
          <w:sz w:val="22"/>
          <w:szCs w:val="22"/>
        </w:rPr>
        <w:t>arbeits</w:t>
      </w:r>
      <w:r w:rsidR="00D835BB" w:rsidRPr="002D7BA1">
        <w:rPr>
          <w:rFonts w:ascii="Arial" w:hAnsi="Arial" w:cs="Arial"/>
          <w:sz w:val="22"/>
          <w:szCs w:val="22"/>
        </w:rPr>
        <w:t>gerichts (B</w:t>
      </w:r>
      <w:r w:rsidR="00B26812">
        <w:rPr>
          <w:rFonts w:ascii="Arial" w:hAnsi="Arial" w:cs="Arial"/>
          <w:sz w:val="22"/>
          <w:szCs w:val="22"/>
        </w:rPr>
        <w:t>AG</w:t>
      </w:r>
      <w:r w:rsidR="00D835BB" w:rsidRPr="002D7BA1">
        <w:rPr>
          <w:rFonts w:ascii="Arial" w:hAnsi="Arial" w:cs="Arial"/>
          <w:sz w:val="22"/>
          <w:szCs w:val="22"/>
        </w:rPr>
        <w:t xml:space="preserve">) </w:t>
      </w:r>
      <w:r w:rsidR="002D7BA1" w:rsidRPr="002D7BA1">
        <w:rPr>
          <w:rFonts w:ascii="Arial" w:hAnsi="Arial" w:cs="Arial"/>
          <w:sz w:val="22"/>
          <w:szCs w:val="22"/>
        </w:rPr>
        <w:t>vom 2</w:t>
      </w:r>
      <w:r w:rsidR="00B26812">
        <w:rPr>
          <w:rFonts w:ascii="Arial" w:hAnsi="Arial" w:cs="Arial"/>
          <w:sz w:val="22"/>
          <w:szCs w:val="22"/>
        </w:rPr>
        <w:t>4</w:t>
      </w:r>
      <w:r w:rsidR="002D7BA1" w:rsidRPr="002D7BA1">
        <w:rPr>
          <w:rFonts w:ascii="Arial" w:hAnsi="Arial" w:cs="Arial"/>
          <w:sz w:val="22"/>
          <w:szCs w:val="22"/>
        </w:rPr>
        <w:t>.0</w:t>
      </w:r>
      <w:r w:rsidR="00B26812">
        <w:rPr>
          <w:rFonts w:ascii="Arial" w:hAnsi="Arial" w:cs="Arial"/>
          <w:sz w:val="22"/>
          <w:szCs w:val="22"/>
        </w:rPr>
        <w:t>9</w:t>
      </w:r>
      <w:r w:rsidR="002D7BA1" w:rsidRPr="002D7BA1">
        <w:rPr>
          <w:rFonts w:ascii="Arial" w:hAnsi="Arial" w:cs="Arial"/>
          <w:sz w:val="22"/>
          <w:szCs w:val="22"/>
        </w:rPr>
        <w:t xml:space="preserve">.2019 </w:t>
      </w:r>
      <w:r w:rsidR="00D835BB" w:rsidRPr="002D7BA1">
        <w:rPr>
          <w:rFonts w:ascii="Arial" w:hAnsi="Arial" w:cs="Arial"/>
          <w:sz w:val="22"/>
          <w:szCs w:val="22"/>
        </w:rPr>
        <w:t xml:space="preserve">zu seinem </w:t>
      </w:r>
      <w:r w:rsidR="00B26812">
        <w:rPr>
          <w:rFonts w:ascii="Arial" w:hAnsi="Arial" w:cs="Arial"/>
          <w:sz w:val="22"/>
          <w:szCs w:val="22"/>
        </w:rPr>
        <w:t xml:space="preserve">Urteil vom selben Tage, Az. </w:t>
      </w:r>
      <w:r w:rsidR="00B26812" w:rsidRPr="00B26812">
        <w:rPr>
          <w:rFonts w:ascii="Arial" w:hAnsi="Arial" w:cs="Arial"/>
          <w:sz w:val="22"/>
          <w:szCs w:val="22"/>
        </w:rPr>
        <w:t>9 AZR 481/18 -.</w:t>
      </w:r>
    </w:p>
    <w:p w14:paraId="4DB255F3" w14:textId="77777777" w:rsidR="008A7D6F" w:rsidRDefault="008A7D6F" w:rsidP="009B1143">
      <w:pPr>
        <w:spacing w:line="360" w:lineRule="auto"/>
        <w:jc w:val="both"/>
        <w:rPr>
          <w:rFonts w:ascii="Arial" w:hAnsi="Arial" w:cs="Arial"/>
          <w:i/>
          <w:iCs/>
          <w:sz w:val="22"/>
          <w:szCs w:val="22"/>
        </w:rPr>
      </w:pPr>
    </w:p>
    <w:p w14:paraId="7C1C54BC" w14:textId="77777777" w:rsidR="00B26812" w:rsidRDefault="00B26812" w:rsidP="009B1143">
      <w:pPr>
        <w:spacing w:line="360" w:lineRule="auto"/>
        <w:jc w:val="both"/>
        <w:rPr>
          <w:rFonts w:ascii="Arial" w:hAnsi="Arial" w:cs="Arial"/>
          <w:sz w:val="22"/>
          <w:szCs w:val="22"/>
        </w:rPr>
      </w:pPr>
      <w:r w:rsidRPr="00B26812">
        <w:rPr>
          <w:rFonts w:ascii="Arial" w:hAnsi="Arial" w:cs="Arial"/>
          <w:sz w:val="22"/>
          <w:szCs w:val="22"/>
        </w:rPr>
        <w:t>Der Kläger war bei der Beklagten im Rahmen eines Vollzeitarbeitsverhältnisses beschäftigt. Ab dem 1. Dezember 2014 setzten die Parteien das Arbeitsverhältnis als Altersteilzeitarbeitsverhältnis mit der Hälfte der bisherigen Arbeitszeit fort. Nach dem vereinbarten Blockmodell war der Kläger bis zum 31. März 2016 im bisherigen Umfang zur Arbeitsleistung verpflichtet und anschließend bis zum 31. Juli 2017 von der Arbeitsleistung freigestellt. Während der Dauer des Altersteilzeitarbeitsverhältnisses erhielt er sein auf der Grundlage der reduzierten Arbeitszeit berechnetes Gehalt zuzüglich der Aufstockungsbeträge. Dem Kläger stand nach dem Arbeitsvertrag jährlich an 30 Arbeitstagen Urlaub zu. Im Jahr 2016 gewährte ihm die Beklagte an acht Arbeitstagen Erholungsurlaub. Der Kläger hat den Standpunkt eingenommen, für die Freistellungsphase der Altersteilzeit habe er Anspruch auf insgesamt 52 Arbeitstage Urlaub gehabt, den die Beklagte abzugelten habe.</w:t>
      </w:r>
    </w:p>
    <w:p w14:paraId="1C358364" w14:textId="77777777" w:rsidR="00B26812" w:rsidRDefault="00B26812" w:rsidP="009B1143">
      <w:pPr>
        <w:spacing w:line="360" w:lineRule="auto"/>
        <w:jc w:val="both"/>
        <w:rPr>
          <w:rFonts w:ascii="Arial" w:hAnsi="Arial" w:cs="Arial"/>
          <w:sz w:val="22"/>
          <w:szCs w:val="22"/>
        </w:rPr>
      </w:pPr>
    </w:p>
    <w:p w14:paraId="70AE84B8" w14:textId="77777777" w:rsidR="00B26812" w:rsidRDefault="00B26812" w:rsidP="009B1143">
      <w:pPr>
        <w:spacing w:line="360" w:lineRule="auto"/>
        <w:jc w:val="both"/>
        <w:rPr>
          <w:rFonts w:ascii="Arial" w:hAnsi="Arial" w:cs="Arial"/>
          <w:sz w:val="22"/>
          <w:szCs w:val="22"/>
        </w:rPr>
      </w:pPr>
      <w:r w:rsidRPr="00B26812">
        <w:rPr>
          <w:rFonts w:ascii="Arial" w:hAnsi="Arial" w:cs="Arial"/>
          <w:sz w:val="22"/>
          <w:szCs w:val="22"/>
        </w:rPr>
        <w:t>Die Vorinstanzen haben die Klage abgewiesen. Die Revision des Klägers hatte vor dem Neunten Senat des Bundesarbeitsgerichts keinen Erfolg.</w:t>
      </w:r>
    </w:p>
    <w:p w14:paraId="47C1EF97" w14:textId="77777777" w:rsidR="00B26812" w:rsidRDefault="00B26812" w:rsidP="009B1143">
      <w:pPr>
        <w:spacing w:line="360" w:lineRule="auto"/>
        <w:jc w:val="both"/>
        <w:rPr>
          <w:rFonts w:ascii="Arial" w:hAnsi="Arial" w:cs="Arial"/>
          <w:sz w:val="22"/>
          <w:szCs w:val="22"/>
        </w:rPr>
      </w:pPr>
    </w:p>
    <w:p w14:paraId="1DE3915A" w14:textId="77777777" w:rsidR="00B26812" w:rsidRDefault="00B26812" w:rsidP="009B1143">
      <w:pPr>
        <w:spacing w:line="360" w:lineRule="auto"/>
        <w:jc w:val="both"/>
        <w:rPr>
          <w:rFonts w:ascii="Arial" w:hAnsi="Arial" w:cs="Arial"/>
          <w:sz w:val="22"/>
          <w:szCs w:val="22"/>
        </w:rPr>
      </w:pPr>
      <w:r w:rsidRPr="00B26812">
        <w:rPr>
          <w:rFonts w:ascii="Arial" w:hAnsi="Arial" w:cs="Arial"/>
          <w:sz w:val="22"/>
          <w:szCs w:val="22"/>
        </w:rPr>
        <w:t xml:space="preserve">Nach § 3 Abs. 1 BUrlG beläuft sich der Anspruch auf bezahlten Jahresurlaub bei einer gleichmäßigen Verteilung der Arbeit auf sechs Tage in der Woche auf 24 Werktage. Ist die Arbeitszeit eines Arbeitnehmers auf weniger oder mehr als sechs Arbeitstage in der Kalenderwoche verteilt, muss die Anzahl der Urlaubstage unter Berücksichtigung des für das </w:t>
      </w:r>
      <w:r w:rsidRPr="00B26812">
        <w:rPr>
          <w:rFonts w:ascii="Arial" w:hAnsi="Arial" w:cs="Arial"/>
          <w:sz w:val="22"/>
          <w:szCs w:val="22"/>
        </w:rPr>
        <w:lastRenderedPageBreak/>
        <w:t xml:space="preserve">Urlaubsjahr maßgeblichen Arbeitsrhythmus berechnet werden, um für alle Arbeitnehmer eine gleichwertige Urlaubsdauer zu gewährleisten </w:t>
      </w:r>
      <w:r w:rsidRPr="00B26812">
        <w:rPr>
          <w:rFonts w:ascii="Arial" w:hAnsi="Arial" w:cs="Arial"/>
          <w:i/>
          <w:iCs/>
          <w:sz w:val="22"/>
          <w:szCs w:val="22"/>
        </w:rPr>
        <w:t>(24 Werktage x Anzahl der Tage mit Arbeitspflicht geteilt durch 312 Werktage, vgl. BAG 19. März 2019 - 9 AZR 406/17 -).</w:t>
      </w:r>
      <w:r w:rsidRPr="00B26812">
        <w:rPr>
          <w:rFonts w:ascii="Arial" w:hAnsi="Arial" w:cs="Arial"/>
          <w:sz w:val="22"/>
          <w:szCs w:val="22"/>
        </w:rPr>
        <w:t xml:space="preserve"> Einem Arbeitnehmer, der sich in der Freistellungsphase eines Altersteilzeitarbeitsverhältnisses befindet und im gesamten Kalenderjahr von der Arbeitspflicht entbunden ist, steht mangels Arbeitspflicht kein gesetzlicher Anspruch auf Erholungsurlaub zu. Die Freistellungsphase ist mit „null“ Arbeitstagen in Ansatz zu bringen. Vollzieht sich der Wechsel von der Arbeits- in die Freistellungsphase im Verlauf des Kalenderjahres, muss der Urlaubsanspruch nach Zeitabschnitten entsprechend der Anzahl der Tage mit Arbeitspflicht berechnet werden.</w:t>
      </w:r>
      <w:r w:rsidRPr="00B26812">
        <w:rPr>
          <w:rFonts w:ascii="Arial" w:hAnsi="Arial" w:cs="Arial"/>
          <w:sz w:val="22"/>
          <w:szCs w:val="22"/>
        </w:rPr>
        <w:br/>
      </w:r>
      <w:r w:rsidRPr="00B26812">
        <w:rPr>
          <w:rFonts w:ascii="Arial" w:hAnsi="Arial" w:cs="Arial"/>
          <w:sz w:val="22"/>
          <w:szCs w:val="22"/>
        </w:rPr>
        <w:br/>
        <w:t xml:space="preserve">Bei einem Altersteilzeitarbeitsverhältnis im Blockmodell sind Arbeitnehmer in der Freistellungsphase weder aufgrund gesetzlicher Bestimmungen noch nach Maßgabe des Unionsrechts Arbeitnehmern gleichzustellen, die in diesem Zeitraum tatsächlich gearbeitet haben. Diese Grundsätze gelten auch für den vertraglichen Mehrurlaub, wenn die Arbeitsvertragsparteien für die Berechnung des Urlaubsanspruchs während der Altersteilzeit keine von § 3 Abs. 1 BUrlG abweichende Vereinbarung getroffen haben. </w:t>
      </w:r>
      <w:r w:rsidR="002D7BA1" w:rsidRPr="002D7BA1">
        <w:rPr>
          <w:rFonts w:ascii="Arial" w:hAnsi="Arial" w:cs="Arial"/>
          <w:sz w:val="22"/>
          <w:szCs w:val="22"/>
        </w:rPr>
        <w:t xml:space="preserve"> </w:t>
      </w:r>
    </w:p>
    <w:p w14:paraId="73E3136E" w14:textId="1259E645" w:rsidR="006144A3" w:rsidRDefault="006144A3" w:rsidP="009B1143">
      <w:pPr>
        <w:spacing w:line="360" w:lineRule="auto"/>
        <w:jc w:val="both"/>
        <w:rPr>
          <w:rFonts w:ascii="Arial" w:hAnsi="Arial" w:cs="Arial"/>
          <w:b/>
          <w:sz w:val="22"/>
          <w:szCs w:val="22"/>
        </w:rPr>
      </w:pPr>
      <w:r w:rsidRPr="00B14F16">
        <w:rPr>
          <w:rFonts w:ascii="Arial" w:hAnsi="Arial" w:cs="Arial"/>
          <w:sz w:val="22"/>
          <w:szCs w:val="22"/>
        </w:rPr>
        <w:t>Henn empfahl, die Entscheidung zu beachten und in Zweifelsfällen rechtlichen Rat einzuholen, wobei er u. a. dazu auch auf den VDAA Verband deutscher ArbeitsrechtsAnwälte e. V. – www.vdaa.de – verwies</w:t>
      </w:r>
      <w:r w:rsidRPr="00B14F16">
        <w:rPr>
          <w:rFonts w:ascii="Arial" w:hAnsi="Arial" w:cs="Arial"/>
          <w:b/>
          <w:sz w:val="22"/>
          <w:szCs w:val="22"/>
        </w:rPr>
        <w:t>.</w:t>
      </w:r>
    </w:p>
    <w:p w14:paraId="37A753D4" w14:textId="77777777" w:rsidR="009B1143" w:rsidRPr="009B1143" w:rsidRDefault="009B1143" w:rsidP="009B1143">
      <w:pPr>
        <w:spacing w:line="360" w:lineRule="auto"/>
        <w:jc w:val="both"/>
        <w:rPr>
          <w:rFonts w:ascii="Arial" w:hAnsi="Arial" w:cs="Arial"/>
          <w:sz w:val="22"/>
          <w:szCs w:val="22"/>
        </w:rPr>
      </w:pPr>
    </w:p>
    <w:p w14:paraId="3D34B00B" w14:textId="77777777" w:rsidR="009B1143" w:rsidRPr="009B1143" w:rsidRDefault="009B1143" w:rsidP="009B1143">
      <w:pPr>
        <w:spacing w:line="360" w:lineRule="auto"/>
        <w:jc w:val="both"/>
        <w:rPr>
          <w:rFonts w:ascii="Arial" w:hAnsi="Arial" w:cs="Arial"/>
          <w:sz w:val="22"/>
          <w:szCs w:val="22"/>
        </w:rPr>
      </w:pPr>
    </w:p>
    <w:p w14:paraId="29525AEF" w14:textId="77777777" w:rsidR="009B1143" w:rsidRPr="009B1143" w:rsidRDefault="009B1143" w:rsidP="009B1143">
      <w:pPr>
        <w:spacing w:line="360" w:lineRule="auto"/>
        <w:jc w:val="both"/>
        <w:rPr>
          <w:rFonts w:ascii="Arial" w:hAnsi="Arial" w:cs="Arial"/>
          <w:sz w:val="22"/>
          <w:szCs w:val="22"/>
        </w:rPr>
      </w:pPr>
    </w:p>
    <w:p w14:paraId="589B1E1B" w14:textId="77777777" w:rsidR="009B1143" w:rsidRPr="00F743BD" w:rsidRDefault="009B1143" w:rsidP="009B1143">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14:paraId="51DEE4BF" w14:textId="77777777" w:rsidR="009B1143" w:rsidRPr="00F743BD" w:rsidRDefault="009B1143" w:rsidP="009B1143">
      <w:pPr>
        <w:spacing w:line="220" w:lineRule="atLeast"/>
        <w:ind w:firstLine="708"/>
        <w:rPr>
          <w:rFonts w:ascii="Arial" w:hAnsi="Arial" w:cs="Arial"/>
          <w:sz w:val="20"/>
          <w:lang w:eastAsia="de-DE"/>
        </w:rPr>
      </w:pPr>
    </w:p>
    <w:p w14:paraId="6EFA65A6" w14:textId="77777777" w:rsidR="009B1143" w:rsidRPr="00F743BD" w:rsidRDefault="009B1143" w:rsidP="009B1143">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14:paraId="171A9196" w14:textId="77777777" w:rsidR="009B1143" w:rsidRPr="00F743BD" w:rsidRDefault="009B1143" w:rsidP="009B1143">
      <w:pPr>
        <w:spacing w:line="220" w:lineRule="atLeast"/>
        <w:rPr>
          <w:rFonts w:ascii="Arial" w:eastAsia="MS Mincho" w:hAnsi="Arial" w:cs="Arial"/>
          <w:sz w:val="20"/>
          <w:lang w:eastAsia="de-DE"/>
        </w:rPr>
      </w:pPr>
    </w:p>
    <w:p w14:paraId="714FD9C4" w14:textId="77777777" w:rsidR="009B1143" w:rsidRPr="00F743BD" w:rsidRDefault="009B1143" w:rsidP="009B1143">
      <w:pPr>
        <w:spacing w:line="220" w:lineRule="atLeast"/>
        <w:rPr>
          <w:rFonts w:ascii="Arial" w:eastAsia="MS Mincho" w:hAnsi="Arial" w:cs="Arial"/>
          <w:sz w:val="20"/>
          <w:lang w:eastAsia="de-DE"/>
        </w:rPr>
      </w:pPr>
    </w:p>
    <w:p w14:paraId="1F622FD6" w14:textId="77777777" w:rsidR="009B1143" w:rsidRPr="00F743BD" w:rsidRDefault="009B1143" w:rsidP="009B1143">
      <w:pPr>
        <w:rPr>
          <w:rFonts w:ascii="Arial" w:hAnsi="Arial" w:cs="Arial"/>
          <w:sz w:val="20"/>
          <w:szCs w:val="20"/>
          <w:lang w:eastAsia="de-DE"/>
        </w:rPr>
      </w:pPr>
      <w:r w:rsidRPr="00F743BD">
        <w:rPr>
          <w:rFonts w:ascii="Arial" w:hAnsi="Arial" w:cs="Arial"/>
          <w:sz w:val="20"/>
          <w:szCs w:val="20"/>
          <w:lang w:eastAsia="de-DE"/>
        </w:rPr>
        <w:t>Michael Henn</w:t>
      </w:r>
    </w:p>
    <w:p w14:paraId="14D1F37F" w14:textId="77777777" w:rsidR="009B1143" w:rsidRPr="00F743BD" w:rsidRDefault="009B1143" w:rsidP="009B1143">
      <w:pPr>
        <w:rPr>
          <w:rFonts w:ascii="Arial" w:hAnsi="Arial" w:cs="Arial"/>
          <w:sz w:val="20"/>
          <w:szCs w:val="20"/>
          <w:lang w:eastAsia="de-DE"/>
        </w:rPr>
      </w:pPr>
      <w:r w:rsidRPr="00F743BD">
        <w:rPr>
          <w:rFonts w:ascii="Arial" w:hAnsi="Arial" w:cs="Arial"/>
          <w:sz w:val="20"/>
          <w:szCs w:val="20"/>
          <w:lang w:eastAsia="de-DE"/>
        </w:rPr>
        <w:t>Rechtsanwalt/</w:t>
      </w:r>
    </w:p>
    <w:p w14:paraId="5576FEF1" w14:textId="77777777" w:rsidR="009B1143" w:rsidRPr="00F743BD" w:rsidRDefault="009B1143" w:rsidP="009B1143">
      <w:pPr>
        <w:rPr>
          <w:rFonts w:ascii="Arial" w:hAnsi="Arial" w:cs="Arial"/>
          <w:sz w:val="20"/>
          <w:szCs w:val="20"/>
          <w:lang w:eastAsia="de-DE"/>
        </w:rPr>
      </w:pPr>
      <w:r w:rsidRPr="00F743BD">
        <w:rPr>
          <w:rFonts w:ascii="Arial" w:hAnsi="Arial" w:cs="Arial"/>
          <w:sz w:val="20"/>
          <w:szCs w:val="20"/>
          <w:lang w:eastAsia="de-DE"/>
        </w:rPr>
        <w:t>Fachanwalt für Arbeitsrecht/</w:t>
      </w:r>
    </w:p>
    <w:p w14:paraId="511F390B" w14:textId="77777777" w:rsidR="009B1143" w:rsidRPr="00F743BD" w:rsidRDefault="009B1143" w:rsidP="009B1143">
      <w:pPr>
        <w:rPr>
          <w:rFonts w:ascii="Arial" w:hAnsi="Arial" w:cs="Arial"/>
          <w:sz w:val="20"/>
          <w:szCs w:val="20"/>
          <w:lang w:eastAsia="de-DE"/>
        </w:rPr>
      </w:pPr>
      <w:r w:rsidRPr="00F743BD">
        <w:rPr>
          <w:rFonts w:ascii="Arial" w:hAnsi="Arial" w:cs="Arial"/>
          <w:sz w:val="20"/>
          <w:szCs w:val="20"/>
          <w:lang w:eastAsia="de-DE"/>
        </w:rPr>
        <w:t>Fachanwalt für Erbrecht</w:t>
      </w:r>
    </w:p>
    <w:p w14:paraId="35DC3E80" w14:textId="77777777" w:rsidR="009B1143" w:rsidRPr="00F743BD" w:rsidRDefault="009B1143" w:rsidP="009B1143">
      <w:pPr>
        <w:rPr>
          <w:rFonts w:ascii="Arial" w:hAnsi="Arial" w:cs="Arial"/>
          <w:sz w:val="20"/>
          <w:szCs w:val="20"/>
          <w:lang w:eastAsia="de-DE"/>
        </w:rPr>
      </w:pPr>
      <w:r w:rsidRPr="00F743BD">
        <w:rPr>
          <w:rFonts w:ascii="Arial" w:hAnsi="Arial" w:cs="Arial"/>
          <w:sz w:val="20"/>
          <w:szCs w:val="20"/>
          <w:lang w:eastAsia="de-DE"/>
        </w:rPr>
        <w:t xml:space="preserve">VDAA - Präsident </w:t>
      </w:r>
    </w:p>
    <w:p w14:paraId="5D5696BB" w14:textId="77777777" w:rsidR="009B1143" w:rsidRPr="00F743BD" w:rsidRDefault="009B1143" w:rsidP="009B1143">
      <w:pPr>
        <w:rPr>
          <w:rFonts w:ascii="Arial" w:hAnsi="Arial" w:cs="Arial"/>
          <w:sz w:val="20"/>
          <w:szCs w:val="20"/>
          <w:lang w:eastAsia="de-DE"/>
        </w:rPr>
      </w:pPr>
      <w:r>
        <w:rPr>
          <w:rFonts w:ascii="Arial" w:hAnsi="Arial" w:cs="Arial"/>
          <w:sz w:val="20"/>
          <w:szCs w:val="20"/>
          <w:lang w:eastAsia="de-DE"/>
        </w:rPr>
        <w:t xml:space="preserve">c/o Rechtsanwälte Dr. Gaupp &amp; </w:t>
      </w:r>
      <w:proofErr w:type="spellStart"/>
      <w:r>
        <w:rPr>
          <w:rFonts w:ascii="Arial" w:hAnsi="Arial" w:cs="Arial"/>
          <w:sz w:val="20"/>
          <w:szCs w:val="20"/>
          <w:lang w:eastAsia="de-DE"/>
        </w:rPr>
        <w:t>Coll</w:t>
      </w:r>
      <w:proofErr w:type="spellEnd"/>
      <w:r>
        <w:rPr>
          <w:rFonts w:ascii="Arial" w:hAnsi="Arial" w:cs="Arial"/>
          <w:sz w:val="20"/>
          <w:szCs w:val="20"/>
          <w:lang w:eastAsia="de-DE"/>
        </w:rPr>
        <w:t>.</w:t>
      </w:r>
    </w:p>
    <w:p w14:paraId="5DE162CB" w14:textId="77777777" w:rsidR="009B1143" w:rsidRPr="00F743BD" w:rsidRDefault="009B1143" w:rsidP="009B1143">
      <w:pPr>
        <w:rPr>
          <w:rFonts w:ascii="Arial" w:hAnsi="Arial" w:cs="Arial"/>
          <w:sz w:val="20"/>
          <w:szCs w:val="20"/>
          <w:lang w:eastAsia="de-DE"/>
        </w:rPr>
      </w:pPr>
      <w:r>
        <w:rPr>
          <w:rFonts w:ascii="Arial" w:hAnsi="Arial" w:cs="Arial"/>
          <w:sz w:val="20"/>
          <w:szCs w:val="20"/>
          <w:lang w:eastAsia="de-DE"/>
        </w:rPr>
        <w:t>Kronprinzstraße 14</w:t>
      </w:r>
    </w:p>
    <w:p w14:paraId="2A97DDF0" w14:textId="77777777" w:rsidR="009B1143" w:rsidRPr="00F743BD" w:rsidRDefault="009B1143" w:rsidP="009B1143">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14:paraId="1F2A1203" w14:textId="77777777" w:rsidR="009B1143" w:rsidRPr="00F743BD" w:rsidRDefault="009B1143" w:rsidP="009B1143">
      <w:pPr>
        <w:rPr>
          <w:rFonts w:ascii="Arial" w:hAnsi="Arial" w:cs="Arial"/>
          <w:sz w:val="20"/>
          <w:szCs w:val="20"/>
          <w:lang w:eastAsia="de-DE"/>
        </w:rPr>
      </w:pPr>
    </w:p>
    <w:p w14:paraId="2C01BE0E" w14:textId="77777777" w:rsidR="009B1143" w:rsidRPr="00137886" w:rsidRDefault="009B1143" w:rsidP="009B1143">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14:paraId="59E4E511" w14:textId="77777777" w:rsidR="009B1143" w:rsidRPr="00137886" w:rsidRDefault="009B1143" w:rsidP="009B1143">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bookmarkEnd w:id="0"/>
    <w:p w14:paraId="0A1158B8" w14:textId="3767386B" w:rsidR="006144A3" w:rsidRPr="001961F0" w:rsidRDefault="006144A3" w:rsidP="001961F0">
      <w:pPr>
        <w:rPr>
          <w:rFonts w:ascii="Arial" w:hAnsi="Arial" w:cs="Arial"/>
          <w:b/>
          <w:bCs/>
          <w:color w:val="002060"/>
          <w:sz w:val="20"/>
          <w:szCs w:val="20"/>
          <w:lang w:eastAsia="de-DE"/>
        </w:rPr>
      </w:pPr>
    </w:p>
    <w:sectPr w:rsidR="006144A3" w:rsidRPr="001961F0">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0E7EC" w14:textId="77777777" w:rsidR="00D47976" w:rsidRDefault="00D47976" w:rsidP="000D1A95">
      <w:r>
        <w:separator/>
      </w:r>
    </w:p>
  </w:endnote>
  <w:endnote w:type="continuationSeparator" w:id="0">
    <w:p w14:paraId="2048C987" w14:textId="77777777" w:rsidR="00D47976" w:rsidRDefault="00D47976"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0675A" w14:textId="77777777" w:rsidR="00D47976" w:rsidRDefault="00D47976" w:rsidP="000D1A95">
      <w:r>
        <w:separator/>
      </w:r>
    </w:p>
  </w:footnote>
  <w:footnote w:type="continuationSeparator" w:id="0">
    <w:p w14:paraId="08EF30E7" w14:textId="77777777" w:rsidR="00D47976" w:rsidRDefault="00D47976"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4037" w14:textId="573E2853" w:rsidR="00072BCF" w:rsidRPr="00FE4EB5" w:rsidRDefault="00072BCF" w:rsidP="00072BCF">
    <w:pPr>
      <w:tabs>
        <w:tab w:val="center" w:pos="4535"/>
        <w:tab w:val="right" w:pos="9071"/>
      </w:tabs>
      <w:jc w:val="center"/>
      <w:rPr>
        <w:rFonts w:ascii="Arial" w:hAnsi="Arial" w:cs="Arial"/>
        <w:b/>
        <w:bCs/>
        <w:sz w:val="28"/>
        <w:szCs w:val="28"/>
        <w:lang w:eastAsia="de-DE"/>
      </w:rPr>
    </w:pPr>
    <w:r w:rsidRPr="00FE4EB5">
      <w:rPr>
        <w:rFonts w:ascii="Arial" w:hAnsi="Arial" w:cs="Arial"/>
        <w:b/>
        <w:bCs/>
        <w:sz w:val="28"/>
        <w:szCs w:val="28"/>
        <w:lang w:eastAsia="de-DE"/>
      </w:rPr>
      <w:t>VDAA-Arbeitsrechtsdepesche 0</w:t>
    </w:r>
    <w:r>
      <w:rPr>
        <w:rFonts w:ascii="Arial" w:hAnsi="Arial" w:cs="Arial"/>
        <w:b/>
        <w:bCs/>
        <w:sz w:val="28"/>
        <w:szCs w:val="28"/>
        <w:lang w:eastAsia="de-DE"/>
      </w:rPr>
      <w:t>9</w:t>
    </w:r>
    <w:r w:rsidRPr="00FE4EB5">
      <w:rPr>
        <w:rFonts w:ascii="Arial" w:hAnsi="Arial" w:cs="Arial"/>
        <w:b/>
        <w:bCs/>
        <w:sz w:val="28"/>
        <w:szCs w:val="28"/>
        <w:lang w:eastAsia="de-DE"/>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1020C"/>
    <w:rsid w:val="0001488F"/>
    <w:rsid w:val="000176E2"/>
    <w:rsid w:val="00022C33"/>
    <w:rsid w:val="00027106"/>
    <w:rsid w:val="00027B75"/>
    <w:rsid w:val="000314B3"/>
    <w:rsid w:val="0003586C"/>
    <w:rsid w:val="00037474"/>
    <w:rsid w:val="00046860"/>
    <w:rsid w:val="00047CBD"/>
    <w:rsid w:val="00050F0C"/>
    <w:rsid w:val="000516EE"/>
    <w:rsid w:val="00052DB5"/>
    <w:rsid w:val="00056DCB"/>
    <w:rsid w:val="0005729F"/>
    <w:rsid w:val="00060DA7"/>
    <w:rsid w:val="00061BBE"/>
    <w:rsid w:val="000716E4"/>
    <w:rsid w:val="00071F85"/>
    <w:rsid w:val="00072BCF"/>
    <w:rsid w:val="00076177"/>
    <w:rsid w:val="000807AA"/>
    <w:rsid w:val="00082913"/>
    <w:rsid w:val="000834AF"/>
    <w:rsid w:val="0008667F"/>
    <w:rsid w:val="0009229D"/>
    <w:rsid w:val="0009538F"/>
    <w:rsid w:val="0009705D"/>
    <w:rsid w:val="000974ED"/>
    <w:rsid w:val="000A0CC8"/>
    <w:rsid w:val="000A225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509D"/>
    <w:rsid w:val="00126E71"/>
    <w:rsid w:val="00126F74"/>
    <w:rsid w:val="00130B3B"/>
    <w:rsid w:val="00131A8B"/>
    <w:rsid w:val="00131D16"/>
    <w:rsid w:val="001325D5"/>
    <w:rsid w:val="0013280C"/>
    <w:rsid w:val="00135CD9"/>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138B8"/>
    <w:rsid w:val="00213FEE"/>
    <w:rsid w:val="002224A7"/>
    <w:rsid w:val="00222CF1"/>
    <w:rsid w:val="00222DD0"/>
    <w:rsid w:val="0022407D"/>
    <w:rsid w:val="0022589E"/>
    <w:rsid w:val="00226688"/>
    <w:rsid w:val="00232080"/>
    <w:rsid w:val="00234545"/>
    <w:rsid w:val="00235D55"/>
    <w:rsid w:val="00243069"/>
    <w:rsid w:val="00247239"/>
    <w:rsid w:val="00252B1F"/>
    <w:rsid w:val="00253CBC"/>
    <w:rsid w:val="002619F0"/>
    <w:rsid w:val="00263660"/>
    <w:rsid w:val="0026635E"/>
    <w:rsid w:val="00267008"/>
    <w:rsid w:val="002719FC"/>
    <w:rsid w:val="00273588"/>
    <w:rsid w:val="0027538D"/>
    <w:rsid w:val="00276AEF"/>
    <w:rsid w:val="002776EC"/>
    <w:rsid w:val="00277A00"/>
    <w:rsid w:val="0028213B"/>
    <w:rsid w:val="0028317B"/>
    <w:rsid w:val="00284BC9"/>
    <w:rsid w:val="00286B2B"/>
    <w:rsid w:val="00290579"/>
    <w:rsid w:val="00292480"/>
    <w:rsid w:val="00293967"/>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4B62"/>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10DCE"/>
    <w:rsid w:val="00312EED"/>
    <w:rsid w:val="00314264"/>
    <w:rsid w:val="003153FE"/>
    <w:rsid w:val="00320543"/>
    <w:rsid w:val="003206D9"/>
    <w:rsid w:val="00323A07"/>
    <w:rsid w:val="003329D1"/>
    <w:rsid w:val="003335A7"/>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66A7"/>
    <w:rsid w:val="00396BB4"/>
    <w:rsid w:val="003A19DA"/>
    <w:rsid w:val="003B0CAE"/>
    <w:rsid w:val="003B16D9"/>
    <w:rsid w:val="003B2284"/>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37D3"/>
    <w:rsid w:val="003F4BA5"/>
    <w:rsid w:val="00405667"/>
    <w:rsid w:val="00405E8B"/>
    <w:rsid w:val="00406920"/>
    <w:rsid w:val="00410710"/>
    <w:rsid w:val="0042345E"/>
    <w:rsid w:val="00424355"/>
    <w:rsid w:val="00425D8D"/>
    <w:rsid w:val="0043231F"/>
    <w:rsid w:val="004348A9"/>
    <w:rsid w:val="0043790E"/>
    <w:rsid w:val="00441990"/>
    <w:rsid w:val="00441AE7"/>
    <w:rsid w:val="00441C67"/>
    <w:rsid w:val="004508F4"/>
    <w:rsid w:val="00451927"/>
    <w:rsid w:val="004534F2"/>
    <w:rsid w:val="0045728A"/>
    <w:rsid w:val="004630A8"/>
    <w:rsid w:val="00464060"/>
    <w:rsid w:val="00466151"/>
    <w:rsid w:val="00472AF6"/>
    <w:rsid w:val="00472FAF"/>
    <w:rsid w:val="00474F10"/>
    <w:rsid w:val="00475B23"/>
    <w:rsid w:val="00481C8C"/>
    <w:rsid w:val="00483A9A"/>
    <w:rsid w:val="004867DD"/>
    <w:rsid w:val="004A0999"/>
    <w:rsid w:val="004B02E7"/>
    <w:rsid w:val="004B0569"/>
    <w:rsid w:val="004B15E1"/>
    <w:rsid w:val="004C19BB"/>
    <w:rsid w:val="004C6153"/>
    <w:rsid w:val="004D0D94"/>
    <w:rsid w:val="004D3E0D"/>
    <w:rsid w:val="004D4A28"/>
    <w:rsid w:val="004E1DA7"/>
    <w:rsid w:val="004E38DD"/>
    <w:rsid w:val="004E5F27"/>
    <w:rsid w:val="004F5E83"/>
    <w:rsid w:val="004F7D95"/>
    <w:rsid w:val="005031B9"/>
    <w:rsid w:val="00503A65"/>
    <w:rsid w:val="00506894"/>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3053"/>
    <w:rsid w:val="005B459E"/>
    <w:rsid w:val="005B49EA"/>
    <w:rsid w:val="005B57EB"/>
    <w:rsid w:val="005C2419"/>
    <w:rsid w:val="005C27E9"/>
    <w:rsid w:val="005C2C0E"/>
    <w:rsid w:val="005C7920"/>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4B53"/>
    <w:rsid w:val="00604C69"/>
    <w:rsid w:val="00604E93"/>
    <w:rsid w:val="00605BBE"/>
    <w:rsid w:val="00610F5A"/>
    <w:rsid w:val="006144A3"/>
    <w:rsid w:val="00617897"/>
    <w:rsid w:val="006227DD"/>
    <w:rsid w:val="006233DE"/>
    <w:rsid w:val="00626797"/>
    <w:rsid w:val="00627560"/>
    <w:rsid w:val="00631720"/>
    <w:rsid w:val="006352BD"/>
    <w:rsid w:val="00636260"/>
    <w:rsid w:val="0063716F"/>
    <w:rsid w:val="00642CF3"/>
    <w:rsid w:val="006434D3"/>
    <w:rsid w:val="00644BC4"/>
    <w:rsid w:val="00645AA2"/>
    <w:rsid w:val="00647F57"/>
    <w:rsid w:val="00652A1E"/>
    <w:rsid w:val="00652DF5"/>
    <w:rsid w:val="0065602E"/>
    <w:rsid w:val="006571A7"/>
    <w:rsid w:val="00663600"/>
    <w:rsid w:val="00665A19"/>
    <w:rsid w:val="0066655D"/>
    <w:rsid w:val="00670ACE"/>
    <w:rsid w:val="00675FD1"/>
    <w:rsid w:val="00677FEF"/>
    <w:rsid w:val="006842DB"/>
    <w:rsid w:val="00685A19"/>
    <w:rsid w:val="00691F68"/>
    <w:rsid w:val="00695511"/>
    <w:rsid w:val="006A1523"/>
    <w:rsid w:val="006A296D"/>
    <w:rsid w:val="006A3371"/>
    <w:rsid w:val="006A4E52"/>
    <w:rsid w:val="006A59AB"/>
    <w:rsid w:val="006A673C"/>
    <w:rsid w:val="006A71C8"/>
    <w:rsid w:val="006B2629"/>
    <w:rsid w:val="006B55EB"/>
    <w:rsid w:val="006B5FC3"/>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40D9"/>
    <w:rsid w:val="00725AFA"/>
    <w:rsid w:val="00726A45"/>
    <w:rsid w:val="00730DD2"/>
    <w:rsid w:val="0073296A"/>
    <w:rsid w:val="00732A36"/>
    <w:rsid w:val="0074283D"/>
    <w:rsid w:val="0074432E"/>
    <w:rsid w:val="0074536F"/>
    <w:rsid w:val="00754701"/>
    <w:rsid w:val="00754D3C"/>
    <w:rsid w:val="00756759"/>
    <w:rsid w:val="00760930"/>
    <w:rsid w:val="0076310F"/>
    <w:rsid w:val="00764616"/>
    <w:rsid w:val="00765B0C"/>
    <w:rsid w:val="007663E7"/>
    <w:rsid w:val="00771BCD"/>
    <w:rsid w:val="0077246F"/>
    <w:rsid w:val="00773B52"/>
    <w:rsid w:val="00773D22"/>
    <w:rsid w:val="00775771"/>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6125"/>
    <w:rsid w:val="008276AD"/>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E304B"/>
    <w:rsid w:val="008E56B0"/>
    <w:rsid w:val="008F76EC"/>
    <w:rsid w:val="009019DE"/>
    <w:rsid w:val="00901C57"/>
    <w:rsid w:val="009030AC"/>
    <w:rsid w:val="00903779"/>
    <w:rsid w:val="0090743B"/>
    <w:rsid w:val="00912780"/>
    <w:rsid w:val="00913C91"/>
    <w:rsid w:val="009178AD"/>
    <w:rsid w:val="0092097D"/>
    <w:rsid w:val="00927E69"/>
    <w:rsid w:val="0093119F"/>
    <w:rsid w:val="00935270"/>
    <w:rsid w:val="00935683"/>
    <w:rsid w:val="009363D0"/>
    <w:rsid w:val="00936CE6"/>
    <w:rsid w:val="00940D95"/>
    <w:rsid w:val="009425B2"/>
    <w:rsid w:val="0095717A"/>
    <w:rsid w:val="0096108E"/>
    <w:rsid w:val="009626F4"/>
    <w:rsid w:val="0096421E"/>
    <w:rsid w:val="009667CD"/>
    <w:rsid w:val="0096732E"/>
    <w:rsid w:val="00973DF2"/>
    <w:rsid w:val="00975437"/>
    <w:rsid w:val="009834FC"/>
    <w:rsid w:val="00985EC3"/>
    <w:rsid w:val="00990AAD"/>
    <w:rsid w:val="00990F15"/>
    <w:rsid w:val="0099103A"/>
    <w:rsid w:val="009919C3"/>
    <w:rsid w:val="00992702"/>
    <w:rsid w:val="009944F3"/>
    <w:rsid w:val="009958FD"/>
    <w:rsid w:val="009972BC"/>
    <w:rsid w:val="009A0B52"/>
    <w:rsid w:val="009A1A04"/>
    <w:rsid w:val="009A2D42"/>
    <w:rsid w:val="009A7618"/>
    <w:rsid w:val="009B1143"/>
    <w:rsid w:val="009B1E3A"/>
    <w:rsid w:val="009B2423"/>
    <w:rsid w:val="009B7CE2"/>
    <w:rsid w:val="009C213E"/>
    <w:rsid w:val="009C2DB5"/>
    <w:rsid w:val="009C5096"/>
    <w:rsid w:val="009C681F"/>
    <w:rsid w:val="009D1073"/>
    <w:rsid w:val="009D46EB"/>
    <w:rsid w:val="009E28B7"/>
    <w:rsid w:val="009E31CA"/>
    <w:rsid w:val="009E4334"/>
    <w:rsid w:val="009E6483"/>
    <w:rsid w:val="009F1222"/>
    <w:rsid w:val="009F75BC"/>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115F"/>
    <w:rsid w:val="00B01FED"/>
    <w:rsid w:val="00B06ECD"/>
    <w:rsid w:val="00B07D0C"/>
    <w:rsid w:val="00B12571"/>
    <w:rsid w:val="00B1383A"/>
    <w:rsid w:val="00B13E70"/>
    <w:rsid w:val="00B14F16"/>
    <w:rsid w:val="00B159F7"/>
    <w:rsid w:val="00B16EE5"/>
    <w:rsid w:val="00B21773"/>
    <w:rsid w:val="00B244FA"/>
    <w:rsid w:val="00B24B7B"/>
    <w:rsid w:val="00B26812"/>
    <w:rsid w:val="00B27046"/>
    <w:rsid w:val="00B31564"/>
    <w:rsid w:val="00B322AC"/>
    <w:rsid w:val="00B33321"/>
    <w:rsid w:val="00B358D6"/>
    <w:rsid w:val="00B37C3C"/>
    <w:rsid w:val="00B4097A"/>
    <w:rsid w:val="00B4155B"/>
    <w:rsid w:val="00B41C10"/>
    <w:rsid w:val="00B433CB"/>
    <w:rsid w:val="00B463D3"/>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454"/>
    <w:rsid w:val="00B94279"/>
    <w:rsid w:val="00B954C2"/>
    <w:rsid w:val="00B96208"/>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4025"/>
    <w:rsid w:val="00BF1D76"/>
    <w:rsid w:val="00BF2478"/>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4F42"/>
    <w:rsid w:val="00CE55C7"/>
    <w:rsid w:val="00CE5E0F"/>
    <w:rsid w:val="00CE6F78"/>
    <w:rsid w:val="00CE7C84"/>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81170"/>
    <w:rsid w:val="00D82E89"/>
    <w:rsid w:val="00D835BB"/>
    <w:rsid w:val="00D8387B"/>
    <w:rsid w:val="00D85653"/>
    <w:rsid w:val="00D86034"/>
    <w:rsid w:val="00D918F9"/>
    <w:rsid w:val="00D921E2"/>
    <w:rsid w:val="00D9349C"/>
    <w:rsid w:val="00D94260"/>
    <w:rsid w:val="00D9686F"/>
    <w:rsid w:val="00D9700A"/>
    <w:rsid w:val="00D978D6"/>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36FE"/>
    <w:rsid w:val="00DF3B47"/>
    <w:rsid w:val="00DF58A2"/>
    <w:rsid w:val="00E00EDA"/>
    <w:rsid w:val="00E01269"/>
    <w:rsid w:val="00E035F4"/>
    <w:rsid w:val="00E04ABC"/>
    <w:rsid w:val="00E05435"/>
    <w:rsid w:val="00E07484"/>
    <w:rsid w:val="00E110BC"/>
    <w:rsid w:val="00E11BC1"/>
    <w:rsid w:val="00E174FF"/>
    <w:rsid w:val="00E20096"/>
    <w:rsid w:val="00E20794"/>
    <w:rsid w:val="00E24FAF"/>
    <w:rsid w:val="00E26D0D"/>
    <w:rsid w:val="00E32B45"/>
    <w:rsid w:val="00E33A49"/>
    <w:rsid w:val="00E35DA4"/>
    <w:rsid w:val="00E42854"/>
    <w:rsid w:val="00E42E3E"/>
    <w:rsid w:val="00E44283"/>
    <w:rsid w:val="00E45679"/>
    <w:rsid w:val="00E51440"/>
    <w:rsid w:val="00E51F05"/>
    <w:rsid w:val="00E531F4"/>
    <w:rsid w:val="00E54EAA"/>
    <w:rsid w:val="00E6360B"/>
    <w:rsid w:val="00E64E48"/>
    <w:rsid w:val="00E65483"/>
    <w:rsid w:val="00E655F1"/>
    <w:rsid w:val="00E6663C"/>
    <w:rsid w:val="00E75BFA"/>
    <w:rsid w:val="00E7749A"/>
    <w:rsid w:val="00E91726"/>
    <w:rsid w:val="00E93F39"/>
    <w:rsid w:val="00E953FD"/>
    <w:rsid w:val="00E96269"/>
    <w:rsid w:val="00EB6E3E"/>
    <w:rsid w:val="00EB7349"/>
    <w:rsid w:val="00EC08C8"/>
    <w:rsid w:val="00EC2C8D"/>
    <w:rsid w:val="00EC3668"/>
    <w:rsid w:val="00EC6D45"/>
    <w:rsid w:val="00ED0B11"/>
    <w:rsid w:val="00ED0CF2"/>
    <w:rsid w:val="00ED2074"/>
    <w:rsid w:val="00ED5430"/>
    <w:rsid w:val="00ED594D"/>
    <w:rsid w:val="00EE292D"/>
    <w:rsid w:val="00EE59E7"/>
    <w:rsid w:val="00EF4AB3"/>
    <w:rsid w:val="00EF6811"/>
    <w:rsid w:val="00F002D4"/>
    <w:rsid w:val="00F00497"/>
    <w:rsid w:val="00F050B1"/>
    <w:rsid w:val="00F07814"/>
    <w:rsid w:val="00F13DD4"/>
    <w:rsid w:val="00F14B59"/>
    <w:rsid w:val="00F218E8"/>
    <w:rsid w:val="00F21BFF"/>
    <w:rsid w:val="00F21F3A"/>
    <w:rsid w:val="00F2632B"/>
    <w:rsid w:val="00F329AE"/>
    <w:rsid w:val="00F35C0C"/>
    <w:rsid w:val="00F368D2"/>
    <w:rsid w:val="00F373BB"/>
    <w:rsid w:val="00F378BC"/>
    <w:rsid w:val="00F42277"/>
    <w:rsid w:val="00F430CD"/>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58CAF-A11F-4C9B-A04C-A9E78FD1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3553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DASV</vt:lpstr>
      <vt:lpstr>DASV</vt:lpstr>
    </vt:vector>
  </TitlesOfParts>
  <Company>Rechtsanwaltkanzlei Gaupp und Collegen</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4</cp:revision>
  <cp:lastPrinted>2008-03-03T10:31:00Z</cp:lastPrinted>
  <dcterms:created xsi:type="dcterms:W3CDTF">2019-09-30T08:20:00Z</dcterms:created>
  <dcterms:modified xsi:type="dcterms:W3CDTF">2019-10-01T07:41:00Z</dcterms:modified>
</cp:coreProperties>
</file>