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7158AC" w14:textId="77777777" w:rsidR="00F578F3" w:rsidRPr="00572A58" w:rsidRDefault="00F578F3" w:rsidP="00F578F3">
      <w:pPr>
        <w:tabs>
          <w:tab w:val="left" w:pos="426"/>
        </w:tabs>
        <w:autoSpaceDE w:val="0"/>
        <w:autoSpaceDN w:val="0"/>
        <w:spacing w:after="200" w:line="276" w:lineRule="auto"/>
        <w:jc w:val="right"/>
        <w:rPr>
          <w:rFonts w:eastAsia="ヒラギノ角ゴ Pro W3"/>
          <w:color w:val="1F497D"/>
        </w:rPr>
      </w:pPr>
      <w:bookmarkStart w:id="0" w:name="_Hlk522114436"/>
      <w:bookmarkStart w:id="1" w:name="_Hlk36921540"/>
      <w:bookmarkStart w:id="2" w:name="_GoBack"/>
      <w:r w:rsidRPr="00572A58">
        <w:rPr>
          <w:rFonts w:ascii="Cambria" w:eastAsia="ヒラギノ角ゴ Pro W3" w:hAnsi="Cambria" w:cs="Cambria"/>
          <w:b/>
          <w:bCs/>
          <w:color w:val="1F497D"/>
          <w:spacing w:val="20"/>
          <w:sz w:val="80"/>
          <w:szCs w:val="80"/>
        </w:rPr>
        <w:t>V</w:t>
      </w:r>
      <w:r w:rsidRPr="00572A58">
        <w:rPr>
          <w:rFonts w:ascii="Cambria" w:eastAsia="ヒラギノ角ゴ Pro W3" w:hAnsi="Cambria" w:cs="Cambria"/>
          <w:b/>
          <w:bCs/>
          <w:color w:val="1F497D"/>
          <w:spacing w:val="20"/>
          <w:sz w:val="60"/>
          <w:szCs w:val="60"/>
        </w:rPr>
        <w:t>DAA</w:t>
      </w:r>
    </w:p>
    <w:bookmarkEnd w:id="2"/>
    <w:p w14:paraId="4A63A62F" w14:textId="77777777" w:rsidR="00F578F3" w:rsidRPr="00572A58" w:rsidRDefault="00F578F3" w:rsidP="00F578F3">
      <w:pPr>
        <w:tabs>
          <w:tab w:val="center" w:pos="4536"/>
          <w:tab w:val="right" w:pos="9072"/>
        </w:tabs>
        <w:spacing w:after="200" w:line="276" w:lineRule="auto"/>
        <w:jc w:val="right"/>
        <w:rPr>
          <w:rFonts w:cs="Arial"/>
          <w:b/>
          <w:bCs/>
        </w:rPr>
      </w:pPr>
      <w:r w:rsidRPr="00572A58">
        <w:rPr>
          <w:rFonts w:eastAsia="ヒラギノ角ゴ Pro W3"/>
          <w:b/>
          <w:bCs/>
          <w:color w:val="5A5A5A"/>
          <w:sz w:val="28"/>
          <w:szCs w:val="28"/>
        </w:rPr>
        <w:t>V</w:t>
      </w:r>
      <w:r w:rsidRPr="00572A58">
        <w:rPr>
          <w:rFonts w:eastAsia="ヒラギノ角ゴ Pro W3"/>
          <w:b/>
          <w:bCs/>
          <w:color w:val="5A5A5A"/>
        </w:rPr>
        <w:t xml:space="preserve">erband deutscher </w:t>
      </w:r>
      <w:proofErr w:type="spellStart"/>
      <w:r w:rsidRPr="00572A58">
        <w:rPr>
          <w:rFonts w:eastAsia="ヒラギノ角ゴ Pro W3"/>
          <w:b/>
          <w:bCs/>
          <w:color w:val="5A5A5A"/>
        </w:rPr>
        <w:t>ArbeitsrechtsAnwälte</w:t>
      </w:r>
      <w:proofErr w:type="spellEnd"/>
      <w:r w:rsidRPr="00572A58">
        <w:rPr>
          <w:rFonts w:eastAsia="ヒラギノ角ゴ Pro W3"/>
          <w:b/>
          <w:bCs/>
          <w:color w:val="5A5A5A"/>
        </w:rPr>
        <w:t xml:space="preserve"> e. V.</w:t>
      </w:r>
    </w:p>
    <w:p w14:paraId="55B413D2" w14:textId="77777777" w:rsidR="00E655F1" w:rsidRPr="00F578F3" w:rsidRDefault="00E655F1" w:rsidP="00F578F3">
      <w:pPr>
        <w:spacing w:line="360" w:lineRule="auto"/>
        <w:jc w:val="both"/>
        <w:rPr>
          <w:rFonts w:ascii="Arial" w:hAnsi="Arial" w:cs="Arial"/>
          <w:b/>
          <w:bCs/>
          <w:sz w:val="22"/>
          <w:szCs w:val="22"/>
        </w:rPr>
      </w:pPr>
    </w:p>
    <w:p w14:paraId="35D2D614" w14:textId="77777777" w:rsidR="00725EF9" w:rsidRPr="00F578F3" w:rsidRDefault="00725EF9" w:rsidP="00F578F3">
      <w:pPr>
        <w:spacing w:line="360" w:lineRule="auto"/>
        <w:jc w:val="both"/>
        <w:rPr>
          <w:rFonts w:ascii="Arial" w:hAnsi="Arial" w:cs="Arial"/>
          <w:b/>
          <w:bCs/>
          <w:sz w:val="22"/>
          <w:szCs w:val="22"/>
        </w:rPr>
      </w:pPr>
      <w:r w:rsidRPr="00F578F3">
        <w:rPr>
          <w:rFonts w:ascii="Arial" w:hAnsi="Arial" w:cs="Arial"/>
          <w:b/>
          <w:bCs/>
          <w:sz w:val="22"/>
          <w:szCs w:val="22"/>
        </w:rPr>
        <w:t>Wie Sie in Krisenzeiten Gehälter sichern können</w:t>
      </w:r>
    </w:p>
    <w:p w14:paraId="054994D7" w14:textId="77777777" w:rsidR="00C267B8" w:rsidRPr="00C267B8" w:rsidRDefault="00C267B8" w:rsidP="00C267B8">
      <w:pPr>
        <w:rPr>
          <w:rFonts w:ascii="Arial" w:hAnsi="Arial" w:cs="Arial"/>
          <w:sz w:val="22"/>
          <w:lang w:eastAsia="de-DE"/>
        </w:rPr>
      </w:pPr>
      <w:r w:rsidRPr="00C267B8">
        <w:rPr>
          <w:rFonts w:ascii="Arial" w:hAnsi="Arial" w:cs="Arial"/>
          <w:sz w:val="22"/>
          <w:lang w:eastAsia="de-DE"/>
        </w:rPr>
        <w:t>6. April 2020</w:t>
      </w:r>
    </w:p>
    <w:p w14:paraId="610039E3" w14:textId="77777777" w:rsidR="004A7CB5" w:rsidRPr="00F578F3" w:rsidRDefault="004A7CB5" w:rsidP="00F578F3">
      <w:pPr>
        <w:spacing w:line="360" w:lineRule="auto"/>
        <w:jc w:val="both"/>
        <w:rPr>
          <w:rFonts w:ascii="Arial" w:hAnsi="Arial" w:cs="Arial"/>
          <w:b/>
          <w:bCs/>
          <w:sz w:val="22"/>
          <w:szCs w:val="22"/>
        </w:rPr>
      </w:pPr>
    </w:p>
    <w:p w14:paraId="19AEF232" w14:textId="77777777" w:rsidR="00F578F3" w:rsidRPr="00F578F3" w:rsidRDefault="00F578F3" w:rsidP="00F578F3">
      <w:pPr>
        <w:widowControl w:val="0"/>
        <w:spacing w:line="360" w:lineRule="auto"/>
        <w:jc w:val="both"/>
        <w:rPr>
          <w:rFonts w:ascii="Arial" w:hAnsi="Arial" w:cs="Arial"/>
          <w:sz w:val="22"/>
          <w:szCs w:val="22"/>
          <w:lang w:eastAsia="de-DE"/>
        </w:rPr>
      </w:pPr>
      <w:r w:rsidRPr="00F578F3">
        <w:rPr>
          <w:rFonts w:ascii="Arial" w:hAnsi="Arial" w:cs="Arial"/>
          <w:sz w:val="22"/>
          <w:szCs w:val="22"/>
          <w:lang w:eastAsia="de-DE"/>
        </w:rPr>
        <w:t xml:space="preserve">ein Artikel von Rechtsanwalt und Fachanwalt für Arbeitsrecht Volker </w:t>
      </w:r>
      <w:proofErr w:type="spellStart"/>
      <w:r w:rsidRPr="00F578F3">
        <w:rPr>
          <w:rFonts w:ascii="Arial" w:hAnsi="Arial" w:cs="Arial"/>
          <w:sz w:val="22"/>
          <w:szCs w:val="22"/>
          <w:lang w:eastAsia="de-DE"/>
        </w:rPr>
        <w:t>Görzel</w:t>
      </w:r>
      <w:proofErr w:type="spellEnd"/>
      <w:r w:rsidRPr="00F578F3">
        <w:rPr>
          <w:rFonts w:ascii="Arial" w:hAnsi="Arial" w:cs="Arial"/>
          <w:sz w:val="22"/>
          <w:szCs w:val="22"/>
          <w:lang w:eastAsia="de-DE"/>
        </w:rPr>
        <w:t>, Köln</w:t>
      </w:r>
    </w:p>
    <w:p w14:paraId="26B21A7D" w14:textId="77777777" w:rsidR="00F578F3" w:rsidRPr="00F578F3" w:rsidRDefault="00F578F3" w:rsidP="00F578F3">
      <w:pPr>
        <w:spacing w:line="360" w:lineRule="auto"/>
        <w:jc w:val="both"/>
        <w:rPr>
          <w:rFonts w:ascii="Arial" w:hAnsi="Arial" w:cs="Arial"/>
          <w:b/>
          <w:bCs/>
          <w:sz w:val="22"/>
          <w:szCs w:val="22"/>
        </w:rPr>
      </w:pPr>
    </w:p>
    <w:p w14:paraId="30142573" w14:textId="340E7277" w:rsidR="00725EF9" w:rsidRPr="00F578F3" w:rsidRDefault="00725EF9" w:rsidP="00F578F3">
      <w:pPr>
        <w:spacing w:line="360" w:lineRule="auto"/>
        <w:jc w:val="both"/>
        <w:rPr>
          <w:rFonts w:ascii="Arial" w:hAnsi="Arial" w:cs="Arial"/>
          <w:b/>
          <w:bCs/>
          <w:sz w:val="22"/>
          <w:szCs w:val="22"/>
        </w:rPr>
      </w:pPr>
      <w:r w:rsidRPr="00F578F3">
        <w:rPr>
          <w:rFonts w:ascii="Arial" w:hAnsi="Arial" w:cs="Arial"/>
          <w:b/>
          <w:bCs/>
          <w:sz w:val="22"/>
          <w:szCs w:val="22"/>
        </w:rPr>
        <w:t>Für viele Familien im Land sind Verdienstausfälle derzeit eine existenzielle Sorge. Insbesondere Eltern mit kleinen Kindern sind aufgrund von Schul- und Kitaschließungen vor besondere Herausforderungen gestellt.</w:t>
      </w:r>
    </w:p>
    <w:p w14:paraId="1E06452F" w14:textId="7198D398" w:rsidR="00725EF9" w:rsidRPr="00F578F3" w:rsidRDefault="00725EF9" w:rsidP="00F578F3">
      <w:pPr>
        <w:spacing w:line="360" w:lineRule="auto"/>
        <w:jc w:val="both"/>
        <w:rPr>
          <w:rFonts w:ascii="Arial" w:hAnsi="Arial" w:cs="Arial"/>
          <w:b/>
          <w:bCs/>
          <w:sz w:val="22"/>
          <w:szCs w:val="22"/>
        </w:rPr>
      </w:pPr>
    </w:p>
    <w:p w14:paraId="0EFA5EEA" w14:textId="4CE00900" w:rsidR="00725EF9" w:rsidRPr="00F578F3" w:rsidRDefault="00725EF9" w:rsidP="00F578F3">
      <w:pPr>
        <w:spacing w:line="360" w:lineRule="auto"/>
        <w:jc w:val="both"/>
        <w:rPr>
          <w:rFonts w:ascii="Arial" w:hAnsi="Arial" w:cs="Arial"/>
          <w:sz w:val="22"/>
          <w:szCs w:val="22"/>
        </w:rPr>
      </w:pPr>
      <w:r w:rsidRPr="00F578F3">
        <w:rPr>
          <w:rFonts w:ascii="Arial" w:hAnsi="Arial" w:cs="Arial"/>
          <w:sz w:val="22"/>
          <w:szCs w:val="22"/>
        </w:rPr>
        <w:t>Am 27. März 2020 ist dazu ein „</w:t>
      </w:r>
      <w:proofErr w:type="spellStart"/>
      <w:r w:rsidRPr="00F578F3">
        <w:rPr>
          <w:rFonts w:ascii="Arial" w:hAnsi="Arial" w:cs="Arial"/>
          <w:sz w:val="22"/>
          <w:szCs w:val="22"/>
        </w:rPr>
        <w:t>SozialschutzGesetz</w:t>
      </w:r>
      <w:proofErr w:type="spellEnd"/>
      <w:r w:rsidRPr="00F578F3">
        <w:rPr>
          <w:rFonts w:ascii="Arial" w:hAnsi="Arial" w:cs="Arial"/>
          <w:sz w:val="22"/>
          <w:szCs w:val="22"/>
        </w:rPr>
        <w:t>“ beschlossen worden, das auch Regelungen enthält, um Verdienstausfälle bei Eltern abzumildern.</w:t>
      </w:r>
    </w:p>
    <w:p w14:paraId="422EEAB2" w14:textId="0FED8280" w:rsidR="004A7CB5" w:rsidRPr="00F578F3" w:rsidRDefault="004A7CB5" w:rsidP="00F578F3">
      <w:pPr>
        <w:spacing w:line="360" w:lineRule="auto"/>
        <w:jc w:val="both"/>
        <w:rPr>
          <w:rFonts w:ascii="Arial" w:hAnsi="Arial" w:cs="Arial"/>
          <w:b/>
          <w:bCs/>
          <w:sz w:val="22"/>
          <w:szCs w:val="22"/>
        </w:rPr>
      </w:pPr>
    </w:p>
    <w:p w14:paraId="27B1CE7D" w14:textId="4B438E81" w:rsidR="00132529" w:rsidRPr="00F578F3" w:rsidRDefault="00725EF9" w:rsidP="00F578F3">
      <w:pPr>
        <w:spacing w:line="360" w:lineRule="auto"/>
        <w:jc w:val="both"/>
        <w:rPr>
          <w:rFonts w:ascii="Arial" w:hAnsi="Arial" w:cs="Arial"/>
          <w:sz w:val="22"/>
          <w:szCs w:val="22"/>
        </w:rPr>
      </w:pPr>
      <w:r w:rsidRPr="00F578F3">
        <w:rPr>
          <w:rFonts w:ascii="Arial" w:hAnsi="Arial" w:cs="Arial"/>
          <w:sz w:val="22"/>
          <w:szCs w:val="22"/>
        </w:rPr>
        <w:t>Die Eckpunkte</w:t>
      </w:r>
      <w:r w:rsidR="00B17320" w:rsidRPr="00F578F3">
        <w:rPr>
          <w:rFonts w:ascii="Arial" w:hAnsi="Arial" w:cs="Arial"/>
          <w:sz w:val="22"/>
          <w:szCs w:val="22"/>
        </w:rPr>
        <w:t xml:space="preserve"> erklärt </w:t>
      </w:r>
      <w:r w:rsidR="00132529" w:rsidRPr="00F578F3">
        <w:rPr>
          <w:rFonts w:ascii="Arial" w:hAnsi="Arial" w:cs="Arial"/>
          <w:sz w:val="22"/>
          <w:szCs w:val="22"/>
        </w:rPr>
        <w:t xml:space="preserve">der </w:t>
      </w:r>
      <w:r w:rsidR="00B17320" w:rsidRPr="00F578F3">
        <w:rPr>
          <w:rFonts w:ascii="Arial" w:hAnsi="Arial" w:cs="Arial"/>
          <w:sz w:val="22"/>
          <w:szCs w:val="22"/>
        </w:rPr>
        <w:t xml:space="preserve">Kölner </w:t>
      </w:r>
      <w:r w:rsidR="00132529" w:rsidRPr="00F578F3">
        <w:rPr>
          <w:rFonts w:ascii="Arial" w:hAnsi="Arial" w:cs="Arial"/>
          <w:sz w:val="22"/>
          <w:szCs w:val="22"/>
        </w:rPr>
        <w:t xml:space="preserve">Fachanwalt für Arbeitsrecht </w:t>
      </w:r>
      <w:r w:rsidR="00B17320" w:rsidRPr="00F578F3">
        <w:rPr>
          <w:rFonts w:ascii="Arial" w:hAnsi="Arial" w:cs="Arial"/>
          <w:sz w:val="22"/>
          <w:szCs w:val="22"/>
        </w:rPr>
        <w:t xml:space="preserve">Volker </w:t>
      </w:r>
      <w:proofErr w:type="spellStart"/>
      <w:r w:rsidR="00B17320" w:rsidRPr="00F578F3">
        <w:rPr>
          <w:rFonts w:ascii="Arial" w:hAnsi="Arial" w:cs="Arial"/>
          <w:sz w:val="22"/>
          <w:szCs w:val="22"/>
        </w:rPr>
        <w:t>Görzel</w:t>
      </w:r>
      <w:proofErr w:type="spellEnd"/>
      <w:r w:rsidR="00B17320" w:rsidRPr="00F578F3">
        <w:rPr>
          <w:rFonts w:ascii="Arial" w:hAnsi="Arial" w:cs="Arial"/>
          <w:sz w:val="22"/>
          <w:szCs w:val="22"/>
        </w:rPr>
        <w:t xml:space="preserve">, Leiter des Fachausschusses „Betriebsverfassungsrecht und Mitbestimmung“ des </w:t>
      </w:r>
      <w:r w:rsidR="00132529" w:rsidRPr="00F578F3">
        <w:rPr>
          <w:rFonts w:ascii="Arial" w:hAnsi="Arial" w:cs="Arial"/>
          <w:sz w:val="22"/>
          <w:szCs w:val="22"/>
        </w:rPr>
        <w:t xml:space="preserve">VDAA - Verband deutscher </w:t>
      </w:r>
      <w:proofErr w:type="spellStart"/>
      <w:r w:rsidR="00132529" w:rsidRPr="00F578F3">
        <w:rPr>
          <w:rFonts w:ascii="Arial" w:hAnsi="Arial" w:cs="Arial"/>
          <w:sz w:val="22"/>
          <w:szCs w:val="22"/>
        </w:rPr>
        <w:t>ArbeitsrechtsAnwälte</w:t>
      </w:r>
      <w:proofErr w:type="spellEnd"/>
      <w:r w:rsidR="00132529" w:rsidRPr="00F578F3">
        <w:rPr>
          <w:rFonts w:ascii="Arial" w:hAnsi="Arial" w:cs="Arial"/>
          <w:sz w:val="22"/>
          <w:szCs w:val="22"/>
        </w:rPr>
        <w:t xml:space="preserve"> e. V. mit Sitz in Stuttgart</w:t>
      </w:r>
      <w:r w:rsidR="00B17320" w:rsidRPr="00F578F3">
        <w:rPr>
          <w:rFonts w:ascii="Arial" w:hAnsi="Arial" w:cs="Arial"/>
          <w:sz w:val="22"/>
          <w:szCs w:val="22"/>
        </w:rPr>
        <w:t>.</w:t>
      </w:r>
    </w:p>
    <w:p w14:paraId="562AF97F" w14:textId="79BED914" w:rsidR="004A7CB5" w:rsidRPr="00F578F3" w:rsidRDefault="004A7CB5" w:rsidP="00F578F3">
      <w:pPr>
        <w:spacing w:line="360" w:lineRule="auto"/>
        <w:jc w:val="both"/>
        <w:rPr>
          <w:rFonts w:ascii="Arial" w:hAnsi="Arial" w:cs="Arial"/>
          <w:b/>
          <w:bCs/>
          <w:sz w:val="22"/>
          <w:szCs w:val="22"/>
        </w:rPr>
      </w:pPr>
    </w:p>
    <w:p w14:paraId="0F4F0CAC" w14:textId="77777777" w:rsidR="00725EF9" w:rsidRPr="00F578F3" w:rsidRDefault="00725EF9" w:rsidP="00F578F3">
      <w:pPr>
        <w:numPr>
          <w:ilvl w:val="0"/>
          <w:numId w:val="14"/>
        </w:numPr>
        <w:spacing w:line="360" w:lineRule="auto"/>
        <w:jc w:val="both"/>
        <w:rPr>
          <w:rFonts w:ascii="Arial" w:hAnsi="Arial" w:cs="Arial"/>
          <w:sz w:val="22"/>
          <w:szCs w:val="22"/>
        </w:rPr>
      </w:pPr>
      <w:r w:rsidRPr="00F578F3">
        <w:rPr>
          <w:rFonts w:ascii="Arial" w:hAnsi="Arial" w:cs="Arial"/>
          <w:b/>
          <w:bCs/>
          <w:sz w:val="22"/>
          <w:szCs w:val="22"/>
        </w:rPr>
        <w:t>Wer kann die Entschädigung beantragen? </w:t>
      </w:r>
    </w:p>
    <w:p w14:paraId="71FAB686" w14:textId="77777777" w:rsidR="00725EF9" w:rsidRPr="00F578F3" w:rsidRDefault="00725EF9" w:rsidP="00F578F3">
      <w:pPr>
        <w:spacing w:line="360" w:lineRule="auto"/>
        <w:jc w:val="both"/>
        <w:rPr>
          <w:rFonts w:ascii="Arial" w:hAnsi="Arial" w:cs="Arial"/>
          <w:sz w:val="22"/>
          <w:szCs w:val="22"/>
        </w:rPr>
      </w:pPr>
    </w:p>
    <w:p w14:paraId="66A5E7F1" w14:textId="3A391A28" w:rsidR="00725EF9" w:rsidRPr="00F578F3" w:rsidRDefault="00725EF9" w:rsidP="00F578F3">
      <w:pPr>
        <w:spacing w:line="360" w:lineRule="auto"/>
        <w:jc w:val="both"/>
        <w:rPr>
          <w:rFonts w:ascii="Arial" w:hAnsi="Arial" w:cs="Arial"/>
          <w:sz w:val="22"/>
          <w:szCs w:val="22"/>
        </w:rPr>
      </w:pPr>
      <w:r w:rsidRPr="00F578F3">
        <w:rPr>
          <w:rFonts w:ascii="Arial" w:hAnsi="Arial" w:cs="Arial"/>
          <w:sz w:val="22"/>
          <w:szCs w:val="22"/>
        </w:rPr>
        <w:t>Die Regelung sieht vor, dass erwerbstätige Eltern, die aufgrund der geschlossenen Betreuungseinrichtungen und Schulen einen Verdienstausfall erleiden, einen Anspruch auf die Unterstützung haben können, soweit keine anderweitige zumutbare Betreuungsmöglichkeit haben. Zudem besteht ein Recht auf Entschädigung nur, wenn das zu betreuende Kind jünger als zwölf Jahre ist.  Gibt es mehrere Kinder, wird auf das Alter des jüngsten Kindes abzustellen sein.</w:t>
      </w:r>
    </w:p>
    <w:p w14:paraId="3BAD4487" w14:textId="77777777" w:rsidR="00725EF9" w:rsidRPr="00F578F3" w:rsidRDefault="00725EF9" w:rsidP="00F578F3">
      <w:pPr>
        <w:spacing w:line="360" w:lineRule="auto"/>
        <w:jc w:val="both"/>
        <w:rPr>
          <w:rFonts w:ascii="Arial" w:hAnsi="Arial" w:cs="Arial"/>
          <w:sz w:val="22"/>
          <w:szCs w:val="22"/>
        </w:rPr>
      </w:pPr>
    </w:p>
    <w:p w14:paraId="05BFF101" w14:textId="77777777" w:rsidR="00725EF9" w:rsidRPr="00F578F3" w:rsidRDefault="00725EF9" w:rsidP="00C267B8">
      <w:pPr>
        <w:numPr>
          <w:ilvl w:val="0"/>
          <w:numId w:val="14"/>
        </w:numPr>
        <w:spacing w:line="360" w:lineRule="auto"/>
        <w:jc w:val="both"/>
        <w:rPr>
          <w:rFonts w:ascii="Arial" w:hAnsi="Arial" w:cs="Arial"/>
          <w:sz w:val="22"/>
          <w:szCs w:val="22"/>
        </w:rPr>
      </w:pPr>
      <w:r w:rsidRPr="00F578F3">
        <w:rPr>
          <w:rFonts w:ascii="Arial" w:hAnsi="Arial" w:cs="Arial"/>
          <w:b/>
          <w:bCs/>
          <w:sz w:val="22"/>
          <w:szCs w:val="22"/>
        </w:rPr>
        <w:t>Welcher Betrag wird gezahlt, ab wann und wie lange?</w:t>
      </w:r>
    </w:p>
    <w:p w14:paraId="5F38D0FE" w14:textId="77777777" w:rsidR="00725EF9" w:rsidRPr="00F578F3" w:rsidRDefault="00725EF9" w:rsidP="00F578F3">
      <w:pPr>
        <w:spacing w:line="360" w:lineRule="auto"/>
        <w:jc w:val="both"/>
        <w:rPr>
          <w:rFonts w:ascii="Arial" w:hAnsi="Arial" w:cs="Arial"/>
          <w:sz w:val="22"/>
          <w:szCs w:val="22"/>
        </w:rPr>
      </w:pPr>
    </w:p>
    <w:p w14:paraId="2F8D6EC8" w14:textId="7018ABF0" w:rsidR="00725EF9" w:rsidRPr="00F578F3" w:rsidRDefault="00725EF9" w:rsidP="00F578F3">
      <w:pPr>
        <w:spacing w:line="360" w:lineRule="auto"/>
        <w:jc w:val="both"/>
        <w:rPr>
          <w:rFonts w:ascii="Arial" w:hAnsi="Arial" w:cs="Arial"/>
          <w:sz w:val="22"/>
          <w:szCs w:val="22"/>
        </w:rPr>
      </w:pPr>
      <w:r w:rsidRPr="00F578F3">
        <w:rPr>
          <w:rFonts w:ascii="Arial" w:hAnsi="Arial" w:cs="Arial"/>
          <w:sz w:val="22"/>
          <w:szCs w:val="22"/>
        </w:rPr>
        <w:t>Die Höhe der Entschädigung beträgt 67 Prozent des Netto-Verdienstausfalls. Nach oben hin ist die Zahlung aber auf 2.016 € begrenzt. Die Entschädigungen sind derzeit auf einen Zeitraum von 6 Wochen angedacht. Die Regelung soll ab dem 30. März 2020 gelten und bleibt bis zum 31. Dezember 2020 in Kraft.</w:t>
      </w:r>
    </w:p>
    <w:p w14:paraId="7D88FC76" w14:textId="77777777" w:rsidR="00725EF9" w:rsidRPr="00F578F3" w:rsidRDefault="00725EF9" w:rsidP="00F578F3">
      <w:pPr>
        <w:spacing w:line="360" w:lineRule="auto"/>
        <w:jc w:val="both"/>
        <w:rPr>
          <w:rFonts w:ascii="Arial" w:hAnsi="Arial" w:cs="Arial"/>
          <w:sz w:val="22"/>
          <w:szCs w:val="22"/>
        </w:rPr>
      </w:pPr>
    </w:p>
    <w:p w14:paraId="5FDFCA11" w14:textId="77777777" w:rsidR="00725EF9" w:rsidRPr="00F578F3" w:rsidRDefault="00725EF9" w:rsidP="00C267B8">
      <w:pPr>
        <w:numPr>
          <w:ilvl w:val="0"/>
          <w:numId w:val="14"/>
        </w:numPr>
        <w:spacing w:line="360" w:lineRule="auto"/>
        <w:jc w:val="both"/>
        <w:rPr>
          <w:rFonts w:ascii="Arial" w:hAnsi="Arial" w:cs="Arial"/>
          <w:sz w:val="22"/>
          <w:szCs w:val="22"/>
        </w:rPr>
      </w:pPr>
      <w:r w:rsidRPr="00F578F3">
        <w:rPr>
          <w:rFonts w:ascii="Arial" w:hAnsi="Arial" w:cs="Arial"/>
          <w:b/>
          <w:bCs/>
          <w:sz w:val="22"/>
          <w:szCs w:val="22"/>
        </w:rPr>
        <w:t>Das Recht auf Entschädigung sollen nur diejenigen erhalten, die keine anderweitige zumutbare Betreuungsmöglichkeit haben. Was ist damit gemeint?</w:t>
      </w:r>
    </w:p>
    <w:p w14:paraId="3972B72B" w14:textId="77777777" w:rsidR="00725EF9" w:rsidRPr="00F578F3" w:rsidRDefault="00725EF9" w:rsidP="00F578F3">
      <w:pPr>
        <w:spacing w:line="360" w:lineRule="auto"/>
        <w:jc w:val="both"/>
        <w:rPr>
          <w:rFonts w:ascii="Arial" w:hAnsi="Arial" w:cs="Arial"/>
          <w:b/>
          <w:bCs/>
          <w:i/>
          <w:iCs/>
          <w:sz w:val="22"/>
          <w:szCs w:val="22"/>
        </w:rPr>
      </w:pPr>
    </w:p>
    <w:p w14:paraId="2757DF18" w14:textId="00E9AF29" w:rsidR="00725EF9" w:rsidRPr="00F578F3" w:rsidRDefault="00725EF9" w:rsidP="00F578F3">
      <w:pPr>
        <w:spacing w:line="360" w:lineRule="auto"/>
        <w:ind w:left="708"/>
        <w:jc w:val="both"/>
        <w:rPr>
          <w:rFonts w:ascii="Arial" w:hAnsi="Arial" w:cs="Arial"/>
          <w:i/>
          <w:iCs/>
          <w:sz w:val="22"/>
          <w:szCs w:val="22"/>
        </w:rPr>
      </w:pPr>
      <w:r w:rsidRPr="00F578F3">
        <w:rPr>
          <w:rFonts w:ascii="Arial" w:hAnsi="Arial" w:cs="Arial"/>
          <w:i/>
          <w:iCs/>
          <w:sz w:val="22"/>
          <w:szCs w:val="22"/>
        </w:rPr>
        <w:t>Wer eine andere zumutbare Betreuungsmöglichkeit hat, ist von der Entschädigungszahlung ausgeschlossen.</w:t>
      </w:r>
    </w:p>
    <w:p w14:paraId="1FF176C3" w14:textId="77777777" w:rsidR="00725EF9" w:rsidRPr="00F578F3" w:rsidRDefault="00725EF9" w:rsidP="00F578F3">
      <w:pPr>
        <w:spacing w:line="360" w:lineRule="auto"/>
        <w:ind w:left="708"/>
        <w:jc w:val="both"/>
        <w:rPr>
          <w:rFonts w:ascii="Arial" w:hAnsi="Arial" w:cs="Arial"/>
          <w:sz w:val="22"/>
          <w:szCs w:val="22"/>
        </w:rPr>
      </w:pPr>
    </w:p>
    <w:p w14:paraId="71166B4A" w14:textId="0D65D988" w:rsidR="00725EF9" w:rsidRPr="00F578F3" w:rsidRDefault="00725EF9" w:rsidP="00F578F3">
      <w:pPr>
        <w:spacing w:line="360" w:lineRule="auto"/>
        <w:jc w:val="both"/>
        <w:rPr>
          <w:rFonts w:ascii="Arial" w:hAnsi="Arial" w:cs="Arial"/>
          <w:sz w:val="22"/>
          <w:szCs w:val="22"/>
        </w:rPr>
      </w:pPr>
      <w:r w:rsidRPr="00F578F3">
        <w:rPr>
          <w:rFonts w:ascii="Arial" w:hAnsi="Arial" w:cs="Arial"/>
          <w:sz w:val="22"/>
          <w:szCs w:val="22"/>
        </w:rPr>
        <w:t xml:space="preserve">Dazu zählen: </w:t>
      </w:r>
    </w:p>
    <w:p w14:paraId="1756E859" w14:textId="77777777" w:rsidR="00725EF9" w:rsidRPr="00F578F3" w:rsidRDefault="00725EF9" w:rsidP="00F578F3">
      <w:pPr>
        <w:spacing w:line="360" w:lineRule="auto"/>
        <w:jc w:val="both"/>
        <w:rPr>
          <w:rFonts w:ascii="Arial" w:hAnsi="Arial" w:cs="Arial"/>
          <w:sz w:val="22"/>
          <w:szCs w:val="22"/>
        </w:rPr>
      </w:pPr>
    </w:p>
    <w:p w14:paraId="041EF258" w14:textId="77777777" w:rsidR="00725EF9" w:rsidRPr="00F578F3" w:rsidRDefault="00725EF9" w:rsidP="00F578F3">
      <w:pPr>
        <w:numPr>
          <w:ilvl w:val="0"/>
          <w:numId w:val="17"/>
        </w:numPr>
        <w:spacing w:line="360" w:lineRule="auto"/>
        <w:jc w:val="both"/>
        <w:rPr>
          <w:rFonts w:ascii="Arial" w:hAnsi="Arial" w:cs="Arial"/>
          <w:sz w:val="22"/>
          <w:szCs w:val="22"/>
        </w:rPr>
      </w:pPr>
      <w:r w:rsidRPr="00F578F3">
        <w:rPr>
          <w:rFonts w:ascii="Arial" w:hAnsi="Arial" w:cs="Arial"/>
          <w:sz w:val="22"/>
          <w:szCs w:val="22"/>
        </w:rPr>
        <w:t>Personen, die eine sogenannte Notbetreuung in der Kindertagesstätte oder der Schule in Anspruch nehmen können</w:t>
      </w:r>
    </w:p>
    <w:p w14:paraId="3243C235" w14:textId="77777777" w:rsidR="00725EF9" w:rsidRPr="00F578F3" w:rsidRDefault="00725EF9" w:rsidP="00F578F3">
      <w:pPr>
        <w:numPr>
          <w:ilvl w:val="0"/>
          <w:numId w:val="17"/>
        </w:numPr>
        <w:spacing w:line="360" w:lineRule="auto"/>
        <w:jc w:val="both"/>
        <w:rPr>
          <w:rFonts w:ascii="Arial" w:hAnsi="Arial" w:cs="Arial"/>
          <w:sz w:val="22"/>
          <w:szCs w:val="22"/>
        </w:rPr>
      </w:pPr>
      <w:r w:rsidRPr="00F578F3">
        <w:rPr>
          <w:rFonts w:ascii="Arial" w:hAnsi="Arial" w:cs="Arial"/>
          <w:sz w:val="22"/>
          <w:szCs w:val="22"/>
        </w:rPr>
        <w:t xml:space="preserve">Familien in denen das andere Elternteil oder Verwandte die Betreuung sicherstellen </w:t>
      </w:r>
      <w:proofErr w:type="gramStart"/>
      <w:r w:rsidRPr="00F578F3">
        <w:rPr>
          <w:rFonts w:ascii="Arial" w:hAnsi="Arial" w:cs="Arial"/>
          <w:sz w:val="22"/>
          <w:szCs w:val="22"/>
        </w:rPr>
        <w:t>können</w:t>
      </w:r>
      <w:proofErr w:type="gramEnd"/>
      <w:r w:rsidRPr="00F578F3">
        <w:rPr>
          <w:rFonts w:ascii="Arial" w:hAnsi="Arial" w:cs="Arial"/>
          <w:sz w:val="22"/>
          <w:szCs w:val="22"/>
        </w:rPr>
        <w:t>.</w:t>
      </w:r>
    </w:p>
    <w:p w14:paraId="6C7E337B" w14:textId="77777777" w:rsidR="00725EF9" w:rsidRPr="00F578F3" w:rsidRDefault="00725EF9" w:rsidP="00F578F3">
      <w:pPr>
        <w:numPr>
          <w:ilvl w:val="0"/>
          <w:numId w:val="17"/>
        </w:numPr>
        <w:spacing w:line="360" w:lineRule="auto"/>
        <w:jc w:val="both"/>
        <w:rPr>
          <w:rFonts w:ascii="Arial" w:hAnsi="Arial" w:cs="Arial"/>
          <w:sz w:val="22"/>
          <w:szCs w:val="22"/>
        </w:rPr>
      </w:pPr>
      <w:r w:rsidRPr="00F578F3">
        <w:rPr>
          <w:rFonts w:ascii="Arial" w:hAnsi="Arial" w:cs="Arial"/>
          <w:sz w:val="22"/>
          <w:szCs w:val="22"/>
        </w:rPr>
        <w:t xml:space="preserve">Auch eine </w:t>
      </w:r>
      <w:hyperlink r:id="rId8" w:history="1">
        <w:r w:rsidRPr="00F578F3">
          <w:rPr>
            <w:rStyle w:val="Hyperlink"/>
            <w:rFonts w:ascii="Arial" w:hAnsi="Arial" w:cs="Arial"/>
            <w:color w:val="auto"/>
            <w:sz w:val="22"/>
            <w:szCs w:val="22"/>
            <w:u w:val="none"/>
          </w:rPr>
          <w:t>Versetzung</w:t>
        </w:r>
      </w:hyperlink>
      <w:r w:rsidRPr="00F578F3">
        <w:rPr>
          <w:rFonts w:ascii="Arial" w:hAnsi="Arial" w:cs="Arial"/>
          <w:sz w:val="22"/>
          <w:szCs w:val="22"/>
        </w:rPr>
        <w:t xml:space="preserve"> ins Homeoffice ist eine zumutbare Betreuungsoption</w:t>
      </w:r>
    </w:p>
    <w:p w14:paraId="4089F9C8" w14:textId="77777777" w:rsidR="00725EF9" w:rsidRPr="00F578F3" w:rsidRDefault="00725EF9" w:rsidP="00F578F3">
      <w:pPr>
        <w:numPr>
          <w:ilvl w:val="0"/>
          <w:numId w:val="17"/>
        </w:numPr>
        <w:spacing w:line="360" w:lineRule="auto"/>
        <w:jc w:val="both"/>
        <w:rPr>
          <w:rFonts w:ascii="Arial" w:hAnsi="Arial" w:cs="Arial"/>
          <w:sz w:val="22"/>
          <w:szCs w:val="22"/>
        </w:rPr>
      </w:pPr>
      <w:r w:rsidRPr="00F578F3">
        <w:rPr>
          <w:rFonts w:ascii="Arial" w:hAnsi="Arial" w:cs="Arial"/>
          <w:sz w:val="22"/>
          <w:szCs w:val="22"/>
        </w:rPr>
        <w:t xml:space="preserve">Zudem haben Eltern, die in Kurzarbeit sind, kein Recht auf Entschädigung, in dem Umfang, in dem sie ihre </w:t>
      </w:r>
      <w:hyperlink r:id="rId9" w:history="1">
        <w:r w:rsidRPr="00F578F3">
          <w:rPr>
            <w:rStyle w:val="Hyperlink"/>
            <w:rFonts w:ascii="Arial" w:hAnsi="Arial" w:cs="Arial"/>
            <w:color w:val="auto"/>
            <w:sz w:val="22"/>
            <w:szCs w:val="22"/>
            <w:u w:val="none"/>
          </w:rPr>
          <w:t>Arbeitszeit</w:t>
        </w:r>
      </w:hyperlink>
      <w:r w:rsidRPr="00F578F3">
        <w:rPr>
          <w:rFonts w:ascii="Arial" w:hAnsi="Arial" w:cs="Arial"/>
          <w:sz w:val="22"/>
          <w:szCs w:val="22"/>
        </w:rPr>
        <w:t xml:space="preserve"> reduziert haben</w:t>
      </w:r>
    </w:p>
    <w:p w14:paraId="68B88E8F" w14:textId="77777777" w:rsidR="00725EF9" w:rsidRPr="00F578F3" w:rsidRDefault="00725EF9" w:rsidP="00F578F3">
      <w:pPr>
        <w:spacing w:line="360" w:lineRule="auto"/>
        <w:jc w:val="both"/>
        <w:rPr>
          <w:rFonts w:ascii="Arial" w:hAnsi="Arial" w:cs="Arial"/>
          <w:sz w:val="22"/>
          <w:szCs w:val="22"/>
        </w:rPr>
      </w:pPr>
    </w:p>
    <w:p w14:paraId="0840507E" w14:textId="0B41F0F9" w:rsidR="00725EF9" w:rsidRPr="00F578F3" w:rsidRDefault="00725EF9" w:rsidP="00F578F3">
      <w:pPr>
        <w:spacing w:line="360" w:lineRule="auto"/>
        <w:jc w:val="both"/>
        <w:rPr>
          <w:rFonts w:ascii="Arial" w:hAnsi="Arial" w:cs="Arial"/>
          <w:sz w:val="22"/>
          <w:szCs w:val="22"/>
        </w:rPr>
      </w:pPr>
      <w:r w:rsidRPr="00F578F3">
        <w:rPr>
          <w:rFonts w:ascii="Arial" w:hAnsi="Arial" w:cs="Arial"/>
          <w:sz w:val="22"/>
          <w:szCs w:val="22"/>
        </w:rPr>
        <w:t>Gegenüber dem Arbeitgeber und der Behörde müssen Arbeitnehmer belegen, dass sie keine Möglichkeit haben, für die Betreuung auf Familienmitglieder oder Freunde zurückzugreifen. Personen, die den Risikogruppen angehören – also etwa Großeltern – sind hierbei natürlich ausgenommen.</w:t>
      </w:r>
    </w:p>
    <w:p w14:paraId="7BC63EF2" w14:textId="77777777" w:rsidR="00725EF9" w:rsidRPr="00F578F3" w:rsidRDefault="00725EF9" w:rsidP="00F578F3">
      <w:pPr>
        <w:spacing w:line="360" w:lineRule="auto"/>
        <w:jc w:val="both"/>
        <w:rPr>
          <w:rFonts w:ascii="Arial" w:hAnsi="Arial" w:cs="Arial"/>
          <w:sz w:val="22"/>
          <w:szCs w:val="22"/>
        </w:rPr>
      </w:pPr>
    </w:p>
    <w:p w14:paraId="265C954B" w14:textId="77777777" w:rsidR="00725EF9" w:rsidRPr="00F578F3" w:rsidRDefault="00725EF9" w:rsidP="00C267B8">
      <w:pPr>
        <w:numPr>
          <w:ilvl w:val="0"/>
          <w:numId w:val="14"/>
        </w:numPr>
        <w:spacing w:line="360" w:lineRule="auto"/>
        <w:jc w:val="both"/>
        <w:rPr>
          <w:rFonts w:ascii="Arial" w:hAnsi="Arial" w:cs="Arial"/>
          <w:sz w:val="22"/>
          <w:szCs w:val="22"/>
        </w:rPr>
      </w:pPr>
      <w:r w:rsidRPr="00F578F3">
        <w:rPr>
          <w:rFonts w:ascii="Arial" w:hAnsi="Arial" w:cs="Arial"/>
          <w:b/>
          <w:bCs/>
          <w:sz w:val="22"/>
          <w:szCs w:val="22"/>
        </w:rPr>
        <w:t xml:space="preserve">Gibt es weitere Vorgaben, die ich beachten muss? </w:t>
      </w:r>
    </w:p>
    <w:p w14:paraId="158A9488" w14:textId="77777777" w:rsidR="00725EF9" w:rsidRPr="00F578F3" w:rsidRDefault="00725EF9" w:rsidP="00F578F3">
      <w:pPr>
        <w:spacing w:line="360" w:lineRule="auto"/>
        <w:jc w:val="both"/>
        <w:rPr>
          <w:rFonts w:ascii="Arial" w:hAnsi="Arial" w:cs="Arial"/>
          <w:sz w:val="22"/>
          <w:szCs w:val="22"/>
        </w:rPr>
      </w:pPr>
    </w:p>
    <w:p w14:paraId="48D81578" w14:textId="0070E506" w:rsidR="00725EF9" w:rsidRPr="00F578F3" w:rsidRDefault="00725EF9" w:rsidP="00F578F3">
      <w:pPr>
        <w:spacing w:line="360" w:lineRule="auto"/>
        <w:jc w:val="both"/>
        <w:rPr>
          <w:rFonts w:ascii="Arial" w:hAnsi="Arial" w:cs="Arial"/>
          <w:sz w:val="22"/>
          <w:szCs w:val="22"/>
        </w:rPr>
      </w:pPr>
      <w:r w:rsidRPr="00F578F3">
        <w:rPr>
          <w:rFonts w:ascii="Arial" w:hAnsi="Arial" w:cs="Arial"/>
          <w:sz w:val="22"/>
          <w:szCs w:val="22"/>
        </w:rPr>
        <w:t>Ja. Denn das Recht auf Entschädigung soll erst dann greifen, wenn Arbeitnehmer die anderweitigen Möglichkeiten der Freistellung „gegen Zahlung einer dem Entgelt entsprechenden Geldleistung“ voll ausgeschöpft haben. Dies bezieht sich auf den Abbau von Überstunden und zustehenden Erholungsurlaub.</w:t>
      </w:r>
    </w:p>
    <w:p w14:paraId="060ED2D4" w14:textId="77777777" w:rsidR="00725EF9" w:rsidRPr="00F578F3" w:rsidRDefault="00725EF9" w:rsidP="00F578F3">
      <w:pPr>
        <w:spacing w:line="360" w:lineRule="auto"/>
        <w:jc w:val="both"/>
        <w:rPr>
          <w:rFonts w:ascii="Arial" w:hAnsi="Arial" w:cs="Arial"/>
          <w:sz w:val="22"/>
          <w:szCs w:val="22"/>
        </w:rPr>
      </w:pPr>
    </w:p>
    <w:p w14:paraId="24BC716A" w14:textId="77777777" w:rsidR="00725EF9" w:rsidRPr="00F578F3" w:rsidRDefault="00725EF9" w:rsidP="00C267B8">
      <w:pPr>
        <w:numPr>
          <w:ilvl w:val="0"/>
          <w:numId w:val="14"/>
        </w:numPr>
        <w:spacing w:line="360" w:lineRule="auto"/>
        <w:jc w:val="both"/>
        <w:rPr>
          <w:rFonts w:ascii="Arial" w:hAnsi="Arial" w:cs="Arial"/>
          <w:sz w:val="22"/>
          <w:szCs w:val="22"/>
        </w:rPr>
      </w:pPr>
      <w:r w:rsidRPr="00F578F3">
        <w:rPr>
          <w:rFonts w:ascii="Arial" w:hAnsi="Arial" w:cs="Arial"/>
          <w:b/>
          <w:bCs/>
          <w:sz w:val="22"/>
          <w:szCs w:val="22"/>
        </w:rPr>
        <w:t xml:space="preserve">Bedeutet dies nun, dass ich meinen gesamten Jahresurlaub aufbrauchen muss, bevor ich einen Anspruch auf die Entschädigungszahlung habe? </w:t>
      </w:r>
    </w:p>
    <w:p w14:paraId="7262D45B" w14:textId="77777777" w:rsidR="00725EF9" w:rsidRPr="00F578F3" w:rsidRDefault="00725EF9" w:rsidP="00F578F3">
      <w:pPr>
        <w:spacing w:line="360" w:lineRule="auto"/>
        <w:jc w:val="both"/>
        <w:rPr>
          <w:rFonts w:ascii="Arial" w:hAnsi="Arial" w:cs="Arial"/>
          <w:sz w:val="22"/>
          <w:szCs w:val="22"/>
        </w:rPr>
      </w:pPr>
    </w:p>
    <w:p w14:paraId="6C57BAA9" w14:textId="271D10AE" w:rsidR="00725EF9" w:rsidRPr="00F578F3" w:rsidRDefault="00F578F3" w:rsidP="00F578F3">
      <w:pPr>
        <w:spacing w:line="360" w:lineRule="auto"/>
        <w:jc w:val="both"/>
        <w:rPr>
          <w:rFonts w:ascii="Arial" w:hAnsi="Arial" w:cs="Arial"/>
          <w:sz w:val="22"/>
          <w:szCs w:val="22"/>
        </w:rPr>
      </w:pPr>
      <w:r>
        <w:rPr>
          <w:rFonts w:ascii="Arial" w:hAnsi="Arial" w:cs="Arial"/>
          <w:sz w:val="22"/>
          <w:szCs w:val="22"/>
        </w:rPr>
        <w:t>N</w:t>
      </w:r>
      <w:r w:rsidR="00725EF9" w:rsidRPr="00F578F3">
        <w:rPr>
          <w:rFonts w:ascii="Arial" w:hAnsi="Arial" w:cs="Arial"/>
          <w:sz w:val="22"/>
          <w:szCs w:val="22"/>
        </w:rPr>
        <w:t>ein. Lange kursierte das Gerücht, Arbeitnehmer müssten ihren Erholungsurlaub einsetzen, bevor sie die neue Verdienstausfallentschädigung nach Infektionsschutzgesetz geltend machen könnten. Dies erscheint problematisch: denn der Jahresurlaub dient der Erholung und ist nicht als Notfall-Instrument gedacht.</w:t>
      </w:r>
    </w:p>
    <w:p w14:paraId="348C8E0A" w14:textId="77777777" w:rsidR="00725EF9" w:rsidRPr="00F578F3" w:rsidRDefault="00725EF9" w:rsidP="00F578F3">
      <w:pPr>
        <w:spacing w:line="360" w:lineRule="auto"/>
        <w:jc w:val="both"/>
        <w:rPr>
          <w:rFonts w:ascii="Arial" w:hAnsi="Arial" w:cs="Arial"/>
          <w:sz w:val="22"/>
          <w:szCs w:val="22"/>
        </w:rPr>
      </w:pPr>
    </w:p>
    <w:p w14:paraId="7CA0C659" w14:textId="708189B3" w:rsidR="00725EF9" w:rsidRPr="00F578F3" w:rsidRDefault="00725EF9" w:rsidP="00F578F3">
      <w:pPr>
        <w:spacing w:line="360" w:lineRule="auto"/>
        <w:jc w:val="both"/>
        <w:rPr>
          <w:rFonts w:ascii="Arial" w:hAnsi="Arial" w:cs="Arial"/>
          <w:sz w:val="22"/>
          <w:szCs w:val="22"/>
        </w:rPr>
      </w:pPr>
      <w:r w:rsidRPr="00F578F3">
        <w:rPr>
          <w:rFonts w:ascii="Arial" w:hAnsi="Arial" w:cs="Arial"/>
          <w:sz w:val="22"/>
          <w:szCs w:val="22"/>
        </w:rPr>
        <w:lastRenderedPageBreak/>
        <w:t>In einem offiziellen Schreiben erläutert des Bundesministeriums für Arbeit und Soziales:</w:t>
      </w:r>
    </w:p>
    <w:p w14:paraId="0A3B40F1" w14:textId="77777777" w:rsidR="00725EF9" w:rsidRPr="00F578F3" w:rsidRDefault="00725EF9" w:rsidP="00F578F3">
      <w:pPr>
        <w:spacing w:line="360" w:lineRule="auto"/>
        <w:jc w:val="both"/>
        <w:rPr>
          <w:rFonts w:ascii="Arial" w:hAnsi="Arial" w:cs="Arial"/>
          <w:sz w:val="22"/>
          <w:szCs w:val="22"/>
        </w:rPr>
      </w:pPr>
    </w:p>
    <w:p w14:paraId="3EE64655" w14:textId="0F31F2C6" w:rsidR="00725EF9" w:rsidRPr="00F578F3" w:rsidRDefault="00725EF9" w:rsidP="00F578F3">
      <w:pPr>
        <w:spacing w:line="360" w:lineRule="auto"/>
        <w:jc w:val="both"/>
        <w:rPr>
          <w:rFonts w:ascii="Arial" w:hAnsi="Arial" w:cs="Arial"/>
          <w:sz w:val="22"/>
          <w:szCs w:val="22"/>
        </w:rPr>
      </w:pPr>
      <w:r w:rsidRPr="00F578F3">
        <w:rPr>
          <w:rFonts w:ascii="Arial" w:hAnsi="Arial" w:cs="Arial"/>
          <w:sz w:val="22"/>
          <w:szCs w:val="22"/>
        </w:rPr>
        <w:t>Die Pflicht, den Erholungsurlaub zu verbrauchen, beschränkt sich auf den Urlaub aus dem Vorjahr sowie den bereits vorab verplanten Urlaub, der sowieso während des Zeitraums der Kita- der Schulschließung genommen werden sollte. Arbeitnehmer können dagegen nicht verpflichtet werden, ihren gesamten Jahresurlaub für das laufende Kalenderjahr in Anspruch zu nehmen, bevor sie den Entschädigungsanspruch geltend machen können.</w:t>
      </w:r>
    </w:p>
    <w:p w14:paraId="59C13BC1" w14:textId="77777777" w:rsidR="00725EF9" w:rsidRPr="00F578F3" w:rsidRDefault="00725EF9" w:rsidP="00F578F3">
      <w:pPr>
        <w:spacing w:line="360" w:lineRule="auto"/>
        <w:jc w:val="both"/>
        <w:rPr>
          <w:rFonts w:ascii="Arial" w:hAnsi="Arial" w:cs="Arial"/>
          <w:sz w:val="22"/>
          <w:szCs w:val="22"/>
        </w:rPr>
      </w:pPr>
    </w:p>
    <w:p w14:paraId="23250A6A" w14:textId="77777777" w:rsidR="00725EF9" w:rsidRPr="00F578F3" w:rsidRDefault="00725EF9" w:rsidP="00C267B8">
      <w:pPr>
        <w:numPr>
          <w:ilvl w:val="0"/>
          <w:numId w:val="14"/>
        </w:numPr>
        <w:spacing w:line="360" w:lineRule="auto"/>
        <w:jc w:val="both"/>
        <w:rPr>
          <w:rFonts w:ascii="Arial" w:hAnsi="Arial" w:cs="Arial"/>
          <w:sz w:val="22"/>
          <w:szCs w:val="22"/>
        </w:rPr>
      </w:pPr>
      <w:r w:rsidRPr="00F578F3">
        <w:rPr>
          <w:rFonts w:ascii="Arial" w:hAnsi="Arial" w:cs="Arial"/>
          <w:b/>
          <w:bCs/>
          <w:sz w:val="22"/>
          <w:szCs w:val="22"/>
        </w:rPr>
        <w:t>Haben auch Selbständige einen Anspruch auf Entschädigung?</w:t>
      </w:r>
    </w:p>
    <w:p w14:paraId="06853E9A" w14:textId="77777777" w:rsidR="00725EF9" w:rsidRPr="00F578F3" w:rsidRDefault="00725EF9" w:rsidP="00F578F3">
      <w:pPr>
        <w:spacing w:line="360" w:lineRule="auto"/>
        <w:jc w:val="both"/>
        <w:rPr>
          <w:rFonts w:ascii="Arial" w:hAnsi="Arial" w:cs="Arial"/>
          <w:sz w:val="22"/>
          <w:szCs w:val="22"/>
        </w:rPr>
      </w:pPr>
    </w:p>
    <w:p w14:paraId="5F0D4EAF" w14:textId="403D30C8" w:rsidR="00725EF9" w:rsidRPr="00F578F3" w:rsidRDefault="00725EF9" w:rsidP="00F578F3">
      <w:pPr>
        <w:spacing w:line="360" w:lineRule="auto"/>
        <w:jc w:val="both"/>
        <w:rPr>
          <w:rFonts w:ascii="Arial" w:hAnsi="Arial" w:cs="Arial"/>
          <w:sz w:val="22"/>
          <w:szCs w:val="22"/>
        </w:rPr>
      </w:pPr>
      <w:r w:rsidRPr="00F578F3">
        <w:rPr>
          <w:rFonts w:ascii="Arial" w:hAnsi="Arial" w:cs="Arial"/>
          <w:sz w:val="22"/>
          <w:szCs w:val="22"/>
        </w:rPr>
        <w:t>Da das Gesetz von „erwerbstätigen Sorgeberechtigten“ spricht, besteht der Anspruch auch grundsätzlich für Selbstständige.</w:t>
      </w:r>
    </w:p>
    <w:p w14:paraId="55AE061C" w14:textId="77777777" w:rsidR="00725EF9" w:rsidRPr="00F578F3" w:rsidRDefault="00725EF9" w:rsidP="00F578F3">
      <w:pPr>
        <w:spacing w:line="360" w:lineRule="auto"/>
        <w:jc w:val="both"/>
        <w:rPr>
          <w:rFonts w:ascii="Arial" w:hAnsi="Arial" w:cs="Arial"/>
          <w:sz w:val="22"/>
          <w:szCs w:val="22"/>
        </w:rPr>
      </w:pPr>
    </w:p>
    <w:p w14:paraId="1C908909" w14:textId="77777777" w:rsidR="00725EF9" w:rsidRPr="00F578F3" w:rsidRDefault="00725EF9" w:rsidP="00C267B8">
      <w:pPr>
        <w:numPr>
          <w:ilvl w:val="0"/>
          <w:numId w:val="14"/>
        </w:numPr>
        <w:spacing w:line="360" w:lineRule="auto"/>
        <w:jc w:val="both"/>
        <w:rPr>
          <w:rFonts w:ascii="Arial" w:hAnsi="Arial" w:cs="Arial"/>
          <w:sz w:val="22"/>
          <w:szCs w:val="22"/>
        </w:rPr>
      </w:pPr>
      <w:r w:rsidRPr="00F578F3">
        <w:rPr>
          <w:rFonts w:ascii="Arial" w:hAnsi="Arial" w:cs="Arial"/>
          <w:b/>
          <w:bCs/>
          <w:sz w:val="22"/>
          <w:szCs w:val="22"/>
        </w:rPr>
        <w:t>Wie beantrage ich die Entschädigungszahlung?</w:t>
      </w:r>
    </w:p>
    <w:p w14:paraId="08010347" w14:textId="77777777" w:rsidR="00725EF9" w:rsidRPr="00F578F3" w:rsidRDefault="00725EF9" w:rsidP="00F578F3">
      <w:pPr>
        <w:spacing w:line="360" w:lineRule="auto"/>
        <w:jc w:val="both"/>
        <w:rPr>
          <w:rFonts w:ascii="Arial" w:hAnsi="Arial" w:cs="Arial"/>
          <w:sz w:val="22"/>
          <w:szCs w:val="22"/>
        </w:rPr>
      </w:pPr>
    </w:p>
    <w:p w14:paraId="6FE5E29A" w14:textId="619C92CB" w:rsidR="00725EF9" w:rsidRPr="00F578F3" w:rsidRDefault="00725EF9" w:rsidP="00F578F3">
      <w:pPr>
        <w:spacing w:line="360" w:lineRule="auto"/>
        <w:jc w:val="both"/>
        <w:rPr>
          <w:rFonts w:ascii="Arial" w:hAnsi="Arial" w:cs="Arial"/>
          <w:sz w:val="22"/>
          <w:szCs w:val="22"/>
        </w:rPr>
      </w:pPr>
      <w:r w:rsidRPr="00F578F3">
        <w:rPr>
          <w:rFonts w:ascii="Arial" w:hAnsi="Arial" w:cs="Arial"/>
          <w:sz w:val="22"/>
          <w:szCs w:val="22"/>
        </w:rPr>
        <w:t>Erste Anlaufstelle für Antragssteller sind die Behörden der Länder, an diese sind die</w:t>
      </w:r>
      <w:r w:rsidR="00F578F3">
        <w:rPr>
          <w:rFonts w:ascii="Arial" w:hAnsi="Arial" w:cs="Arial"/>
          <w:sz w:val="22"/>
          <w:szCs w:val="22"/>
        </w:rPr>
        <w:t xml:space="preserve"> Anträge zu richten. Jedoch erf</w:t>
      </w:r>
      <w:r w:rsidRPr="00F578F3">
        <w:rPr>
          <w:rFonts w:ascii="Arial" w:hAnsi="Arial" w:cs="Arial"/>
          <w:sz w:val="22"/>
          <w:szCs w:val="22"/>
        </w:rPr>
        <w:t>o</w:t>
      </w:r>
      <w:r w:rsidR="00F578F3">
        <w:rPr>
          <w:rFonts w:ascii="Arial" w:hAnsi="Arial" w:cs="Arial"/>
          <w:sz w:val="22"/>
          <w:szCs w:val="22"/>
        </w:rPr>
        <w:t>l</w:t>
      </w:r>
      <w:r w:rsidRPr="00F578F3">
        <w:rPr>
          <w:rFonts w:ascii="Arial" w:hAnsi="Arial" w:cs="Arial"/>
          <w:sz w:val="22"/>
          <w:szCs w:val="22"/>
        </w:rPr>
        <w:t>gt die Auszahlung der Entschädigung, ähnlich wie beim Kurzarbeitergeld, über den Arbeitgeber, der die Beträge wiederum von der zuständigen Behörde erstattet bekommt. Deshalb sollten Arbeitnehmer die Beantragung mit ihrem Arbeitgeber besprechen.</w:t>
      </w:r>
    </w:p>
    <w:p w14:paraId="3378E6DB" w14:textId="77777777" w:rsidR="00725EF9" w:rsidRPr="00F578F3" w:rsidRDefault="00725EF9" w:rsidP="00F578F3">
      <w:pPr>
        <w:spacing w:line="360" w:lineRule="auto"/>
        <w:jc w:val="both"/>
        <w:rPr>
          <w:rFonts w:ascii="Arial" w:hAnsi="Arial" w:cs="Arial"/>
          <w:sz w:val="22"/>
          <w:szCs w:val="22"/>
        </w:rPr>
      </w:pPr>
    </w:p>
    <w:p w14:paraId="613320F5" w14:textId="77777777" w:rsidR="00725EF9" w:rsidRPr="00F578F3" w:rsidRDefault="00725EF9" w:rsidP="00C267B8">
      <w:pPr>
        <w:numPr>
          <w:ilvl w:val="0"/>
          <w:numId w:val="14"/>
        </w:numPr>
        <w:spacing w:line="360" w:lineRule="auto"/>
        <w:jc w:val="both"/>
        <w:rPr>
          <w:rFonts w:ascii="Arial" w:hAnsi="Arial" w:cs="Arial"/>
          <w:sz w:val="22"/>
          <w:szCs w:val="22"/>
        </w:rPr>
      </w:pPr>
      <w:r w:rsidRPr="00F578F3">
        <w:rPr>
          <w:rFonts w:ascii="Arial" w:hAnsi="Arial" w:cs="Arial"/>
          <w:b/>
          <w:bCs/>
          <w:sz w:val="22"/>
          <w:szCs w:val="22"/>
        </w:rPr>
        <w:t>Was gilt während der bevorstehenden Osterferien?</w:t>
      </w:r>
    </w:p>
    <w:p w14:paraId="2F94F232" w14:textId="77777777" w:rsidR="00725EF9" w:rsidRPr="00F578F3" w:rsidRDefault="00725EF9" w:rsidP="00F578F3">
      <w:pPr>
        <w:spacing w:line="360" w:lineRule="auto"/>
        <w:jc w:val="both"/>
        <w:rPr>
          <w:rFonts w:ascii="Arial" w:hAnsi="Arial" w:cs="Arial"/>
          <w:sz w:val="22"/>
          <w:szCs w:val="22"/>
        </w:rPr>
      </w:pPr>
    </w:p>
    <w:p w14:paraId="01845051" w14:textId="29E7758A" w:rsidR="00725EF9" w:rsidRPr="00F578F3" w:rsidRDefault="00725EF9" w:rsidP="00F578F3">
      <w:pPr>
        <w:spacing w:line="360" w:lineRule="auto"/>
        <w:jc w:val="both"/>
        <w:rPr>
          <w:rFonts w:ascii="Arial" w:hAnsi="Arial" w:cs="Arial"/>
          <w:sz w:val="22"/>
          <w:szCs w:val="22"/>
        </w:rPr>
      </w:pPr>
      <w:r w:rsidRPr="00F578F3">
        <w:rPr>
          <w:rFonts w:ascii="Arial" w:hAnsi="Arial" w:cs="Arial"/>
          <w:sz w:val="22"/>
          <w:szCs w:val="22"/>
        </w:rPr>
        <w:t>Soweit eine Schließung ohnehin während der durch Landesrecht festgelegten Schulferien erfolgt wäre, entfällt das Recht auf Entschädigung für diese Zeit.</w:t>
      </w:r>
    </w:p>
    <w:p w14:paraId="54A1AE9D" w14:textId="77777777" w:rsidR="00725EF9" w:rsidRPr="00F578F3" w:rsidRDefault="00725EF9" w:rsidP="00F578F3">
      <w:pPr>
        <w:spacing w:line="360" w:lineRule="auto"/>
        <w:jc w:val="both"/>
        <w:rPr>
          <w:rFonts w:ascii="Arial" w:hAnsi="Arial" w:cs="Arial"/>
          <w:b/>
          <w:bCs/>
          <w:sz w:val="22"/>
          <w:szCs w:val="22"/>
        </w:rPr>
      </w:pPr>
    </w:p>
    <w:p w14:paraId="4C09E9D3" w14:textId="730D8F23" w:rsidR="00725EF9" w:rsidRPr="00C267B8" w:rsidRDefault="00725EF9" w:rsidP="00C267B8">
      <w:pPr>
        <w:pStyle w:val="Listenabsatz"/>
        <w:numPr>
          <w:ilvl w:val="0"/>
          <w:numId w:val="24"/>
        </w:numPr>
        <w:spacing w:line="360" w:lineRule="auto"/>
        <w:jc w:val="both"/>
        <w:rPr>
          <w:rFonts w:ascii="Arial" w:hAnsi="Arial" w:cs="Arial"/>
          <w:b/>
          <w:bCs/>
          <w:sz w:val="22"/>
          <w:szCs w:val="22"/>
        </w:rPr>
      </w:pPr>
      <w:r w:rsidRPr="00C267B8">
        <w:rPr>
          <w:rFonts w:ascii="Arial" w:hAnsi="Arial" w:cs="Arial"/>
          <w:b/>
          <w:bCs/>
          <w:sz w:val="22"/>
          <w:szCs w:val="22"/>
        </w:rPr>
        <w:t>Informationen für Arbeitgeber</w:t>
      </w:r>
    </w:p>
    <w:p w14:paraId="043D1F33" w14:textId="77777777" w:rsidR="00725EF9" w:rsidRPr="00F578F3" w:rsidRDefault="00725EF9" w:rsidP="00F578F3">
      <w:pPr>
        <w:spacing w:line="360" w:lineRule="auto"/>
        <w:jc w:val="both"/>
        <w:rPr>
          <w:rFonts w:ascii="Arial" w:hAnsi="Arial" w:cs="Arial"/>
          <w:sz w:val="22"/>
          <w:szCs w:val="22"/>
        </w:rPr>
      </w:pPr>
    </w:p>
    <w:p w14:paraId="335C188C" w14:textId="59B4B2D3" w:rsidR="00725EF9" w:rsidRPr="00F578F3" w:rsidRDefault="00725EF9" w:rsidP="00F578F3">
      <w:pPr>
        <w:spacing w:line="360" w:lineRule="auto"/>
        <w:jc w:val="both"/>
        <w:rPr>
          <w:rFonts w:ascii="Arial" w:hAnsi="Arial" w:cs="Arial"/>
          <w:sz w:val="22"/>
          <w:szCs w:val="22"/>
        </w:rPr>
      </w:pPr>
      <w:r w:rsidRPr="00F578F3">
        <w:rPr>
          <w:rFonts w:ascii="Arial" w:hAnsi="Arial" w:cs="Arial"/>
          <w:sz w:val="22"/>
          <w:szCs w:val="22"/>
        </w:rPr>
        <w:t>Die Auszahlung des Entschädigungsanspruchs übernimmt der Arbeitgeber, der bei der vom jeweiligen Bundesland bestimmten zuständigen Behörde einen Erstattungsantrag stellen kann. Es besteht die Möglichkeit, einen Vorschuss bei der Behörde zu beantragen. Die Regelung gilt nicht für Zeiten, in denen die Einrichtung wegen der Schulferien ohnehin geschlossen wäre, und ist befristet bis Ende des Jahres 2020.</w:t>
      </w:r>
    </w:p>
    <w:p w14:paraId="428D3542" w14:textId="4EB85401" w:rsidR="00F578F3" w:rsidRDefault="00F578F3">
      <w:pPr>
        <w:rPr>
          <w:rFonts w:ascii="Arial" w:hAnsi="Arial" w:cs="Arial"/>
          <w:sz w:val="22"/>
          <w:szCs w:val="22"/>
        </w:rPr>
      </w:pPr>
      <w:r>
        <w:rPr>
          <w:rFonts w:ascii="Arial" w:hAnsi="Arial" w:cs="Arial"/>
          <w:sz w:val="22"/>
          <w:szCs w:val="22"/>
        </w:rPr>
        <w:br w:type="page"/>
      </w:r>
    </w:p>
    <w:p w14:paraId="107B9789" w14:textId="77777777" w:rsidR="00725EF9" w:rsidRPr="00F578F3" w:rsidRDefault="00725EF9" w:rsidP="00F578F3">
      <w:pPr>
        <w:spacing w:line="360" w:lineRule="auto"/>
        <w:jc w:val="both"/>
        <w:rPr>
          <w:rFonts w:ascii="Arial" w:hAnsi="Arial" w:cs="Arial"/>
          <w:sz w:val="22"/>
          <w:szCs w:val="22"/>
        </w:rPr>
      </w:pPr>
    </w:p>
    <w:p w14:paraId="73E3136E" w14:textId="228E277A" w:rsidR="006144A3" w:rsidRPr="00F578F3" w:rsidRDefault="00B17320" w:rsidP="00F578F3">
      <w:pPr>
        <w:spacing w:line="360" w:lineRule="auto"/>
        <w:jc w:val="both"/>
        <w:rPr>
          <w:rFonts w:ascii="Arial" w:hAnsi="Arial" w:cs="Arial"/>
          <w:b/>
          <w:sz w:val="22"/>
          <w:szCs w:val="22"/>
        </w:rPr>
      </w:pPr>
      <w:proofErr w:type="spellStart"/>
      <w:r w:rsidRPr="00F578F3">
        <w:rPr>
          <w:rFonts w:ascii="Arial" w:hAnsi="Arial" w:cs="Arial"/>
          <w:sz w:val="22"/>
          <w:szCs w:val="22"/>
        </w:rPr>
        <w:t>Görzel</w:t>
      </w:r>
      <w:proofErr w:type="spellEnd"/>
      <w:r w:rsidR="006144A3" w:rsidRPr="00F578F3">
        <w:rPr>
          <w:rFonts w:ascii="Arial" w:hAnsi="Arial" w:cs="Arial"/>
          <w:sz w:val="22"/>
          <w:szCs w:val="22"/>
        </w:rPr>
        <w:t xml:space="preserve"> empfahl, die</w:t>
      </w:r>
      <w:r w:rsidRPr="00F578F3">
        <w:rPr>
          <w:rFonts w:ascii="Arial" w:hAnsi="Arial" w:cs="Arial"/>
          <w:sz w:val="22"/>
          <w:szCs w:val="22"/>
        </w:rPr>
        <w:t>s</w:t>
      </w:r>
      <w:r w:rsidR="006144A3" w:rsidRPr="00F578F3">
        <w:rPr>
          <w:rFonts w:ascii="Arial" w:hAnsi="Arial" w:cs="Arial"/>
          <w:sz w:val="22"/>
          <w:szCs w:val="22"/>
        </w:rPr>
        <w:t xml:space="preserve"> zu beachten und in Zweifelsfällen rechtlichen Rat einzuholen, wobei er u. a. dazu auch auf den VDAA Verband deutscher </w:t>
      </w:r>
      <w:proofErr w:type="spellStart"/>
      <w:r w:rsidR="006144A3" w:rsidRPr="00F578F3">
        <w:rPr>
          <w:rFonts w:ascii="Arial" w:hAnsi="Arial" w:cs="Arial"/>
          <w:sz w:val="22"/>
          <w:szCs w:val="22"/>
        </w:rPr>
        <w:t>ArbeitsrechtsAnwälte</w:t>
      </w:r>
      <w:proofErr w:type="spellEnd"/>
      <w:r w:rsidR="006144A3" w:rsidRPr="00F578F3">
        <w:rPr>
          <w:rFonts w:ascii="Arial" w:hAnsi="Arial" w:cs="Arial"/>
          <w:sz w:val="22"/>
          <w:szCs w:val="22"/>
        </w:rPr>
        <w:t xml:space="preserve"> e. V. – www.vdaa.de – verwies</w:t>
      </w:r>
      <w:r w:rsidR="006144A3" w:rsidRPr="00F578F3">
        <w:rPr>
          <w:rFonts w:ascii="Arial" w:hAnsi="Arial" w:cs="Arial"/>
          <w:b/>
          <w:sz w:val="22"/>
          <w:szCs w:val="22"/>
        </w:rPr>
        <w:t>.</w:t>
      </w:r>
    </w:p>
    <w:p w14:paraId="28C79E39" w14:textId="77777777" w:rsidR="00F578F3" w:rsidRPr="00F578F3" w:rsidRDefault="00F578F3" w:rsidP="00F578F3">
      <w:pPr>
        <w:spacing w:line="360" w:lineRule="auto"/>
        <w:jc w:val="both"/>
        <w:rPr>
          <w:rFonts w:ascii="Arial" w:hAnsi="Arial" w:cs="Arial"/>
          <w:sz w:val="22"/>
          <w:szCs w:val="22"/>
        </w:rPr>
      </w:pPr>
    </w:p>
    <w:p w14:paraId="13385BAD" w14:textId="77777777" w:rsidR="00F578F3" w:rsidRPr="00F578F3" w:rsidRDefault="00F578F3" w:rsidP="00F578F3">
      <w:pPr>
        <w:spacing w:line="360" w:lineRule="auto"/>
        <w:jc w:val="both"/>
        <w:rPr>
          <w:rFonts w:ascii="Arial" w:hAnsi="Arial" w:cs="Arial"/>
          <w:sz w:val="22"/>
          <w:szCs w:val="22"/>
        </w:rPr>
      </w:pPr>
    </w:p>
    <w:p w14:paraId="7421A581" w14:textId="77777777" w:rsidR="00F578F3" w:rsidRPr="00F578F3" w:rsidRDefault="00F578F3" w:rsidP="00E51F05">
      <w:pPr>
        <w:jc w:val="both"/>
        <w:rPr>
          <w:rFonts w:ascii="Arial" w:hAnsi="Arial" w:cs="Arial"/>
          <w:sz w:val="22"/>
          <w:szCs w:val="22"/>
        </w:rPr>
      </w:pPr>
    </w:p>
    <w:bookmarkEnd w:id="0"/>
    <w:bookmarkEnd w:id="1"/>
    <w:p w14:paraId="21F69249" w14:textId="77777777" w:rsidR="00F578F3" w:rsidRPr="00952518" w:rsidRDefault="00F578F3" w:rsidP="00F578F3">
      <w:pPr>
        <w:widowControl w:val="0"/>
        <w:rPr>
          <w:rFonts w:ascii="Arial" w:hAnsi="Arial" w:cs="Arial"/>
          <w:sz w:val="20"/>
          <w:szCs w:val="20"/>
        </w:rPr>
      </w:pPr>
      <w:r w:rsidRPr="00952518">
        <w:rPr>
          <w:rFonts w:ascii="Arial" w:hAnsi="Arial" w:cs="Arial"/>
          <w:sz w:val="20"/>
          <w:szCs w:val="20"/>
        </w:rPr>
        <w:t xml:space="preserve">Der Autor ist Mitglied des VDAA Verband deutscher Arbeitsrechtsanwälte e. V. </w:t>
      </w:r>
    </w:p>
    <w:p w14:paraId="0B56CB39" w14:textId="77777777" w:rsidR="00F578F3" w:rsidRPr="00952518" w:rsidRDefault="00F578F3" w:rsidP="00F578F3">
      <w:pPr>
        <w:widowControl w:val="0"/>
        <w:rPr>
          <w:rFonts w:ascii="Arial" w:hAnsi="Arial" w:cs="Arial"/>
          <w:sz w:val="20"/>
          <w:szCs w:val="20"/>
        </w:rPr>
      </w:pPr>
    </w:p>
    <w:p w14:paraId="1BBEEEE0" w14:textId="77777777" w:rsidR="00F578F3" w:rsidRPr="00952518" w:rsidRDefault="00F578F3" w:rsidP="00F578F3">
      <w:pPr>
        <w:widowControl w:val="0"/>
        <w:rPr>
          <w:rFonts w:ascii="Arial" w:hAnsi="Arial" w:cs="Arial"/>
          <w:sz w:val="20"/>
          <w:szCs w:val="20"/>
        </w:rPr>
      </w:pPr>
      <w:r w:rsidRPr="00952518">
        <w:rPr>
          <w:rFonts w:ascii="Arial" w:hAnsi="Arial" w:cs="Arial"/>
          <w:sz w:val="20"/>
          <w:szCs w:val="20"/>
        </w:rPr>
        <w:t xml:space="preserve">Für Rückfragen steht Ihnen der Autor gerne zur Verfügung. </w:t>
      </w:r>
    </w:p>
    <w:p w14:paraId="06DEBE73" w14:textId="77777777" w:rsidR="00F578F3" w:rsidRPr="00952518" w:rsidRDefault="00F578F3" w:rsidP="00F578F3">
      <w:pPr>
        <w:widowControl w:val="0"/>
        <w:jc w:val="both"/>
        <w:rPr>
          <w:rFonts w:ascii="Arial" w:hAnsi="Arial" w:cs="Arial"/>
          <w:sz w:val="20"/>
          <w:szCs w:val="20"/>
          <w:lang w:eastAsia="de-DE"/>
        </w:rPr>
      </w:pPr>
    </w:p>
    <w:p w14:paraId="2A3D08A9" w14:textId="77777777" w:rsidR="00F578F3" w:rsidRPr="00952518" w:rsidRDefault="00F578F3" w:rsidP="00F578F3">
      <w:pPr>
        <w:widowControl w:val="0"/>
        <w:jc w:val="both"/>
        <w:rPr>
          <w:rFonts w:ascii="Arial" w:hAnsi="Arial" w:cs="Arial"/>
          <w:sz w:val="20"/>
          <w:szCs w:val="20"/>
          <w:lang w:eastAsia="de-DE"/>
        </w:rPr>
      </w:pPr>
    </w:p>
    <w:p w14:paraId="02820ECB" w14:textId="77777777" w:rsidR="00F578F3" w:rsidRPr="00952518" w:rsidRDefault="00F578F3" w:rsidP="00F578F3">
      <w:pPr>
        <w:widowControl w:val="0"/>
        <w:jc w:val="both"/>
        <w:rPr>
          <w:rFonts w:ascii="Arial" w:hAnsi="Arial" w:cs="Arial"/>
          <w:sz w:val="20"/>
          <w:szCs w:val="20"/>
          <w:lang w:eastAsia="de-DE"/>
        </w:rPr>
      </w:pPr>
      <w:r w:rsidRPr="00952518">
        <w:rPr>
          <w:rFonts w:ascii="Arial" w:hAnsi="Arial" w:cs="Arial"/>
          <w:sz w:val="20"/>
          <w:szCs w:val="20"/>
          <w:lang w:eastAsia="de-DE"/>
        </w:rPr>
        <w:t xml:space="preserve">Volker </w:t>
      </w:r>
      <w:proofErr w:type="spellStart"/>
      <w:r w:rsidRPr="00952518">
        <w:rPr>
          <w:rFonts w:ascii="Arial" w:hAnsi="Arial" w:cs="Arial"/>
          <w:sz w:val="20"/>
          <w:szCs w:val="20"/>
          <w:lang w:eastAsia="de-DE"/>
        </w:rPr>
        <w:t>Görzel</w:t>
      </w:r>
      <w:proofErr w:type="spellEnd"/>
    </w:p>
    <w:p w14:paraId="527E3B97" w14:textId="77777777" w:rsidR="00F578F3" w:rsidRPr="00952518" w:rsidRDefault="00F578F3" w:rsidP="00F578F3">
      <w:pPr>
        <w:widowControl w:val="0"/>
        <w:jc w:val="both"/>
        <w:rPr>
          <w:rFonts w:ascii="Arial" w:hAnsi="Arial" w:cs="Arial"/>
          <w:sz w:val="20"/>
          <w:szCs w:val="20"/>
          <w:lang w:eastAsia="de-DE"/>
        </w:rPr>
      </w:pPr>
      <w:r w:rsidRPr="00952518">
        <w:rPr>
          <w:rFonts w:ascii="Arial" w:hAnsi="Arial" w:cs="Arial"/>
          <w:sz w:val="20"/>
          <w:szCs w:val="20"/>
          <w:lang w:eastAsia="de-DE"/>
        </w:rPr>
        <w:t>Rechtsanwalt, Fachanwalt für Arbeitsrecht</w:t>
      </w:r>
    </w:p>
    <w:p w14:paraId="4FC0F263" w14:textId="77777777" w:rsidR="00F578F3" w:rsidRPr="00952518" w:rsidRDefault="00F578F3" w:rsidP="00F578F3">
      <w:pPr>
        <w:widowControl w:val="0"/>
        <w:jc w:val="both"/>
        <w:rPr>
          <w:rFonts w:ascii="Arial" w:hAnsi="Arial" w:cs="Arial"/>
          <w:sz w:val="20"/>
          <w:szCs w:val="20"/>
          <w:lang w:eastAsia="de-DE"/>
        </w:rPr>
      </w:pPr>
      <w:r w:rsidRPr="00952518">
        <w:rPr>
          <w:rFonts w:ascii="Arial" w:hAnsi="Arial" w:cs="Arial"/>
          <w:sz w:val="20"/>
          <w:szCs w:val="20"/>
          <w:lang w:eastAsia="de-DE"/>
        </w:rPr>
        <w:t xml:space="preserve">HMS. </w:t>
      </w:r>
      <w:proofErr w:type="spellStart"/>
      <w:r w:rsidRPr="00952518">
        <w:rPr>
          <w:rFonts w:ascii="Arial" w:hAnsi="Arial" w:cs="Arial"/>
          <w:sz w:val="20"/>
          <w:szCs w:val="20"/>
          <w:lang w:eastAsia="de-DE"/>
        </w:rPr>
        <w:t>Barthelmeß</w:t>
      </w:r>
      <w:proofErr w:type="spellEnd"/>
      <w:r w:rsidRPr="00952518">
        <w:rPr>
          <w:rFonts w:ascii="Arial" w:hAnsi="Arial" w:cs="Arial"/>
          <w:sz w:val="20"/>
          <w:szCs w:val="20"/>
          <w:lang w:eastAsia="de-DE"/>
        </w:rPr>
        <w:t xml:space="preserve"> </w:t>
      </w:r>
      <w:proofErr w:type="spellStart"/>
      <w:r w:rsidRPr="00952518">
        <w:rPr>
          <w:rFonts w:ascii="Arial" w:hAnsi="Arial" w:cs="Arial"/>
          <w:sz w:val="20"/>
          <w:szCs w:val="20"/>
          <w:lang w:eastAsia="de-DE"/>
        </w:rPr>
        <w:t>Görzel</w:t>
      </w:r>
      <w:proofErr w:type="spellEnd"/>
      <w:r w:rsidRPr="00952518">
        <w:rPr>
          <w:rFonts w:ascii="Arial" w:hAnsi="Arial" w:cs="Arial"/>
          <w:sz w:val="20"/>
          <w:szCs w:val="20"/>
          <w:lang w:eastAsia="de-DE"/>
        </w:rPr>
        <w:t xml:space="preserve"> Rechtsanwälte</w:t>
      </w:r>
    </w:p>
    <w:p w14:paraId="381FAB57" w14:textId="77777777" w:rsidR="00F578F3" w:rsidRPr="00952518" w:rsidRDefault="00F578F3" w:rsidP="00F578F3">
      <w:pPr>
        <w:widowControl w:val="0"/>
        <w:jc w:val="both"/>
        <w:rPr>
          <w:rFonts w:ascii="Arial" w:hAnsi="Arial" w:cs="Arial"/>
          <w:sz w:val="20"/>
          <w:szCs w:val="20"/>
          <w:lang w:eastAsia="de-DE"/>
        </w:rPr>
      </w:pPr>
      <w:proofErr w:type="spellStart"/>
      <w:r w:rsidRPr="00952518">
        <w:rPr>
          <w:rFonts w:ascii="Arial" w:hAnsi="Arial" w:cs="Arial"/>
          <w:sz w:val="20"/>
          <w:szCs w:val="20"/>
          <w:lang w:eastAsia="de-DE"/>
        </w:rPr>
        <w:t>Hohenstaufenring</w:t>
      </w:r>
      <w:proofErr w:type="spellEnd"/>
      <w:r w:rsidRPr="00952518">
        <w:rPr>
          <w:rFonts w:ascii="Arial" w:hAnsi="Arial" w:cs="Arial"/>
          <w:sz w:val="20"/>
          <w:szCs w:val="20"/>
          <w:lang w:eastAsia="de-DE"/>
        </w:rPr>
        <w:t xml:space="preserve"> 57 a</w:t>
      </w:r>
    </w:p>
    <w:p w14:paraId="31FCE73F" w14:textId="77777777" w:rsidR="00F578F3" w:rsidRPr="00952518" w:rsidRDefault="00F578F3" w:rsidP="00F578F3">
      <w:pPr>
        <w:widowControl w:val="0"/>
        <w:jc w:val="both"/>
        <w:rPr>
          <w:rFonts w:ascii="Arial" w:hAnsi="Arial" w:cs="Arial"/>
          <w:sz w:val="20"/>
          <w:szCs w:val="20"/>
          <w:lang w:eastAsia="de-DE"/>
        </w:rPr>
      </w:pPr>
      <w:r w:rsidRPr="00952518">
        <w:rPr>
          <w:rFonts w:ascii="Arial" w:hAnsi="Arial" w:cs="Arial"/>
          <w:sz w:val="20"/>
          <w:szCs w:val="20"/>
          <w:lang w:eastAsia="de-DE"/>
        </w:rPr>
        <w:t>50674 Köln</w:t>
      </w:r>
    </w:p>
    <w:p w14:paraId="4E403008" w14:textId="77777777" w:rsidR="00F578F3" w:rsidRPr="00952518" w:rsidRDefault="00F578F3" w:rsidP="00F578F3">
      <w:pPr>
        <w:widowControl w:val="0"/>
        <w:jc w:val="both"/>
        <w:rPr>
          <w:rFonts w:ascii="Arial" w:hAnsi="Arial" w:cs="Arial"/>
          <w:sz w:val="20"/>
          <w:szCs w:val="20"/>
          <w:lang w:eastAsia="de-DE"/>
        </w:rPr>
      </w:pPr>
      <w:r w:rsidRPr="00952518">
        <w:rPr>
          <w:rFonts w:ascii="Arial" w:hAnsi="Arial" w:cs="Arial"/>
          <w:sz w:val="20"/>
          <w:szCs w:val="20"/>
          <w:lang w:eastAsia="de-DE"/>
        </w:rPr>
        <w:t>Telefon: 0221/ 29 21 92 0</w:t>
      </w:r>
      <w:r w:rsidRPr="00952518">
        <w:rPr>
          <w:rFonts w:ascii="Arial" w:hAnsi="Arial" w:cs="Arial"/>
          <w:sz w:val="20"/>
          <w:szCs w:val="20"/>
          <w:lang w:eastAsia="de-DE"/>
        </w:rPr>
        <w:tab/>
        <w:t>Telefax: 0221/ 29 21 92 25</w:t>
      </w:r>
    </w:p>
    <w:p w14:paraId="0F7F7C13" w14:textId="77777777" w:rsidR="00F578F3" w:rsidRPr="00952518" w:rsidRDefault="00D12862" w:rsidP="00F578F3">
      <w:pPr>
        <w:widowControl w:val="0"/>
        <w:jc w:val="both"/>
        <w:rPr>
          <w:rFonts w:ascii="Arial" w:hAnsi="Arial" w:cs="Arial"/>
          <w:sz w:val="20"/>
          <w:szCs w:val="20"/>
          <w:lang w:eastAsia="de-DE"/>
        </w:rPr>
      </w:pPr>
      <w:hyperlink r:id="rId10" w:history="1">
        <w:r w:rsidR="00F578F3" w:rsidRPr="00952518">
          <w:rPr>
            <w:rStyle w:val="Hyperlink"/>
            <w:rFonts w:ascii="Arial" w:hAnsi="Arial" w:cs="Arial"/>
            <w:sz w:val="20"/>
            <w:szCs w:val="20"/>
            <w:lang w:eastAsia="de-DE"/>
          </w:rPr>
          <w:t>goerzel@hms-bg.de</w:t>
        </w:r>
      </w:hyperlink>
      <w:r w:rsidR="00F578F3" w:rsidRPr="00952518">
        <w:rPr>
          <w:rFonts w:ascii="Arial" w:hAnsi="Arial" w:cs="Arial"/>
          <w:sz w:val="20"/>
          <w:szCs w:val="20"/>
          <w:lang w:eastAsia="de-DE"/>
        </w:rPr>
        <w:tab/>
        <w:t xml:space="preserve"> </w:t>
      </w:r>
      <w:r w:rsidR="00F578F3" w:rsidRPr="00952518">
        <w:rPr>
          <w:rFonts w:ascii="Arial" w:hAnsi="Arial" w:cs="Arial"/>
          <w:sz w:val="20"/>
          <w:szCs w:val="20"/>
          <w:lang w:eastAsia="de-DE"/>
        </w:rPr>
        <w:tab/>
      </w:r>
      <w:hyperlink r:id="rId11" w:history="1">
        <w:r w:rsidR="00F578F3" w:rsidRPr="00952518">
          <w:rPr>
            <w:rStyle w:val="Hyperlink"/>
            <w:rFonts w:ascii="Arial" w:hAnsi="Arial" w:cs="Arial"/>
            <w:sz w:val="20"/>
            <w:szCs w:val="20"/>
            <w:lang w:eastAsia="de-DE"/>
          </w:rPr>
          <w:t>www.hms-bg.de</w:t>
        </w:r>
      </w:hyperlink>
    </w:p>
    <w:p w14:paraId="0A1158B8" w14:textId="3731332C" w:rsidR="006144A3" w:rsidRPr="001961F0" w:rsidRDefault="006144A3" w:rsidP="00C267B8">
      <w:pPr>
        <w:spacing w:line="360" w:lineRule="auto"/>
        <w:ind w:left="567"/>
        <w:jc w:val="both"/>
        <w:rPr>
          <w:rFonts w:ascii="Arial" w:hAnsi="Arial" w:cs="Arial"/>
          <w:b/>
          <w:bCs/>
          <w:color w:val="002060"/>
          <w:sz w:val="20"/>
          <w:szCs w:val="20"/>
          <w:lang w:eastAsia="de-DE"/>
        </w:rPr>
      </w:pPr>
    </w:p>
    <w:sectPr w:rsidR="006144A3" w:rsidRPr="001961F0">
      <w:headerReference w:type="default" r:id="rId12"/>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65617" w14:textId="77777777" w:rsidR="00D95427" w:rsidRDefault="00D95427" w:rsidP="000D1A95">
      <w:r>
        <w:separator/>
      </w:r>
    </w:p>
  </w:endnote>
  <w:endnote w:type="continuationSeparator" w:id="0">
    <w:p w14:paraId="27002984" w14:textId="77777777" w:rsidR="00D95427" w:rsidRDefault="00D95427" w:rsidP="000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EDA12" w14:textId="77777777" w:rsidR="00D95427" w:rsidRDefault="00D95427" w:rsidP="000D1A95">
      <w:r>
        <w:separator/>
      </w:r>
    </w:p>
  </w:footnote>
  <w:footnote w:type="continuationSeparator" w:id="0">
    <w:p w14:paraId="2E940BCB" w14:textId="77777777" w:rsidR="00D95427" w:rsidRDefault="00D95427" w:rsidP="000D1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2F8F9" w14:textId="77777777" w:rsidR="00D12862" w:rsidRPr="00D12862" w:rsidRDefault="00D12862" w:rsidP="00D12862">
    <w:pPr>
      <w:tabs>
        <w:tab w:val="center" w:pos="4535"/>
        <w:tab w:val="right" w:pos="9071"/>
      </w:tabs>
      <w:jc w:val="center"/>
      <w:rPr>
        <w:rFonts w:ascii="Arial" w:hAnsi="Arial" w:cs="Arial"/>
        <w:b/>
        <w:bCs/>
        <w:sz w:val="28"/>
        <w:szCs w:val="28"/>
      </w:rPr>
    </w:pPr>
    <w:r w:rsidRPr="00D12862">
      <w:rPr>
        <w:rFonts w:ascii="Arial" w:hAnsi="Arial" w:cs="Arial"/>
        <w:b/>
        <w:bCs/>
        <w:sz w:val="28"/>
        <w:szCs w:val="28"/>
      </w:rPr>
      <w:t>VDAA-Arbeitsrechtsdepesche 04-2020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790E"/>
    <w:multiLevelType w:val="multilevel"/>
    <w:tmpl w:val="8D429426"/>
    <w:lvl w:ilvl="0">
      <w:start w:val="1"/>
      <w:numFmt w:val="decimal"/>
      <w:lvlText w:val="%1."/>
      <w:lvlJc w:val="left"/>
      <w:pPr>
        <w:tabs>
          <w:tab w:val="num" w:pos="720"/>
        </w:tabs>
        <w:ind w:left="567" w:hanging="567"/>
      </w:pPr>
      <w:rPr>
        <w:rFonts w:hint="default"/>
        <w:b/>
      </w:rPr>
    </w:lvl>
    <w:lvl w:ilvl="1">
      <w:start w:val="1"/>
      <w:numFmt w:val="decimal"/>
      <w:lvlText w:val="%2."/>
      <w:lvlJc w:val="left"/>
      <w:pPr>
        <w:tabs>
          <w:tab w:val="num" w:pos="1287"/>
        </w:tabs>
        <w:ind w:left="1134" w:hanging="567"/>
      </w:pPr>
      <w:rPr>
        <w:rFonts w:hint="default"/>
      </w:rPr>
    </w:lvl>
    <w:lvl w:ilvl="2">
      <w:start w:val="1"/>
      <w:numFmt w:val="decimal"/>
      <w:lvlText w:val="%3."/>
      <w:lvlJc w:val="left"/>
      <w:pPr>
        <w:tabs>
          <w:tab w:val="num" w:pos="1854"/>
        </w:tabs>
        <w:ind w:left="1701" w:hanging="567"/>
      </w:pPr>
      <w:rPr>
        <w:rFonts w:hint="default"/>
      </w:rPr>
    </w:lvl>
    <w:lvl w:ilvl="3">
      <w:start w:val="1"/>
      <w:numFmt w:val="decimal"/>
      <w:lvlText w:val="%4."/>
      <w:lvlJc w:val="left"/>
      <w:pPr>
        <w:tabs>
          <w:tab w:val="num" w:pos="2421"/>
        </w:tabs>
        <w:ind w:left="2268" w:hanging="567"/>
      </w:pPr>
      <w:rPr>
        <w:rFonts w:hint="default"/>
      </w:rPr>
    </w:lvl>
    <w:lvl w:ilvl="4">
      <w:start w:val="1"/>
      <w:numFmt w:val="decimal"/>
      <w:lvlText w:val="%5."/>
      <w:lvlJc w:val="left"/>
      <w:pPr>
        <w:tabs>
          <w:tab w:val="num" w:pos="2988"/>
        </w:tabs>
        <w:ind w:left="2835" w:hanging="567"/>
      </w:pPr>
      <w:rPr>
        <w:rFonts w:hint="default"/>
      </w:rPr>
    </w:lvl>
    <w:lvl w:ilvl="5">
      <w:start w:val="1"/>
      <w:numFmt w:val="decimal"/>
      <w:lvlText w:val="%6."/>
      <w:lvlJc w:val="left"/>
      <w:pPr>
        <w:tabs>
          <w:tab w:val="num" w:pos="3555"/>
        </w:tabs>
        <w:ind w:left="3402" w:hanging="567"/>
      </w:pPr>
      <w:rPr>
        <w:rFonts w:hint="default"/>
      </w:rPr>
    </w:lvl>
    <w:lvl w:ilvl="6">
      <w:start w:val="1"/>
      <w:numFmt w:val="decimal"/>
      <w:lvlText w:val="%7."/>
      <w:lvlJc w:val="left"/>
      <w:pPr>
        <w:tabs>
          <w:tab w:val="num" w:pos="4122"/>
        </w:tabs>
        <w:ind w:left="3969" w:hanging="567"/>
      </w:pPr>
      <w:rPr>
        <w:rFonts w:hint="default"/>
      </w:rPr>
    </w:lvl>
    <w:lvl w:ilvl="7">
      <w:start w:val="1"/>
      <w:numFmt w:val="decimal"/>
      <w:lvlText w:val="%8."/>
      <w:lvlJc w:val="left"/>
      <w:pPr>
        <w:tabs>
          <w:tab w:val="num" w:pos="4689"/>
        </w:tabs>
        <w:ind w:left="4536" w:hanging="567"/>
      </w:pPr>
      <w:rPr>
        <w:rFonts w:hint="default"/>
      </w:rPr>
    </w:lvl>
    <w:lvl w:ilvl="8">
      <w:start w:val="1"/>
      <w:numFmt w:val="decimal"/>
      <w:lvlText w:val="%9."/>
      <w:lvlJc w:val="left"/>
      <w:pPr>
        <w:tabs>
          <w:tab w:val="num" w:pos="5256"/>
        </w:tabs>
        <w:ind w:left="5103" w:hanging="567"/>
      </w:pPr>
      <w:rPr>
        <w:rFonts w:hint="default"/>
      </w:rPr>
    </w:lvl>
  </w:abstractNum>
  <w:abstractNum w:abstractNumId="1" w15:restartNumberingAfterBreak="0">
    <w:nsid w:val="0D9A7583"/>
    <w:multiLevelType w:val="multilevel"/>
    <w:tmpl w:val="D0E8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CD547F"/>
    <w:multiLevelType w:val="hybridMultilevel"/>
    <w:tmpl w:val="51626B94"/>
    <w:lvl w:ilvl="0" w:tplc="C41C1086">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C71F3B"/>
    <w:multiLevelType w:val="multilevel"/>
    <w:tmpl w:val="A62447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943FCE"/>
    <w:multiLevelType w:val="multilevel"/>
    <w:tmpl w:val="1702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3419BF"/>
    <w:multiLevelType w:val="hybridMultilevel"/>
    <w:tmpl w:val="9A3C5AB4"/>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CD82038"/>
    <w:multiLevelType w:val="hybridMultilevel"/>
    <w:tmpl w:val="0F629802"/>
    <w:lvl w:ilvl="0" w:tplc="2FE60A7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2496729"/>
    <w:multiLevelType w:val="multilevel"/>
    <w:tmpl w:val="9D36AC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941071"/>
    <w:multiLevelType w:val="hybridMultilevel"/>
    <w:tmpl w:val="ED9E697E"/>
    <w:lvl w:ilvl="0" w:tplc="D1645FA0">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566469A"/>
    <w:multiLevelType w:val="multilevel"/>
    <w:tmpl w:val="6A98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63572D"/>
    <w:multiLevelType w:val="multilevel"/>
    <w:tmpl w:val="5A48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5F3D00"/>
    <w:multiLevelType w:val="multilevel"/>
    <w:tmpl w:val="E8F6B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061D90"/>
    <w:multiLevelType w:val="hybridMultilevel"/>
    <w:tmpl w:val="19203C8E"/>
    <w:lvl w:ilvl="0" w:tplc="47E8EAF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C4E5906"/>
    <w:multiLevelType w:val="hybridMultilevel"/>
    <w:tmpl w:val="C80038F4"/>
    <w:lvl w:ilvl="0" w:tplc="BF9A0896">
      <w:start w:val="1"/>
      <w:numFmt w:val="bullet"/>
      <w:lvlText w:val=""/>
      <w:lvlJc w:val="left"/>
      <w:pPr>
        <w:tabs>
          <w:tab w:val="num" w:pos="567"/>
        </w:tabs>
        <w:ind w:left="567" w:hanging="56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CC07837"/>
    <w:multiLevelType w:val="multilevel"/>
    <w:tmpl w:val="4B464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9B7188"/>
    <w:multiLevelType w:val="multilevel"/>
    <w:tmpl w:val="90044B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FB5657"/>
    <w:multiLevelType w:val="multilevel"/>
    <w:tmpl w:val="2634E1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C314AF"/>
    <w:multiLevelType w:val="multilevel"/>
    <w:tmpl w:val="6520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C11161"/>
    <w:multiLevelType w:val="multilevel"/>
    <w:tmpl w:val="F0187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382D59"/>
    <w:multiLevelType w:val="hybridMultilevel"/>
    <w:tmpl w:val="503A1740"/>
    <w:lvl w:ilvl="0" w:tplc="8174A27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BEC0072"/>
    <w:multiLevelType w:val="multilevel"/>
    <w:tmpl w:val="8A2A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D700F0"/>
    <w:multiLevelType w:val="multilevel"/>
    <w:tmpl w:val="3E9444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390D3D"/>
    <w:multiLevelType w:val="multilevel"/>
    <w:tmpl w:val="0D22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6C5DFF"/>
    <w:multiLevelType w:val="multilevel"/>
    <w:tmpl w:val="AE52EC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
  </w:num>
  <w:num w:numId="3">
    <w:abstractNumId w:val="14"/>
  </w:num>
  <w:num w:numId="4">
    <w:abstractNumId w:val="20"/>
  </w:num>
  <w:num w:numId="5">
    <w:abstractNumId w:val="10"/>
  </w:num>
  <w:num w:numId="6">
    <w:abstractNumId w:val="17"/>
  </w:num>
  <w:num w:numId="7">
    <w:abstractNumId w:val="5"/>
  </w:num>
  <w:num w:numId="8">
    <w:abstractNumId w:val="12"/>
  </w:num>
  <w:num w:numId="9">
    <w:abstractNumId w:val="18"/>
  </w:num>
  <w:num w:numId="10">
    <w:abstractNumId w:val="1"/>
  </w:num>
  <w:num w:numId="11">
    <w:abstractNumId w:val="9"/>
  </w:num>
  <w:num w:numId="12">
    <w:abstractNumId w:val="4"/>
  </w:num>
  <w:num w:numId="13">
    <w:abstractNumId w:val="6"/>
  </w:num>
  <w:num w:numId="14">
    <w:abstractNumId w:val="0"/>
  </w:num>
  <w:num w:numId="15">
    <w:abstractNumId w:val="11"/>
  </w:num>
  <w:num w:numId="16">
    <w:abstractNumId w:val="7"/>
  </w:num>
  <w:num w:numId="17">
    <w:abstractNumId w:val="22"/>
  </w:num>
  <w:num w:numId="18">
    <w:abstractNumId w:val="21"/>
  </w:num>
  <w:num w:numId="19">
    <w:abstractNumId w:val="3"/>
  </w:num>
  <w:num w:numId="20">
    <w:abstractNumId w:val="16"/>
  </w:num>
  <w:num w:numId="21">
    <w:abstractNumId w:val="15"/>
  </w:num>
  <w:num w:numId="22">
    <w:abstractNumId w:val="23"/>
  </w:num>
  <w:num w:numId="23">
    <w:abstractNumId w:val="1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D"/>
    <w:rsid w:val="000048F3"/>
    <w:rsid w:val="00005C23"/>
    <w:rsid w:val="0001020C"/>
    <w:rsid w:val="0001488F"/>
    <w:rsid w:val="000176E2"/>
    <w:rsid w:val="00022C33"/>
    <w:rsid w:val="00027106"/>
    <w:rsid w:val="00027B75"/>
    <w:rsid w:val="000314B3"/>
    <w:rsid w:val="0003586C"/>
    <w:rsid w:val="00037474"/>
    <w:rsid w:val="00046860"/>
    <w:rsid w:val="00047CBD"/>
    <w:rsid w:val="00050F0C"/>
    <w:rsid w:val="000516EE"/>
    <w:rsid w:val="00052DB5"/>
    <w:rsid w:val="0005444C"/>
    <w:rsid w:val="00056DCB"/>
    <w:rsid w:val="0005729F"/>
    <w:rsid w:val="00060DA7"/>
    <w:rsid w:val="00061BBE"/>
    <w:rsid w:val="000716E4"/>
    <w:rsid w:val="00071F85"/>
    <w:rsid w:val="00076177"/>
    <w:rsid w:val="000807AA"/>
    <w:rsid w:val="00082913"/>
    <w:rsid w:val="000834AF"/>
    <w:rsid w:val="0008667F"/>
    <w:rsid w:val="00087FB2"/>
    <w:rsid w:val="0009229D"/>
    <w:rsid w:val="0009538F"/>
    <w:rsid w:val="0009705D"/>
    <w:rsid w:val="000974ED"/>
    <w:rsid w:val="000A0CC8"/>
    <w:rsid w:val="000A225B"/>
    <w:rsid w:val="000A3A0B"/>
    <w:rsid w:val="000A445D"/>
    <w:rsid w:val="000A69A6"/>
    <w:rsid w:val="000B0F8F"/>
    <w:rsid w:val="000B2B6E"/>
    <w:rsid w:val="000B4E08"/>
    <w:rsid w:val="000B70B6"/>
    <w:rsid w:val="000B7F43"/>
    <w:rsid w:val="000C0F98"/>
    <w:rsid w:val="000C3DD6"/>
    <w:rsid w:val="000D0CD7"/>
    <w:rsid w:val="000D1A95"/>
    <w:rsid w:val="000D5205"/>
    <w:rsid w:val="000D6013"/>
    <w:rsid w:val="000D7B8F"/>
    <w:rsid w:val="000E0AF6"/>
    <w:rsid w:val="000E1743"/>
    <w:rsid w:val="000E2D87"/>
    <w:rsid w:val="000E2F93"/>
    <w:rsid w:val="000E3B3C"/>
    <w:rsid w:val="000E3E3E"/>
    <w:rsid w:val="000E412B"/>
    <w:rsid w:val="000E4D48"/>
    <w:rsid w:val="000F1488"/>
    <w:rsid w:val="00103934"/>
    <w:rsid w:val="0010524B"/>
    <w:rsid w:val="00106E7A"/>
    <w:rsid w:val="00107220"/>
    <w:rsid w:val="001117EB"/>
    <w:rsid w:val="0011509D"/>
    <w:rsid w:val="00126E71"/>
    <w:rsid w:val="00126F74"/>
    <w:rsid w:val="00130B3B"/>
    <w:rsid w:val="00131A8B"/>
    <w:rsid w:val="00131D16"/>
    <w:rsid w:val="00132529"/>
    <w:rsid w:val="001325D5"/>
    <w:rsid w:val="0013280C"/>
    <w:rsid w:val="00135CD9"/>
    <w:rsid w:val="001378F9"/>
    <w:rsid w:val="00137E59"/>
    <w:rsid w:val="00140187"/>
    <w:rsid w:val="0014423C"/>
    <w:rsid w:val="00153C5B"/>
    <w:rsid w:val="00153D2F"/>
    <w:rsid w:val="001552C0"/>
    <w:rsid w:val="00157224"/>
    <w:rsid w:val="001653E2"/>
    <w:rsid w:val="00165956"/>
    <w:rsid w:val="00166C88"/>
    <w:rsid w:val="001671BA"/>
    <w:rsid w:val="0016756E"/>
    <w:rsid w:val="00170EB8"/>
    <w:rsid w:val="001736F4"/>
    <w:rsid w:val="0017505C"/>
    <w:rsid w:val="001774CC"/>
    <w:rsid w:val="00180BBE"/>
    <w:rsid w:val="00181EFC"/>
    <w:rsid w:val="00182AB7"/>
    <w:rsid w:val="00182FD1"/>
    <w:rsid w:val="00183925"/>
    <w:rsid w:val="00183D90"/>
    <w:rsid w:val="001841B8"/>
    <w:rsid w:val="00184795"/>
    <w:rsid w:val="0018496F"/>
    <w:rsid w:val="0018598B"/>
    <w:rsid w:val="00186A7A"/>
    <w:rsid w:val="00186BF7"/>
    <w:rsid w:val="00191800"/>
    <w:rsid w:val="0019586E"/>
    <w:rsid w:val="001961F0"/>
    <w:rsid w:val="001A0204"/>
    <w:rsid w:val="001A2645"/>
    <w:rsid w:val="001A3652"/>
    <w:rsid w:val="001A6B58"/>
    <w:rsid w:val="001B0AE6"/>
    <w:rsid w:val="001B1562"/>
    <w:rsid w:val="001B1D0D"/>
    <w:rsid w:val="001B28F7"/>
    <w:rsid w:val="001B2F37"/>
    <w:rsid w:val="001B496D"/>
    <w:rsid w:val="001B6A76"/>
    <w:rsid w:val="001C06FE"/>
    <w:rsid w:val="001C0B6E"/>
    <w:rsid w:val="001C2F3E"/>
    <w:rsid w:val="001D0D3D"/>
    <w:rsid w:val="001D21F3"/>
    <w:rsid w:val="001E4458"/>
    <w:rsid w:val="001E66EC"/>
    <w:rsid w:val="001E68B6"/>
    <w:rsid w:val="001F20A2"/>
    <w:rsid w:val="001F304B"/>
    <w:rsid w:val="001F7AAD"/>
    <w:rsid w:val="00202728"/>
    <w:rsid w:val="00203939"/>
    <w:rsid w:val="00203AAB"/>
    <w:rsid w:val="00204736"/>
    <w:rsid w:val="00206AB3"/>
    <w:rsid w:val="00206B26"/>
    <w:rsid w:val="002138B8"/>
    <w:rsid w:val="00213FEE"/>
    <w:rsid w:val="002224A7"/>
    <w:rsid w:val="00222CF1"/>
    <w:rsid w:val="00222DD0"/>
    <w:rsid w:val="0022407D"/>
    <w:rsid w:val="0022589E"/>
    <w:rsid w:val="00226688"/>
    <w:rsid w:val="00232080"/>
    <w:rsid w:val="00234545"/>
    <w:rsid w:val="00235D55"/>
    <w:rsid w:val="00243069"/>
    <w:rsid w:val="00247239"/>
    <w:rsid w:val="00252B1F"/>
    <w:rsid w:val="00253CBC"/>
    <w:rsid w:val="002619F0"/>
    <w:rsid w:val="00263660"/>
    <w:rsid w:val="0026635E"/>
    <w:rsid w:val="002667BA"/>
    <w:rsid w:val="00267008"/>
    <w:rsid w:val="002719FC"/>
    <w:rsid w:val="00273588"/>
    <w:rsid w:val="0027538D"/>
    <w:rsid w:val="00276AEF"/>
    <w:rsid w:val="002776EC"/>
    <w:rsid w:val="00277A00"/>
    <w:rsid w:val="0028213B"/>
    <w:rsid w:val="0028317B"/>
    <w:rsid w:val="00284BC9"/>
    <w:rsid w:val="00286B2B"/>
    <w:rsid w:val="00290579"/>
    <w:rsid w:val="00292480"/>
    <w:rsid w:val="00293967"/>
    <w:rsid w:val="00294F3F"/>
    <w:rsid w:val="0029539A"/>
    <w:rsid w:val="00296ECF"/>
    <w:rsid w:val="002A031C"/>
    <w:rsid w:val="002A1656"/>
    <w:rsid w:val="002A281A"/>
    <w:rsid w:val="002A2EB5"/>
    <w:rsid w:val="002A44FE"/>
    <w:rsid w:val="002A4F75"/>
    <w:rsid w:val="002A5436"/>
    <w:rsid w:val="002A7C67"/>
    <w:rsid w:val="002B06EF"/>
    <w:rsid w:val="002B09F0"/>
    <w:rsid w:val="002B1487"/>
    <w:rsid w:val="002B1D0C"/>
    <w:rsid w:val="002B4B2A"/>
    <w:rsid w:val="002B4B62"/>
    <w:rsid w:val="002B6F30"/>
    <w:rsid w:val="002B736E"/>
    <w:rsid w:val="002B7A16"/>
    <w:rsid w:val="002C0C42"/>
    <w:rsid w:val="002C3758"/>
    <w:rsid w:val="002C5B42"/>
    <w:rsid w:val="002D7BA1"/>
    <w:rsid w:val="002E7817"/>
    <w:rsid w:val="002F0A0E"/>
    <w:rsid w:val="002F0E3F"/>
    <w:rsid w:val="002F0FA6"/>
    <w:rsid w:val="002F1D5C"/>
    <w:rsid w:val="002F4B49"/>
    <w:rsid w:val="0030240D"/>
    <w:rsid w:val="00303652"/>
    <w:rsid w:val="0030369D"/>
    <w:rsid w:val="0030766B"/>
    <w:rsid w:val="00310DCE"/>
    <w:rsid w:val="00312EED"/>
    <w:rsid w:val="00314264"/>
    <w:rsid w:val="003153FE"/>
    <w:rsid w:val="003158AA"/>
    <w:rsid w:val="00320543"/>
    <w:rsid w:val="003206D9"/>
    <w:rsid w:val="00323A07"/>
    <w:rsid w:val="003329D1"/>
    <w:rsid w:val="003335A7"/>
    <w:rsid w:val="00333E8B"/>
    <w:rsid w:val="003359D6"/>
    <w:rsid w:val="0033682A"/>
    <w:rsid w:val="00342F9B"/>
    <w:rsid w:val="003433BD"/>
    <w:rsid w:val="0034348F"/>
    <w:rsid w:val="00347222"/>
    <w:rsid w:val="00351FEB"/>
    <w:rsid w:val="00353C8A"/>
    <w:rsid w:val="00363170"/>
    <w:rsid w:val="00364A98"/>
    <w:rsid w:val="003669F4"/>
    <w:rsid w:val="0036733B"/>
    <w:rsid w:val="00367A3B"/>
    <w:rsid w:val="0037228E"/>
    <w:rsid w:val="00381B77"/>
    <w:rsid w:val="003820F2"/>
    <w:rsid w:val="00382474"/>
    <w:rsid w:val="00385126"/>
    <w:rsid w:val="0039133C"/>
    <w:rsid w:val="003931BE"/>
    <w:rsid w:val="0039437E"/>
    <w:rsid w:val="0039519E"/>
    <w:rsid w:val="003966A7"/>
    <w:rsid w:val="00396BB4"/>
    <w:rsid w:val="003A19DA"/>
    <w:rsid w:val="003B0CAE"/>
    <w:rsid w:val="003B16D9"/>
    <w:rsid w:val="003B2284"/>
    <w:rsid w:val="003B4695"/>
    <w:rsid w:val="003C0626"/>
    <w:rsid w:val="003C0D17"/>
    <w:rsid w:val="003C623E"/>
    <w:rsid w:val="003C6AFF"/>
    <w:rsid w:val="003D132A"/>
    <w:rsid w:val="003D2038"/>
    <w:rsid w:val="003D26CA"/>
    <w:rsid w:val="003D29D7"/>
    <w:rsid w:val="003D3BBB"/>
    <w:rsid w:val="003D43F8"/>
    <w:rsid w:val="003D4CD6"/>
    <w:rsid w:val="003D61E7"/>
    <w:rsid w:val="003D6C4E"/>
    <w:rsid w:val="003E3C06"/>
    <w:rsid w:val="003E431F"/>
    <w:rsid w:val="003E4EA6"/>
    <w:rsid w:val="003E4FB1"/>
    <w:rsid w:val="003E54E8"/>
    <w:rsid w:val="003E5C18"/>
    <w:rsid w:val="003E6865"/>
    <w:rsid w:val="003E6E02"/>
    <w:rsid w:val="003F0AE6"/>
    <w:rsid w:val="003F1B8C"/>
    <w:rsid w:val="003F2E25"/>
    <w:rsid w:val="003F37D3"/>
    <w:rsid w:val="003F4BA5"/>
    <w:rsid w:val="00405667"/>
    <w:rsid w:val="00405E8B"/>
    <w:rsid w:val="00406920"/>
    <w:rsid w:val="00410710"/>
    <w:rsid w:val="0042345E"/>
    <w:rsid w:val="00424355"/>
    <w:rsid w:val="00425D8D"/>
    <w:rsid w:val="0043231F"/>
    <w:rsid w:val="004348A9"/>
    <w:rsid w:val="0043790E"/>
    <w:rsid w:val="00441990"/>
    <w:rsid w:val="00441AE7"/>
    <w:rsid w:val="00441C67"/>
    <w:rsid w:val="004508F4"/>
    <w:rsid w:val="00451927"/>
    <w:rsid w:val="004534F2"/>
    <w:rsid w:val="0045728A"/>
    <w:rsid w:val="004630A8"/>
    <w:rsid w:val="00464060"/>
    <w:rsid w:val="00466151"/>
    <w:rsid w:val="00472AF6"/>
    <w:rsid w:val="00472FAF"/>
    <w:rsid w:val="00474F10"/>
    <w:rsid w:val="00475B23"/>
    <w:rsid w:val="00481C8C"/>
    <w:rsid w:val="00483A9A"/>
    <w:rsid w:val="004867DD"/>
    <w:rsid w:val="004947DE"/>
    <w:rsid w:val="004A0999"/>
    <w:rsid w:val="004A7CB5"/>
    <w:rsid w:val="004B02E7"/>
    <w:rsid w:val="004B0569"/>
    <w:rsid w:val="004B15E1"/>
    <w:rsid w:val="004B7C36"/>
    <w:rsid w:val="004C19BB"/>
    <w:rsid w:val="004C6153"/>
    <w:rsid w:val="004D0D94"/>
    <w:rsid w:val="004D2CAD"/>
    <w:rsid w:val="004D3E0D"/>
    <w:rsid w:val="004D4A28"/>
    <w:rsid w:val="004E1DA7"/>
    <w:rsid w:val="004E38DD"/>
    <w:rsid w:val="004E4539"/>
    <w:rsid w:val="004E5F27"/>
    <w:rsid w:val="004F5E83"/>
    <w:rsid w:val="004F7D95"/>
    <w:rsid w:val="005031B9"/>
    <w:rsid w:val="00503A65"/>
    <w:rsid w:val="00506894"/>
    <w:rsid w:val="005116B3"/>
    <w:rsid w:val="0051298C"/>
    <w:rsid w:val="005130BD"/>
    <w:rsid w:val="00515110"/>
    <w:rsid w:val="00515256"/>
    <w:rsid w:val="00516E1E"/>
    <w:rsid w:val="00516F91"/>
    <w:rsid w:val="00522144"/>
    <w:rsid w:val="00525C0E"/>
    <w:rsid w:val="0053092A"/>
    <w:rsid w:val="00531AF3"/>
    <w:rsid w:val="00531ECC"/>
    <w:rsid w:val="00533163"/>
    <w:rsid w:val="00533247"/>
    <w:rsid w:val="005338AE"/>
    <w:rsid w:val="005348D6"/>
    <w:rsid w:val="00536F3A"/>
    <w:rsid w:val="005415CA"/>
    <w:rsid w:val="00541B63"/>
    <w:rsid w:val="00541F9B"/>
    <w:rsid w:val="005425B7"/>
    <w:rsid w:val="0054372C"/>
    <w:rsid w:val="0054553D"/>
    <w:rsid w:val="00547A7D"/>
    <w:rsid w:val="005543B9"/>
    <w:rsid w:val="00555419"/>
    <w:rsid w:val="00562412"/>
    <w:rsid w:val="00563043"/>
    <w:rsid w:val="00565A46"/>
    <w:rsid w:val="00565D0F"/>
    <w:rsid w:val="00566873"/>
    <w:rsid w:val="005706C5"/>
    <w:rsid w:val="00570972"/>
    <w:rsid w:val="005710DC"/>
    <w:rsid w:val="00571BFB"/>
    <w:rsid w:val="00572F8D"/>
    <w:rsid w:val="0057349E"/>
    <w:rsid w:val="0057479D"/>
    <w:rsid w:val="00580F57"/>
    <w:rsid w:val="0058407D"/>
    <w:rsid w:val="005867D1"/>
    <w:rsid w:val="00596F6E"/>
    <w:rsid w:val="005977A1"/>
    <w:rsid w:val="005A13B3"/>
    <w:rsid w:val="005A6BAC"/>
    <w:rsid w:val="005A7AE6"/>
    <w:rsid w:val="005B10E8"/>
    <w:rsid w:val="005B16D6"/>
    <w:rsid w:val="005B3053"/>
    <w:rsid w:val="005B459E"/>
    <w:rsid w:val="005B49EA"/>
    <w:rsid w:val="005B57EB"/>
    <w:rsid w:val="005C2419"/>
    <w:rsid w:val="005C27E9"/>
    <w:rsid w:val="005C2C0E"/>
    <w:rsid w:val="005C7920"/>
    <w:rsid w:val="005D3CB1"/>
    <w:rsid w:val="005D486C"/>
    <w:rsid w:val="005D78E1"/>
    <w:rsid w:val="005D7FF3"/>
    <w:rsid w:val="005E12AE"/>
    <w:rsid w:val="005E1647"/>
    <w:rsid w:val="005E1BE3"/>
    <w:rsid w:val="005E20CF"/>
    <w:rsid w:val="005E5C25"/>
    <w:rsid w:val="005E694D"/>
    <w:rsid w:val="005E6EA3"/>
    <w:rsid w:val="005E77E3"/>
    <w:rsid w:val="005F0318"/>
    <w:rsid w:val="005F1A03"/>
    <w:rsid w:val="005F4118"/>
    <w:rsid w:val="005F4F1F"/>
    <w:rsid w:val="005F53FD"/>
    <w:rsid w:val="006014AD"/>
    <w:rsid w:val="006015D2"/>
    <w:rsid w:val="00602052"/>
    <w:rsid w:val="00602624"/>
    <w:rsid w:val="00604B53"/>
    <w:rsid w:val="00604C69"/>
    <w:rsid w:val="00604E93"/>
    <w:rsid w:val="00605BBE"/>
    <w:rsid w:val="00610F5A"/>
    <w:rsid w:val="006144A3"/>
    <w:rsid w:val="00617897"/>
    <w:rsid w:val="006227DD"/>
    <w:rsid w:val="006233DE"/>
    <w:rsid w:val="00626797"/>
    <w:rsid w:val="00627560"/>
    <w:rsid w:val="00631720"/>
    <w:rsid w:val="006352BD"/>
    <w:rsid w:val="00636260"/>
    <w:rsid w:val="0063716F"/>
    <w:rsid w:val="00642CF3"/>
    <w:rsid w:val="006434D3"/>
    <w:rsid w:val="00644BC4"/>
    <w:rsid w:val="00645AA2"/>
    <w:rsid w:val="00647F57"/>
    <w:rsid w:val="00652A1E"/>
    <w:rsid w:val="00652DF5"/>
    <w:rsid w:val="0065602E"/>
    <w:rsid w:val="006571A7"/>
    <w:rsid w:val="00663600"/>
    <w:rsid w:val="00665A19"/>
    <w:rsid w:val="0066655D"/>
    <w:rsid w:val="00670ACE"/>
    <w:rsid w:val="006745AF"/>
    <w:rsid w:val="00675FD1"/>
    <w:rsid w:val="00677FEF"/>
    <w:rsid w:val="006842DB"/>
    <w:rsid w:val="00685A19"/>
    <w:rsid w:val="00691F68"/>
    <w:rsid w:val="00695511"/>
    <w:rsid w:val="006A1523"/>
    <w:rsid w:val="006A296D"/>
    <w:rsid w:val="006A3371"/>
    <w:rsid w:val="006A4E52"/>
    <w:rsid w:val="006A59AB"/>
    <w:rsid w:val="006A673C"/>
    <w:rsid w:val="006A71C8"/>
    <w:rsid w:val="006B2629"/>
    <w:rsid w:val="006B55EB"/>
    <w:rsid w:val="006B5FC3"/>
    <w:rsid w:val="006C568A"/>
    <w:rsid w:val="006C69B8"/>
    <w:rsid w:val="006D13A3"/>
    <w:rsid w:val="006D470A"/>
    <w:rsid w:val="006E1D49"/>
    <w:rsid w:val="006E52AC"/>
    <w:rsid w:val="006E5BDE"/>
    <w:rsid w:val="006E77B1"/>
    <w:rsid w:val="006F012C"/>
    <w:rsid w:val="006F042E"/>
    <w:rsid w:val="006F1BF2"/>
    <w:rsid w:val="006F3CE2"/>
    <w:rsid w:val="006F4CF3"/>
    <w:rsid w:val="00704AEE"/>
    <w:rsid w:val="00707BB1"/>
    <w:rsid w:val="00711BBD"/>
    <w:rsid w:val="00714479"/>
    <w:rsid w:val="00717C31"/>
    <w:rsid w:val="0072060D"/>
    <w:rsid w:val="007240D9"/>
    <w:rsid w:val="00725AFA"/>
    <w:rsid w:val="00725EF9"/>
    <w:rsid w:val="00726A45"/>
    <w:rsid w:val="00730DD2"/>
    <w:rsid w:val="0073296A"/>
    <w:rsid w:val="00732A36"/>
    <w:rsid w:val="0074283D"/>
    <w:rsid w:val="0074432E"/>
    <w:rsid w:val="0074536F"/>
    <w:rsid w:val="00754701"/>
    <w:rsid w:val="00754D3C"/>
    <w:rsid w:val="00756759"/>
    <w:rsid w:val="00760930"/>
    <w:rsid w:val="0076310F"/>
    <w:rsid w:val="00764616"/>
    <w:rsid w:val="00765B0C"/>
    <w:rsid w:val="007663E7"/>
    <w:rsid w:val="00771BCD"/>
    <w:rsid w:val="0077246F"/>
    <w:rsid w:val="00773B52"/>
    <w:rsid w:val="00773D22"/>
    <w:rsid w:val="00775771"/>
    <w:rsid w:val="00791A7D"/>
    <w:rsid w:val="00792182"/>
    <w:rsid w:val="00792F66"/>
    <w:rsid w:val="00793434"/>
    <w:rsid w:val="00796A52"/>
    <w:rsid w:val="007A2825"/>
    <w:rsid w:val="007B4030"/>
    <w:rsid w:val="007B419A"/>
    <w:rsid w:val="007B4E39"/>
    <w:rsid w:val="007B6619"/>
    <w:rsid w:val="007C114C"/>
    <w:rsid w:val="007C14F9"/>
    <w:rsid w:val="007C22C1"/>
    <w:rsid w:val="007C28FB"/>
    <w:rsid w:val="007C4748"/>
    <w:rsid w:val="007C6FA9"/>
    <w:rsid w:val="007D057A"/>
    <w:rsid w:val="007D2AAE"/>
    <w:rsid w:val="007D47D0"/>
    <w:rsid w:val="007D4F7F"/>
    <w:rsid w:val="007D5718"/>
    <w:rsid w:val="007D60B2"/>
    <w:rsid w:val="007E38BD"/>
    <w:rsid w:val="007E5974"/>
    <w:rsid w:val="007E75B5"/>
    <w:rsid w:val="007F115D"/>
    <w:rsid w:val="007F39DA"/>
    <w:rsid w:val="007F3D28"/>
    <w:rsid w:val="007F637D"/>
    <w:rsid w:val="007F6689"/>
    <w:rsid w:val="007F7D02"/>
    <w:rsid w:val="008008C6"/>
    <w:rsid w:val="0080651B"/>
    <w:rsid w:val="0080698E"/>
    <w:rsid w:val="00807815"/>
    <w:rsid w:val="00810562"/>
    <w:rsid w:val="00811295"/>
    <w:rsid w:val="008116D2"/>
    <w:rsid w:val="0081290F"/>
    <w:rsid w:val="00812E71"/>
    <w:rsid w:val="00815DDE"/>
    <w:rsid w:val="0081689B"/>
    <w:rsid w:val="00826125"/>
    <w:rsid w:val="008276AD"/>
    <w:rsid w:val="00830DF6"/>
    <w:rsid w:val="00832CA0"/>
    <w:rsid w:val="00832DD9"/>
    <w:rsid w:val="00837088"/>
    <w:rsid w:val="00837AC3"/>
    <w:rsid w:val="0084337B"/>
    <w:rsid w:val="0084443F"/>
    <w:rsid w:val="00844728"/>
    <w:rsid w:val="00851A46"/>
    <w:rsid w:val="0086245B"/>
    <w:rsid w:val="0087056D"/>
    <w:rsid w:val="00872349"/>
    <w:rsid w:val="0087254C"/>
    <w:rsid w:val="00872BA0"/>
    <w:rsid w:val="0087451B"/>
    <w:rsid w:val="0087637C"/>
    <w:rsid w:val="00881BDB"/>
    <w:rsid w:val="008907D7"/>
    <w:rsid w:val="00892643"/>
    <w:rsid w:val="00897449"/>
    <w:rsid w:val="008A07A2"/>
    <w:rsid w:val="008A0D55"/>
    <w:rsid w:val="008A3148"/>
    <w:rsid w:val="008A47CF"/>
    <w:rsid w:val="008A570F"/>
    <w:rsid w:val="008A7152"/>
    <w:rsid w:val="008A7D6F"/>
    <w:rsid w:val="008B06D2"/>
    <w:rsid w:val="008B1F44"/>
    <w:rsid w:val="008B6265"/>
    <w:rsid w:val="008C2C0D"/>
    <w:rsid w:val="008C5B0D"/>
    <w:rsid w:val="008C6C9A"/>
    <w:rsid w:val="008D12C6"/>
    <w:rsid w:val="008D3110"/>
    <w:rsid w:val="008D37A5"/>
    <w:rsid w:val="008D3943"/>
    <w:rsid w:val="008D4366"/>
    <w:rsid w:val="008D4E50"/>
    <w:rsid w:val="008E304B"/>
    <w:rsid w:val="008E56B0"/>
    <w:rsid w:val="008F76EC"/>
    <w:rsid w:val="009019DE"/>
    <w:rsid w:val="00901C57"/>
    <w:rsid w:val="00902549"/>
    <w:rsid w:val="009030AC"/>
    <w:rsid w:val="00903779"/>
    <w:rsid w:val="0090743B"/>
    <w:rsid w:val="00912780"/>
    <w:rsid w:val="00913C91"/>
    <w:rsid w:val="009178AD"/>
    <w:rsid w:val="0092097D"/>
    <w:rsid w:val="00927E69"/>
    <w:rsid w:val="0093119F"/>
    <w:rsid w:val="00935270"/>
    <w:rsid w:val="00935683"/>
    <w:rsid w:val="009363D0"/>
    <w:rsid w:val="00936CE6"/>
    <w:rsid w:val="00940D95"/>
    <w:rsid w:val="009425B2"/>
    <w:rsid w:val="0095717A"/>
    <w:rsid w:val="0096108E"/>
    <w:rsid w:val="009626F4"/>
    <w:rsid w:val="0096421E"/>
    <w:rsid w:val="0096571F"/>
    <w:rsid w:val="009667CD"/>
    <w:rsid w:val="0096732E"/>
    <w:rsid w:val="00973DF2"/>
    <w:rsid w:val="00975437"/>
    <w:rsid w:val="009834FC"/>
    <w:rsid w:val="00985EC3"/>
    <w:rsid w:val="00987A33"/>
    <w:rsid w:val="00990AAD"/>
    <w:rsid w:val="00990F15"/>
    <w:rsid w:val="009919C3"/>
    <w:rsid w:val="009925AA"/>
    <w:rsid w:val="00992702"/>
    <w:rsid w:val="009944F3"/>
    <w:rsid w:val="009958FD"/>
    <w:rsid w:val="009972BC"/>
    <w:rsid w:val="009A0B52"/>
    <w:rsid w:val="009A1A04"/>
    <w:rsid w:val="009A2D42"/>
    <w:rsid w:val="009A7618"/>
    <w:rsid w:val="009B1E3A"/>
    <w:rsid w:val="009B1E65"/>
    <w:rsid w:val="009B2423"/>
    <w:rsid w:val="009B7CE2"/>
    <w:rsid w:val="009C04F1"/>
    <w:rsid w:val="009C213E"/>
    <w:rsid w:val="009C2DB5"/>
    <w:rsid w:val="009C5096"/>
    <w:rsid w:val="009C681F"/>
    <w:rsid w:val="009D1073"/>
    <w:rsid w:val="009D46EB"/>
    <w:rsid w:val="009E28B7"/>
    <w:rsid w:val="009E31CA"/>
    <w:rsid w:val="009E4334"/>
    <w:rsid w:val="009E6483"/>
    <w:rsid w:val="009F1222"/>
    <w:rsid w:val="009F75BC"/>
    <w:rsid w:val="00A00775"/>
    <w:rsid w:val="00A00BCC"/>
    <w:rsid w:val="00A01C41"/>
    <w:rsid w:val="00A055DF"/>
    <w:rsid w:val="00A05A42"/>
    <w:rsid w:val="00A0656F"/>
    <w:rsid w:val="00A105A3"/>
    <w:rsid w:val="00A15E82"/>
    <w:rsid w:val="00A16AF7"/>
    <w:rsid w:val="00A208D4"/>
    <w:rsid w:val="00A2117F"/>
    <w:rsid w:val="00A21607"/>
    <w:rsid w:val="00A22F27"/>
    <w:rsid w:val="00A230EE"/>
    <w:rsid w:val="00A23851"/>
    <w:rsid w:val="00A26BA6"/>
    <w:rsid w:val="00A33214"/>
    <w:rsid w:val="00A3375D"/>
    <w:rsid w:val="00A34E91"/>
    <w:rsid w:val="00A47A5D"/>
    <w:rsid w:val="00A50132"/>
    <w:rsid w:val="00A5442F"/>
    <w:rsid w:val="00A5521A"/>
    <w:rsid w:val="00A65424"/>
    <w:rsid w:val="00A66E7C"/>
    <w:rsid w:val="00A71569"/>
    <w:rsid w:val="00A748A6"/>
    <w:rsid w:val="00A76958"/>
    <w:rsid w:val="00A77E7C"/>
    <w:rsid w:val="00A80701"/>
    <w:rsid w:val="00A857A0"/>
    <w:rsid w:val="00A85FE8"/>
    <w:rsid w:val="00A87174"/>
    <w:rsid w:val="00A87903"/>
    <w:rsid w:val="00A906EC"/>
    <w:rsid w:val="00A94177"/>
    <w:rsid w:val="00A97920"/>
    <w:rsid w:val="00AA219E"/>
    <w:rsid w:val="00AA434C"/>
    <w:rsid w:val="00AA4A5C"/>
    <w:rsid w:val="00AA599A"/>
    <w:rsid w:val="00AA5AA4"/>
    <w:rsid w:val="00AA6099"/>
    <w:rsid w:val="00AB11CD"/>
    <w:rsid w:val="00AB412A"/>
    <w:rsid w:val="00AB5CDE"/>
    <w:rsid w:val="00AC1F68"/>
    <w:rsid w:val="00AC5BC1"/>
    <w:rsid w:val="00AC67D7"/>
    <w:rsid w:val="00AC7790"/>
    <w:rsid w:val="00AD0658"/>
    <w:rsid w:val="00AD348D"/>
    <w:rsid w:val="00AD6ADB"/>
    <w:rsid w:val="00AE0248"/>
    <w:rsid w:val="00AE09A1"/>
    <w:rsid w:val="00AE0A04"/>
    <w:rsid w:val="00AE205C"/>
    <w:rsid w:val="00AE23B2"/>
    <w:rsid w:val="00AE5EA8"/>
    <w:rsid w:val="00AF2C51"/>
    <w:rsid w:val="00AF510A"/>
    <w:rsid w:val="00B00CB5"/>
    <w:rsid w:val="00B0115F"/>
    <w:rsid w:val="00B01FED"/>
    <w:rsid w:val="00B06ECD"/>
    <w:rsid w:val="00B07D0C"/>
    <w:rsid w:val="00B12571"/>
    <w:rsid w:val="00B1383A"/>
    <w:rsid w:val="00B13E70"/>
    <w:rsid w:val="00B14F16"/>
    <w:rsid w:val="00B159F7"/>
    <w:rsid w:val="00B16EE5"/>
    <w:rsid w:val="00B17320"/>
    <w:rsid w:val="00B21773"/>
    <w:rsid w:val="00B244FA"/>
    <w:rsid w:val="00B24B7B"/>
    <w:rsid w:val="00B2535D"/>
    <w:rsid w:val="00B26812"/>
    <w:rsid w:val="00B27046"/>
    <w:rsid w:val="00B31564"/>
    <w:rsid w:val="00B322AC"/>
    <w:rsid w:val="00B33321"/>
    <w:rsid w:val="00B358D6"/>
    <w:rsid w:val="00B37C3C"/>
    <w:rsid w:val="00B4097A"/>
    <w:rsid w:val="00B4155B"/>
    <w:rsid w:val="00B41C10"/>
    <w:rsid w:val="00B433CB"/>
    <w:rsid w:val="00B463D3"/>
    <w:rsid w:val="00B47DB0"/>
    <w:rsid w:val="00B51C95"/>
    <w:rsid w:val="00B5373A"/>
    <w:rsid w:val="00B55FAA"/>
    <w:rsid w:val="00B668F8"/>
    <w:rsid w:val="00B67F3E"/>
    <w:rsid w:val="00B733C7"/>
    <w:rsid w:val="00B738DA"/>
    <w:rsid w:val="00B748D8"/>
    <w:rsid w:val="00B761F6"/>
    <w:rsid w:val="00B76D46"/>
    <w:rsid w:val="00B8388D"/>
    <w:rsid w:val="00B85CE2"/>
    <w:rsid w:val="00B91319"/>
    <w:rsid w:val="00B92454"/>
    <w:rsid w:val="00B94279"/>
    <w:rsid w:val="00B954C2"/>
    <w:rsid w:val="00B96208"/>
    <w:rsid w:val="00BA389E"/>
    <w:rsid w:val="00BA669E"/>
    <w:rsid w:val="00BB2D1D"/>
    <w:rsid w:val="00BB478B"/>
    <w:rsid w:val="00BB4BAF"/>
    <w:rsid w:val="00BB5355"/>
    <w:rsid w:val="00BB6C1B"/>
    <w:rsid w:val="00BB7410"/>
    <w:rsid w:val="00BC1E67"/>
    <w:rsid w:val="00BC4F03"/>
    <w:rsid w:val="00BC5BD9"/>
    <w:rsid w:val="00BC6218"/>
    <w:rsid w:val="00BC6F09"/>
    <w:rsid w:val="00BD10A4"/>
    <w:rsid w:val="00BD1EA9"/>
    <w:rsid w:val="00BD39BE"/>
    <w:rsid w:val="00BD4A42"/>
    <w:rsid w:val="00BD4FD6"/>
    <w:rsid w:val="00BE1151"/>
    <w:rsid w:val="00BE1E37"/>
    <w:rsid w:val="00BE4025"/>
    <w:rsid w:val="00BF1D76"/>
    <w:rsid w:val="00BF2478"/>
    <w:rsid w:val="00BF5108"/>
    <w:rsid w:val="00C00020"/>
    <w:rsid w:val="00C0168D"/>
    <w:rsid w:val="00C038EA"/>
    <w:rsid w:val="00C03EC7"/>
    <w:rsid w:val="00C042EA"/>
    <w:rsid w:val="00C04414"/>
    <w:rsid w:val="00C055F5"/>
    <w:rsid w:val="00C06C30"/>
    <w:rsid w:val="00C10543"/>
    <w:rsid w:val="00C12581"/>
    <w:rsid w:val="00C12DAA"/>
    <w:rsid w:val="00C13715"/>
    <w:rsid w:val="00C16E41"/>
    <w:rsid w:val="00C174B9"/>
    <w:rsid w:val="00C179BC"/>
    <w:rsid w:val="00C22A04"/>
    <w:rsid w:val="00C22B8A"/>
    <w:rsid w:val="00C24CAD"/>
    <w:rsid w:val="00C2510D"/>
    <w:rsid w:val="00C267B8"/>
    <w:rsid w:val="00C354B2"/>
    <w:rsid w:val="00C37022"/>
    <w:rsid w:val="00C37C79"/>
    <w:rsid w:val="00C41981"/>
    <w:rsid w:val="00C4464B"/>
    <w:rsid w:val="00C45000"/>
    <w:rsid w:val="00C45FC4"/>
    <w:rsid w:val="00C475CB"/>
    <w:rsid w:val="00C50107"/>
    <w:rsid w:val="00C513FD"/>
    <w:rsid w:val="00C52328"/>
    <w:rsid w:val="00C53BAD"/>
    <w:rsid w:val="00C56FDB"/>
    <w:rsid w:val="00C6223C"/>
    <w:rsid w:val="00C6639E"/>
    <w:rsid w:val="00C66E9F"/>
    <w:rsid w:val="00C67FA9"/>
    <w:rsid w:val="00C72144"/>
    <w:rsid w:val="00C7244D"/>
    <w:rsid w:val="00C737A5"/>
    <w:rsid w:val="00C76699"/>
    <w:rsid w:val="00C807B6"/>
    <w:rsid w:val="00C82DE3"/>
    <w:rsid w:val="00C86C2C"/>
    <w:rsid w:val="00C872BB"/>
    <w:rsid w:val="00C87F11"/>
    <w:rsid w:val="00C90FC4"/>
    <w:rsid w:val="00C91BCC"/>
    <w:rsid w:val="00C932A7"/>
    <w:rsid w:val="00C95918"/>
    <w:rsid w:val="00CA18D1"/>
    <w:rsid w:val="00CA342D"/>
    <w:rsid w:val="00CA3E6E"/>
    <w:rsid w:val="00CA5210"/>
    <w:rsid w:val="00CB47EB"/>
    <w:rsid w:val="00CB4829"/>
    <w:rsid w:val="00CB599A"/>
    <w:rsid w:val="00CB61FB"/>
    <w:rsid w:val="00CC303B"/>
    <w:rsid w:val="00CC443B"/>
    <w:rsid w:val="00CC4829"/>
    <w:rsid w:val="00CC5BE5"/>
    <w:rsid w:val="00CC6813"/>
    <w:rsid w:val="00CC6F15"/>
    <w:rsid w:val="00CD0FD3"/>
    <w:rsid w:val="00CD1B90"/>
    <w:rsid w:val="00CD2924"/>
    <w:rsid w:val="00CD38CC"/>
    <w:rsid w:val="00CE00F8"/>
    <w:rsid w:val="00CE15BB"/>
    <w:rsid w:val="00CE4F42"/>
    <w:rsid w:val="00CE55C7"/>
    <w:rsid w:val="00CE5E0F"/>
    <w:rsid w:val="00CE6F78"/>
    <w:rsid w:val="00CE7C84"/>
    <w:rsid w:val="00CF27B0"/>
    <w:rsid w:val="00CF4613"/>
    <w:rsid w:val="00CF6F8B"/>
    <w:rsid w:val="00D0076D"/>
    <w:rsid w:val="00D01467"/>
    <w:rsid w:val="00D066CA"/>
    <w:rsid w:val="00D12862"/>
    <w:rsid w:val="00D1364D"/>
    <w:rsid w:val="00D1450A"/>
    <w:rsid w:val="00D166AD"/>
    <w:rsid w:val="00D200B6"/>
    <w:rsid w:val="00D2183D"/>
    <w:rsid w:val="00D221A3"/>
    <w:rsid w:val="00D22CC6"/>
    <w:rsid w:val="00D26733"/>
    <w:rsid w:val="00D3223B"/>
    <w:rsid w:val="00D343D0"/>
    <w:rsid w:val="00D3508D"/>
    <w:rsid w:val="00D3522B"/>
    <w:rsid w:val="00D43554"/>
    <w:rsid w:val="00D43DC9"/>
    <w:rsid w:val="00D45303"/>
    <w:rsid w:val="00D47976"/>
    <w:rsid w:val="00D47C85"/>
    <w:rsid w:val="00D51054"/>
    <w:rsid w:val="00D523B3"/>
    <w:rsid w:val="00D52BCD"/>
    <w:rsid w:val="00D54E68"/>
    <w:rsid w:val="00D6208D"/>
    <w:rsid w:val="00D620B6"/>
    <w:rsid w:val="00D621DB"/>
    <w:rsid w:val="00D62988"/>
    <w:rsid w:val="00D652A2"/>
    <w:rsid w:val="00D67350"/>
    <w:rsid w:val="00D70F2F"/>
    <w:rsid w:val="00D81170"/>
    <w:rsid w:val="00D82E89"/>
    <w:rsid w:val="00D835BB"/>
    <w:rsid w:val="00D8387B"/>
    <w:rsid w:val="00D85653"/>
    <w:rsid w:val="00D86034"/>
    <w:rsid w:val="00D918F9"/>
    <w:rsid w:val="00D921E2"/>
    <w:rsid w:val="00D9349C"/>
    <w:rsid w:val="00D94260"/>
    <w:rsid w:val="00D95427"/>
    <w:rsid w:val="00D9686F"/>
    <w:rsid w:val="00D9700A"/>
    <w:rsid w:val="00D978D6"/>
    <w:rsid w:val="00DA253D"/>
    <w:rsid w:val="00DA2F85"/>
    <w:rsid w:val="00DA5DB2"/>
    <w:rsid w:val="00DB07E0"/>
    <w:rsid w:val="00DB08F9"/>
    <w:rsid w:val="00DB4EAF"/>
    <w:rsid w:val="00DB5BE4"/>
    <w:rsid w:val="00DC278D"/>
    <w:rsid w:val="00DC2DD7"/>
    <w:rsid w:val="00DC2E82"/>
    <w:rsid w:val="00DC5165"/>
    <w:rsid w:val="00DC58D9"/>
    <w:rsid w:val="00DC7F4F"/>
    <w:rsid w:val="00DD31A7"/>
    <w:rsid w:val="00DD490B"/>
    <w:rsid w:val="00DD6B00"/>
    <w:rsid w:val="00DE04A9"/>
    <w:rsid w:val="00DE15CD"/>
    <w:rsid w:val="00DE35A3"/>
    <w:rsid w:val="00DE7F15"/>
    <w:rsid w:val="00DF02AD"/>
    <w:rsid w:val="00DF1652"/>
    <w:rsid w:val="00DF16FB"/>
    <w:rsid w:val="00DF2433"/>
    <w:rsid w:val="00DF36FE"/>
    <w:rsid w:val="00DF3B47"/>
    <w:rsid w:val="00DF58A2"/>
    <w:rsid w:val="00E00EDA"/>
    <w:rsid w:val="00E01269"/>
    <w:rsid w:val="00E035F4"/>
    <w:rsid w:val="00E04ABC"/>
    <w:rsid w:val="00E05435"/>
    <w:rsid w:val="00E07484"/>
    <w:rsid w:val="00E110BC"/>
    <w:rsid w:val="00E11BC1"/>
    <w:rsid w:val="00E174FF"/>
    <w:rsid w:val="00E20096"/>
    <w:rsid w:val="00E20794"/>
    <w:rsid w:val="00E24FAF"/>
    <w:rsid w:val="00E26D0D"/>
    <w:rsid w:val="00E310CB"/>
    <w:rsid w:val="00E32B45"/>
    <w:rsid w:val="00E33A49"/>
    <w:rsid w:val="00E35DA4"/>
    <w:rsid w:val="00E37CC6"/>
    <w:rsid w:val="00E42854"/>
    <w:rsid w:val="00E42E3E"/>
    <w:rsid w:val="00E44283"/>
    <w:rsid w:val="00E45679"/>
    <w:rsid w:val="00E51440"/>
    <w:rsid w:val="00E51F05"/>
    <w:rsid w:val="00E531F4"/>
    <w:rsid w:val="00E54EAA"/>
    <w:rsid w:val="00E6360B"/>
    <w:rsid w:val="00E64E48"/>
    <w:rsid w:val="00E65483"/>
    <w:rsid w:val="00E655F1"/>
    <w:rsid w:val="00E6663C"/>
    <w:rsid w:val="00E75BFA"/>
    <w:rsid w:val="00E7749A"/>
    <w:rsid w:val="00E91726"/>
    <w:rsid w:val="00E93F39"/>
    <w:rsid w:val="00E953FD"/>
    <w:rsid w:val="00E96269"/>
    <w:rsid w:val="00EB6E3E"/>
    <w:rsid w:val="00EB7349"/>
    <w:rsid w:val="00EC08C8"/>
    <w:rsid w:val="00EC2C8D"/>
    <w:rsid w:val="00EC3668"/>
    <w:rsid w:val="00EC6D45"/>
    <w:rsid w:val="00ED0B11"/>
    <w:rsid w:val="00ED0CF2"/>
    <w:rsid w:val="00ED2074"/>
    <w:rsid w:val="00ED5430"/>
    <w:rsid w:val="00ED594D"/>
    <w:rsid w:val="00EE292D"/>
    <w:rsid w:val="00EE59E7"/>
    <w:rsid w:val="00EF0D15"/>
    <w:rsid w:val="00EF4AB3"/>
    <w:rsid w:val="00EF6811"/>
    <w:rsid w:val="00EF7442"/>
    <w:rsid w:val="00F002D4"/>
    <w:rsid w:val="00F00497"/>
    <w:rsid w:val="00F050B1"/>
    <w:rsid w:val="00F07814"/>
    <w:rsid w:val="00F13DD4"/>
    <w:rsid w:val="00F14B59"/>
    <w:rsid w:val="00F174D3"/>
    <w:rsid w:val="00F218E8"/>
    <w:rsid w:val="00F21BFF"/>
    <w:rsid w:val="00F21F3A"/>
    <w:rsid w:val="00F2632B"/>
    <w:rsid w:val="00F329AE"/>
    <w:rsid w:val="00F35C0C"/>
    <w:rsid w:val="00F368D2"/>
    <w:rsid w:val="00F373BB"/>
    <w:rsid w:val="00F378BC"/>
    <w:rsid w:val="00F42277"/>
    <w:rsid w:val="00F430CD"/>
    <w:rsid w:val="00F45A4B"/>
    <w:rsid w:val="00F5031A"/>
    <w:rsid w:val="00F578F3"/>
    <w:rsid w:val="00F6074E"/>
    <w:rsid w:val="00F60D87"/>
    <w:rsid w:val="00F626F2"/>
    <w:rsid w:val="00F631F1"/>
    <w:rsid w:val="00F65347"/>
    <w:rsid w:val="00F65DD5"/>
    <w:rsid w:val="00F67B58"/>
    <w:rsid w:val="00F70564"/>
    <w:rsid w:val="00F713FE"/>
    <w:rsid w:val="00F73A01"/>
    <w:rsid w:val="00F81988"/>
    <w:rsid w:val="00F81AAF"/>
    <w:rsid w:val="00F81CF3"/>
    <w:rsid w:val="00F8223A"/>
    <w:rsid w:val="00F86DA0"/>
    <w:rsid w:val="00F938D8"/>
    <w:rsid w:val="00F938F9"/>
    <w:rsid w:val="00F971F3"/>
    <w:rsid w:val="00FA0566"/>
    <w:rsid w:val="00FA49D3"/>
    <w:rsid w:val="00FA6906"/>
    <w:rsid w:val="00FB44BD"/>
    <w:rsid w:val="00FB6880"/>
    <w:rsid w:val="00FC286F"/>
    <w:rsid w:val="00FC44BF"/>
    <w:rsid w:val="00FC76BE"/>
    <w:rsid w:val="00FC7EC8"/>
    <w:rsid w:val="00FD2C3F"/>
    <w:rsid w:val="00FD4DDD"/>
    <w:rsid w:val="00FD7240"/>
    <w:rsid w:val="00FD7E6B"/>
    <w:rsid w:val="00FE0712"/>
    <w:rsid w:val="00FE5604"/>
    <w:rsid w:val="00FE6E90"/>
    <w:rsid w:val="00FF0DF1"/>
    <w:rsid w:val="00FF27A4"/>
    <w:rsid w:val="00FF2888"/>
    <w:rsid w:val="00FF2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C6ABCCC"/>
  <w14:defaultImageDpi w14:val="96"/>
  <w15:docId w15:val="{6906229A-9CF7-46E1-8206-A5F73BF1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macro" w:semiHidden="1" w:unhideWhenUsed="1"/>
    <w:lsdException w:name="List Bullet" w:semiHidden="1" w:unhideWhenUsed="1"/>
    <w:lsdException w:name="List Number" w:semiHidden="1" w:unhideWhenUsed="1"/>
    <w:lsdException w:name="Title"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2" w:semiHidden="1"/>
    <w:lsdException w:name="Hyperlink" w:semiHidden="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cs="Times New Roman"/>
      <w:b/>
      <w:kern w:val="32"/>
      <w:sz w:val="32"/>
    </w:rPr>
  </w:style>
  <w:style w:type="character" w:customStyle="1" w:styleId="berschrift2Zchn">
    <w:name w:val="Überschrift 2 Zchn"/>
    <w:link w:val="berschrift2"/>
    <w:uiPriority w:val="99"/>
    <w:locked/>
    <w:rPr>
      <w:rFonts w:ascii="Cambria" w:hAnsi="Cambria" w:cs="Times New Roman"/>
      <w:b/>
      <w:i/>
      <w:sz w:val="28"/>
    </w:rPr>
  </w:style>
  <w:style w:type="character" w:customStyle="1" w:styleId="berschrift3Zchn">
    <w:name w:val="Überschrift 3 Zchn"/>
    <w:link w:val="berschrift3"/>
    <w:uiPriority w:val="99"/>
    <w:locked/>
    <w:rPr>
      <w:rFonts w:ascii="Cambria" w:hAnsi="Cambria" w:cs="Times New Roman"/>
      <w:b/>
      <w:sz w:val="26"/>
    </w:rPr>
  </w:style>
  <w:style w:type="character" w:customStyle="1" w:styleId="berschrift4Zchn">
    <w:name w:val="Überschrift 4 Zchn"/>
    <w:link w:val="berschrift4"/>
    <w:uiPriority w:val="99"/>
    <w:locked/>
    <w:rPr>
      <w:rFonts w:ascii="Times New Roman" w:hAnsi="Times New Roman" w:cs="Times New Roman"/>
      <w:b/>
      <w:sz w:val="28"/>
    </w:rPr>
  </w:style>
  <w:style w:type="character" w:customStyle="1" w:styleId="berschrift5Zchn">
    <w:name w:val="Überschrift 5 Zchn"/>
    <w:link w:val="berschrift5"/>
    <w:uiPriority w:val="99"/>
    <w:locked/>
    <w:rPr>
      <w:rFonts w:ascii="Times New Roman" w:hAnsi="Times New Roman" w:cs="Times New Roman"/>
      <w:b/>
      <w:i/>
      <w:sz w:val="26"/>
    </w:rPr>
  </w:style>
  <w:style w:type="character" w:customStyle="1" w:styleId="berschrift6Zchn">
    <w:name w:val="Überschrift 6 Zchn"/>
    <w:link w:val="berschrift6"/>
    <w:uiPriority w:val="99"/>
    <w:locked/>
    <w:rPr>
      <w:rFonts w:ascii="Times New Roman" w:hAnsi="Times New Roman" w:cs="Times New Roman"/>
      <w:b/>
    </w:rPr>
  </w:style>
  <w:style w:type="character" w:customStyle="1" w:styleId="berschrift7Zchn">
    <w:name w:val="Überschrift 7 Zchn"/>
    <w:link w:val="berschrift7"/>
    <w:uiPriority w:val="99"/>
    <w:locked/>
    <w:rPr>
      <w:rFonts w:ascii="Times New Roman" w:hAnsi="Times New Roman" w:cs="Times New Roman"/>
      <w:sz w:val="24"/>
    </w:rPr>
  </w:style>
  <w:style w:type="character" w:customStyle="1" w:styleId="berschrift8Zchn">
    <w:name w:val="Überschrift 8 Zchn"/>
    <w:link w:val="berschrift8"/>
    <w:uiPriority w:val="99"/>
    <w:locked/>
    <w:rPr>
      <w:rFonts w:ascii="Times New Roman" w:hAnsi="Times New Roman" w:cs="Times New Roman"/>
      <w:i/>
      <w:sz w:val="24"/>
    </w:rPr>
  </w:style>
  <w:style w:type="character" w:customStyle="1" w:styleId="berschrift9Zchn">
    <w:name w:val="Überschrift 9 Zchn"/>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link w:val="Textkrper"/>
    <w:uiPriority w:val="99"/>
    <w:locked/>
    <w:rPr>
      <w:rFonts w:ascii="Times New Roman" w:hAnsi="Times New Roman" w:cs="Times New Roman"/>
      <w:sz w:val="24"/>
    </w:rPr>
  </w:style>
  <w:style w:type="character" w:styleId="Hyperlink">
    <w:name w:val="Hyperlink"/>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link w:val="Untertitel"/>
    <w:uiPriority w:val="99"/>
    <w:locked/>
    <w:rPr>
      <w:rFonts w:ascii="Cambria" w:hAnsi="Cambria" w:cs="Times New Roman"/>
      <w:sz w:val="24"/>
    </w:rPr>
  </w:style>
  <w:style w:type="character" w:styleId="Fett">
    <w:name w:val="Strong"/>
    <w:uiPriority w:val="22"/>
    <w:qFormat/>
    <w:rPr>
      <w:rFonts w:ascii="Times New Roman" w:hAnsi="Times New Roman" w:cs="Times New Roman"/>
      <w:b/>
    </w:rPr>
  </w:style>
  <w:style w:type="character" w:styleId="Hervorhebung">
    <w:name w:val="Emphasis"/>
    <w:uiPriority w:val="99"/>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uiPriority w:val="99"/>
    <w:qFormat/>
    <w:rPr>
      <w:rFonts w:ascii="Times New Roman" w:hAnsi="Times New Roman" w:cs="Times New Roman"/>
      <w:i/>
      <w:color w:val="auto"/>
    </w:rPr>
  </w:style>
  <w:style w:type="character" w:styleId="IntensiveHervorhebung">
    <w:name w:val="Intense Emphasis"/>
    <w:uiPriority w:val="99"/>
    <w:qFormat/>
    <w:rPr>
      <w:rFonts w:ascii="Times New Roman" w:hAnsi="Times New Roman" w:cs="Times New Roman"/>
      <w:b/>
      <w:i/>
      <w:sz w:val="24"/>
      <w:u w:val="single"/>
    </w:rPr>
  </w:style>
  <w:style w:type="character" w:styleId="SchwacherVerweis">
    <w:name w:val="Subtle Reference"/>
    <w:uiPriority w:val="99"/>
    <w:qFormat/>
    <w:rPr>
      <w:rFonts w:ascii="Times New Roman" w:hAnsi="Times New Roman" w:cs="Times New Roman"/>
      <w:sz w:val="24"/>
      <w:u w:val="single"/>
    </w:rPr>
  </w:style>
  <w:style w:type="character" w:styleId="IntensiverVerweis">
    <w:name w:val="Intense Reference"/>
    <w:uiPriority w:val="99"/>
    <w:qFormat/>
    <w:rPr>
      <w:rFonts w:ascii="Times New Roman" w:hAnsi="Times New Roman" w:cs="Times New Roman"/>
      <w:b/>
      <w:sz w:val="24"/>
      <w:u w:val="single"/>
    </w:rPr>
  </w:style>
  <w:style w:type="character" w:styleId="Buchtitel">
    <w:name w:val="Book Title"/>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B67F3E"/>
    <w:pPr>
      <w:spacing w:before="100" w:beforeAutospacing="1" w:after="100" w:afterAutospacing="1"/>
    </w:pPr>
    <w:rPr>
      <w:rFonts w:ascii="Times New Roman" w:hAnsi="Times New Roman" w:cs="Times New Roman"/>
      <w:lang w:eastAsia="de-DE"/>
    </w:rPr>
  </w:style>
  <w:style w:type="paragraph" w:customStyle="1" w:styleId="008CorpsDuTexte">
    <w:name w:val="008_CorpsDuTexte"/>
    <w:basedOn w:val="Standard"/>
    <w:next w:val="Standard"/>
    <w:uiPriority w:val="99"/>
    <w:rsid w:val="006E77B1"/>
    <w:pPr>
      <w:autoSpaceDE w:val="0"/>
      <w:autoSpaceDN w:val="0"/>
      <w:adjustRightInd w:val="0"/>
    </w:pPr>
    <w:rPr>
      <w:rFonts w:ascii="Times New Roman" w:hAnsi="Times New Roman" w:cs="Times New Roman"/>
      <w:lang w:eastAsia="de-DE"/>
    </w:rPr>
  </w:style>
  <w:style w:type="character" w:styleId="Funotenzeichen">
    <w:name w:val="footnote reference"/>
    <w:uiPriority w:val="99"/>
    <w:rsid w:val="006E77B1"/>
    <w:rPr>
      <w:rFonts w:cs="Times New Roman"/>
      <w:color w:val="000000"/>
    </w:rPr>
  </w:style>
  <w:style w:type="character" w:customStyle="1" w:styleId="standard0">
    <w:name w:val="standard"/>
    <w:rsid w:val="00AE0A04"/>
    <w:rPr>
      <w:rFonts w:cs="Times New Roman"/>
    </w:rPr>
  </w:style>
  <w:style w:type="paragraph" w:styleId="Kopfzeile">
    <w:name w:val="header"/>
    <w:basedOn w:val="Standard"/>
    <w:link w:val="KopfzeileZchn"/>
    <w:uiPriority w:val="99"/>
    <w:unhideWhenUsed/>
    <w:rsid w:val="000D1A95"/>
    <w:pPr>
      <w:tabs>
        <w:tab w:val="center" w:pos="4536"/>
        <w:tab w:val="right" w:pos="9072"/>
      </w:tabs>
    </w:pPr>
  </w:style>
  <w:style w:type="character" w:customStyle="1" w:styleId="KopfzeileZchn">
    <w:name w:val="Kopfzeile Zchn"/>
    <w:link w:val="Kopfzeile"/>
    <w:uiPriority w:val="99"/>
    <w:locked/>
    <w:rsid w:val="000D1A95"/>
    <w:rPr>
      <w:rFonts w:cs="Times New Roman"/>
      <w:sz w:val="24"/>
      <w:lang w:val="en-US" w:eastAsia="en-US"/>
    </w:rPr>
  </w:style>
  <w:style w:type="paragraph" w:styleId="Fuzeile">
    <w:name w:val="footer"/>
    <w:basedOn w:val="Standard"/>
    <w:link w:val="FuzeileZchn"/>
    <w:uiPriority w:val="99"/>
    <w:unhideWhenUsed/>
    <w:rsid w:val="000D1A95"/>
    <w:pPr>
      <w:tabs>
        <w:tab w:val="center" w:pos="4536"/>
        <w:tab w:val="right" w:pos="9072"/>
      </w:tabs>
    </w:pPr>
  </w:style>
  <w:style w:type="character" w:customStyle="1" w:styleId="FuzeileZchn">
    <w:name w:val="Fußzeile Zchn"/>
    <w:link w:val="Fuzeile"/>
    <w:uiPriority w:val="99"/>
    <w:locked/>
    <w:rsid w:val="000D1A95"/>
    <w:rPr>
      <w:rFonts w:cs="Times New Roman"/>
      <w:sz w:val="24"/>
      <w:lang w:val="en-US" w:eastAsia="en-US"/>
    </w:rPr>
  </w:style>
  <w:style w:type="character" w:customStyle="1" w:styleId="UnresolvedMention">
    <w:name w:val="Unresolved Mention"/>
    <w:uiPriority w:val="99"/>
    <w:semiHidden/>
    <w:unhideWhenUsed/>
    <w:rsid w:val="00605BBE"/>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210252">
      <w:marLeft w:val="0"/>
      <w:marRight w:val="0"/>
      <w:marTop w:val="0"/>
      <w:marBottom w:val="0"/>
      <w:divBdr>
        <w:top w:val="none" w:sz="0" w:space="0" w:color="auto"/>
        <w:left w:val="none" w:sz="0" w:space="0" w:color="auto"/>
        <w:bottom w:val="none" w:sz="0" w:space="0" w:color="auto"/>
        <w:right w:val="none" w:sz="0" w:space="0" w:color="auto"/>
      </w:divBdr>
    </w:div>
    <w:div w:id="615210253">
      <w:marLeft w:val="0"/>
      <w:marRight w:val="0"/>
      <w:marTop w:val="0"/>
      <w:marBottom w:val="0"/>
      <w:divBdr>
        <w:top w:val="none" w:sz="0" w:space="0" w:color="auto"/>
        <w:left w:val="none" w:sz="0" w:space="0" w:color="auto"/>
        <w:bottom w:val="none" w:sz="0" w:space="0" w:color="auto"/>
        <w:right w:val="none" w:sz="0" w:space="0" w:color="auto"/>
      </w:divBdr>
    </w:div>
    <w:div w:id="615210254">
      <w:marLeft w:val="0"/>
      <w:marRight w:val="0"/>
      <w:marTop w:val="0"/>
      <w:marBottom w:val="0"/>
      <w:divBdr>
        <w:top w:val="none" w:sz="0" w:space="0" w:color="auto"/>
        <w:left w:val="none" w:sz="0" w:space="0" w:color="auto"/>
        <w:bottom w:val="none" w:sz="0" w:space="0" w:color="auto"/>
        <w:right w:val="none" w:sz="0" w:space="0" w:color="auto"/>
      </w:divBdr>
      <w:divsChild>
        <w:div w:id="615210255">
          <w:marLeft w:val="0"/>
          <w:marRight w:val="0"/>
          <w:marTop w:val="0"/>
          <w:marBottom w:val="0"/>
          <w:divBdr>
            <w:top w:val="none" w:sz="0" w:space="0" w:color="auto"/>
            <w:left w:val="none" w:sz="0" w:space="0" w:color="auto"/>
            <w:bottom w:val="none" w:sz="0" w:space="0" w:color="auto"/>
            <w:right w:val="none" w:sz="0" w:space="0" w:color="auto"/>
          </w:divBdr>
        </w:div>
      </w:divsChild>
    </w:div>
    <w:div w:id="615210256">
      <w:marLeft w:val="0"/>
      <w:marRight w:val="0"/>
      <w:marTop w:val="0"/>
      <w:marBottom w:val="0"/>
      <w:divBdr>
        <w:top w:val="none" w:sz="0" w:space="0" w:color="auto"/>
        <w:left w:val="none" w:sz="0" w:space="0" w:color="auto"/>
        <w:bottom w:val="none" w:sz="0" w:space="0" w:color="auto"/>
        <w:right w:val="none" w:sz="0" w:space="0" w:color="auto"/>
      </w:divBdr>
    </w:div>
    <w:div w:id="615210257">
      <w:marLeft w:val="0"/>
      <w:marRight w:val="0"/>
      <w:marTop w:val="0"/>
      <w:marBottom w:val="0"/>
      <w:divBdr>
        <w:top w:val="none" w:sz="0" w:space="0" w:color="auto"/>
        <w:left w:val="none" w:sz="0" w:space="0" w:color="auto"/>
        <w:bottom w:val="none" w:sz="0" w:space="0" w:color="auto"/>
        <w:right w:val="none" w:sz="0" w:space="0" w:color="auto"/>
      </w:divBdr>
    </w:div>
    <w:div w:id="615210258">
      <w:marLeft w:val="0"/>
      <w:marRight w:val="0"/>
      <w:marTop w:val="0"/>
      <w:marBottom w:val="0"/>
      <w:divBdr>
        <w:top w:val="none" w:sz="0" w:space="0" w:color="auto"/>
        <w:left w:val="none" w:sz="0" w:space="0" w:color="auto"/>
        <w:bottom w:val="none" w:sz="0" w:space="0" w:color="auto"/>
        <w:right w:val="none" w:sz="0" w:space="0" w:color="auto"/>
      </w:divBdr>
      <w:divsChild>
        <w:div w:id="615210259">
          <w:marLeft w:val="0"/>
          <w:marRight w:val="0"/>
          <w:marTop w:val="0"/>
          <w:marBottom w:val="0"/>
          <w:divBdr>
            <w:top w:val="none" w:sz="0" w:space="0" w:color="auto"/>
            <w:left w:val="none" w:sz="0" w:space="0" w:color="auto"/>
            <w:bottom w:val="none" w:sz="0" w:space="0" w:color="auto"/>
            <w:right w:val="none" w:sz="0" w:space="0" w:color="auto"/>
          </w:divBdr>
        </w:div>
      </w:divsChild>
    </w:div>
    <w:div w:id="615210260">
      <w:marLeft w:val="0"/>
      <w:marRight w:val="0"/>
      <w:marTop w:val="0"/>
      <w:marBottom w:val="0"/>
      <w:divBdr>
        <w:top w:val="none" w:sz="0" w:space="0" w:color="auto"/>
        <w:left w:val="none" w:sz="0" w:space="0" w:color="auto"/>
        <w:bottom w:val="none" w:sz="0" w:space="0" w:color="auto"/>
        <w:right w:val="none" w:sz="0" w:space="0" w:color="auto"/>
      </w:divBdr>
      <w:divsChild>
        <w:div w:id="615210421">
          <w:marLeft w:val="0"/>
          <w:marRight w:val="0"/>
          <w:marTop w:val="0"/>
          <w:marBottom w:val="0"/>
          <w:divBdr>
            <w:top w:val="none" w:sz="0" w:space="0" w:color="auto"/>
            <w:left w:val="none" w:sz="0" w:space="0" w:color="auto"/>
            <w:bottom w:val="none" w:sz="0" w:space="0" w:color="auto"/>
            <w:right w:val="none" w:sz="0" w:space="0" w:color="auto"/>
          </w:divBdr>
        </w:div>
      </w:divsChild>
    </w:div>
    <w:div w:id="615210261">
      <w:marLeft w:val="0"/>
      <w:marRight w:val="0"/>
      <w:marTop w:val="0"/>
      <w:marBottom w:val="0"/>
      <w:divBdr>
        <w:top w:val="none" w:sz="0" w:space="0" w:color="auto"/>
        <w:left w:val="none" w:sz="0" w:space="0" w:color="auto"/>
        <w:bottom w:val="none" w:sz="0" w:space="0" w:color="auto"/>
        <w:right w:val="none" w:sz="0" w:space="0" w:color="auto"/>
      </w:divBdr>
      <w:divsChild>
        <w:div w:id="615210419">
          <w:marLeft w:val="0"/>
          <w:marRight w:val="0"/>
          <w:marTop w:val="0"/>
          <w:marBottom w:val="0"/>
          <w:divBdr>
            <w:top w:val="none" w:sz="0" w:space="0" w:color="auto"/>
            <w:left w:val="none" w:sz="0" w:space="0" w:color="auto"/>
            <w:bottom w:val="none" w:sz="0" w:space="0" w:color="auto"/>
            <w:right w:val="none" w:sz="0" w:space="0" w:color="auto"/>
          </w:divBdr>
        </w:div>
      </w:divsChild>
    </w:div>
    <w:div w:id="615210262">
      <w:marLeft w:val="0"/>
      <w:marRight w:val="0"/>
      <w:marTop w:val="0"/>
      <w:marBottom w:val="0"/>
      <w:divBdr>
        <w:top w:val="none" w:sz="0" w:space="0" w:color="auto"/>
        <w:left w:val="none" w:sz="0" w:space="0" w:color="auto"/>
        <w:bottom w:val="none" w:sz="0" w:space="0" w:color="auto"/>
        <w:right w:val="none" w:sz="0" w:space="0" w:color="auto"/>
      </w:divBdr>
    </w:div>
    <w:div w:id="615210263">
      <w:marLeft w:val="0"/>
      <w:marRight w:val="0"/>
      <w:marTop w:val="0"/>
      <w:marBottom w:val="0"/>
      <w:divBdr>
        <w:top w:val="none" w:sz="0" w:space="0" w:color="auto"/>
        <w:left w:val="none" w:sz="0" w:space="0" w:color="auto"/>
        <w:bottom w:val="none" w:sz="0" w:space="0" w:color="auto"/>
        <w:right w:val="none" w:sz="0" w:space="0" w:color="auto"/>
      </w:divBdr>
    </w:div>
    <w:div w:id="615210264">
      <w:marLeft w:val="0"/>
      <w:marRight w:val="0"/>
      <w:marTop w:val="0"/>
      <w:marBottom w:val="0"/>
      <w:divBdr>
        <w:top w:val="none" w:sz="0" w:space="0" w:color="auto"/>
        <w:left w:val="none" w:sz="0" w:space="0" w:color="auto"/>
        <w:bottom w:val="none" w:sz="0" w:space="0" w:color="auto"/>
        <w:right w:val="none" w:sz="0" w:space="0" w:color="auto"/>
      </w:divBdr>
    </w:div>
    <w:div w:id="615210265">
      <w:marLeft w:val="0"/>
      <w:marRight w:val="0"/>
      <w:marTop w:val="0"/>
      <w:marBottom w:val="0"/>
      <w:divBdr>
        <w:top w:val="none" w:sz="0" w:space="0" w:color="auto"/>
        <w:left w:val="none" w:sz="0" w:space="0" w:color="auto"/>
        <w:bottom w:val="none" w:sz="0" w:space="0" w:color="auto"/>
        <w:right w:val="none" w:sz="0" w:space="0" w:color="auto"/>
      </w:divBdr>
    </w:div>
    <w:div w:id="615210266">
      <w:marLeft w:val="0"/>
      <w:marRight w:val="0"/>
      <w:marTop w:val="0"/>
      <w:marBottom w:val="0"/>
      <w:divBdr>
        <w:top w:val="none" w:sz="0" w:space="0" w:color="auto"/>
        <w:left w:val="none" w:sz="0" w:space="0" w:color="auto"/>
        <w:bottom w:val="none" w:sz="0" w:space="0" w:color="auto"/>
        <w:right w:val="none" w:sz="0" w:space="0" w:color="auto"/>
      </w:divBdr>
    </w:div>
    <w:div w:id="615210267">
      <w:marLeft w:val="0"/>
      <w:marRight w:val="0"/>
      <w:marTop w:val="0"/>
      <w:marBottom w:val="0"/>
      <w:divBdr>
        <w:top w:val="none" w:sz="0" w:space="0" w:color="auto"/>
        <w:left w:val="none" w:sz="0" w:space="0" w:color="auto"/>
        <w:bottom w:val="none" w:sz="0" w:space="0" w:color="auto"/>
        <w:right w:val="none" w:sz="0" w:space="0" w:color="auto"/>
      </w:divBdr>
    </w:div>
    <w:div w:id="615210268">
      <w:marLeft w:val="0"/>
      <w:marRight w:val="0"/>
      <w:marTop w:val="0"/>
      <w:marBottom w:val="0"/>
      <w:divBdr>
        <w:top w:val="none" w:sz="0" w:space="0" w:color="auto"/>
        <w:left w:val="none" w:sz="0" w:space="0" w:color="auto"/>
        <w:bottom w:val="none" w:sz="0" w:space="0" w:color="auto"/>
        <w:right w:val="none" w:sz="0" w:space="0" w:color="auto"/>
      </w:divBdr>
      <w:divsChild>
        <w:div w:id="615210386">
          <w:marLeft w:val="0"/>
          <w:marRight w:val="0"/>
          <w:marTop w:val="0"/>
          <w:marBottom w:val="0"/>
          <w:divBdr>
            <w:top w:val="none" w:sz="0" w:space="0" w:color="auto"/>
            <w:left w:val="none" w:sz="0" w:space="0" w:color="auto"/>
            <w:bottom w:val="none" w:sz="0" w:space="0" w:color="auto"/>
            <w:right w:val="none" w:sz="0" w:space="0" w:color="auto"/>
          </w:divBdr>
        </w:div>
      </w:divsChild>
    </w:div>
    <w:div w:id="615210269">
      <w:marLeft w:val="0"/>
      <w:marRight w:val="0"/>
      <w:marTop w:val="0"/>
      <w:marBottom w:val="0"/>
      <w:divBdr>
        <w:top w:val="none" w:sz="0" w:space="0" w:color="auto"/>
        <w:left w:val="none" w:sz="0" w:space="0" w:color="auto"/>
        <w:bottom w:val="none" w:sz="0" w:space="0" w:color="auto"/>
        <w:right w:val="none" w:sz="0" w:space="0" w:color="auto"/>
      </w:divBdr>
    </w:div>
    <w:div w:id="615210270">
      <w:marLeft w:val="0"/>
      <w:marRight w:val="0"/>
      <w:marTop w:val="0"/>
      <w:marBottom w:val="0"/>
      <w:divBdr>
        <w:top w:val="none" w:sz="0" w:space="0" w:color="auto"/>
        <w:left w:val="none" w:sz="0" w:space="0" w:color="auto"/>
        <w:bottom w:val="none" w:sz="0" w:space="0" w:color="auto"/>
        <w:right w:val="none" w:sz="0" w:space="0" w:color="auto"/>
      </w:divBdr>
    </w:div>
    <w:div w:id="615210271">
      <w:marLeft w:val="0"/>
      <w:marRight w:val="0"/>
      <w:marTop w:val="0"/>
      <w:marBottom w:val="0"/>
      <w:divBdr>
        <w:top w:val="none" w:sz="0" w:space="0" w:color="auto"/>
        <w:left w:val="none" w:sz="0" w:space="0" w:color="auto"/>
        <w:bottom w:val="none" w:sz="0" w:space="0" w:color="auto"/>
        <w:right w:val="none" w:sz="0" w:space="0" w:color="auto"/>
      </w:divBdr>
      <w:divsChild>
        <w:div w:id="615210363">
          <w:marLeft w:val="0"/>
          <w:marRight w:val="0"/>
          <w:marTop w:val="0"/>
          <w:marBottom w:val="0"/>
          <w:divBdr>
            <w:top w:val="none" w:sz="0" w:space="0" w:color="auto"/>
            <w:left w:val="none" w:sz="0" w:space="0" w:color="auto"/>
            <w:bottom w:val="none" w:sz="0" w:space="0" w:color="auto"/>
            <w:right w:val="none" w:sz="0" w:space="0" w:color="auto"/>
          </w:divBdr>
        </w:div>
      </w:divsChild>
    </w:div>
    <w:div w:id="615210273">
      <w:marLeft w:val="0"/>
      <w:marRight w:val="0"/>
      <w:marTop w:val="0"/>
      <w:marBottom w:val="0"/>
      <w:divBdr>
        <w:top w:val="none" w:sz="0" w:space="0" w:color="auto"/>
        <w:left w:val="none" w:sz="0" w:space="0" w:color="auto"/>
        <w:bottom w:val="none" w:sz="0" w:space="0" w:color="auto"/>
        <w:right w:val="none" w:sz="0" w:space="0" w:color="auto"/>
      </w:divBdr>
    </w:div>
    <w:div w:id="615210274">
      <w:marLeft w:val="0"/>
      <w:marRight w:val="0"/>
      <w:marTop w:val="0"/>
      <w:marBottom w:val="0"/>
      <w:divBdr>
        <w:top w:val="none" w:sz="0" w:space="0" w:color="auto"/>
        <w:left w:val="none" w:sz="0" w:space="0" w:color="auto"/>
        <w:bottom w:val="none" w:sz="0" w:space="0" w:color="auto"/>
        <w:right w:val="none" w:sz="0" w:space="0" w:color="auto"/>
      </w:divBdr>
      <w:divsChild>
        <w:div w:id="615210313">
          <w:marLeft w:val="0"/>
          <w:marRight w:val="0"/>
          <w:marTop w:val="0"/>
          <w:marBottom w:val="0"/>
          <w:divBdr>
            <w:top w:val="none" w:sz="0" w:space="0" w:color="auto"/>
            <w:left w:val="none" w:sz="0" w:space="0" w:color="auto"/>
            <w:bottom w:val="none" w:sz="0" w:space="0" w:color="auto"/>
            <w:right w:val="none" w:sz="0" w:space="0" w:color="auto"/>
          </w:divBdr>
        </w:div>
      </w:divsChild>
    </w:div>
    <w:div w:id="615210275">
      <w:marLeft w:val="0"/>
      <w:marRight w:val="0"/>
      <w:marTop w:val="0"/>
      <w:marBottom w:val="0"/>
      <w:divBdr>
        <w:top w:val="none" w:sz="0" w:space="0" w:color="auto"/>
        <w:left w:val="none" w:sz="0" w:space="0" w:color="auto"/>
        <w:bottom w:val="none" w:sz="0" w:space="0" w:color="auto"/>
        <w:right w:val="none" w:sz="0" w:space="0" w:color="auto"/>
      </w:divBdr>
    </w:div>
    <w:div w:id="615210276">
      <w:marLeft w:val="0"/>
      <w:marRight w:val="0"/>
      <w:marTop w:val="0"/>
      <w:marBottom w:val="0"/>
      <w:divBdr>
        <w:top w:val="none" w:sz="0" w:space="0" w:color="auto"/>
        <w:left w:val="none" w:sz="0" w:space="0" w:color="auto"/>
        <w:bottom w:val="none" w:sz="0" w:space="0" w:color="auto"/>
        <w:right w:val="none" w:sz="0" w:space="0" w:color="auto"/>
      </w:divBdr>
      <w:divsChild>
        <w:div w:id="615210393">
          <w:marLeft w:val="0"/>
          <w:marRight w:val="0"/>
          <w:marTop w:val="0"/>
          <w:marBottom w:val="0"/>
          <w:divBdr>
            <w:top w:val="none" w:sz="0" w:space="0" w:color="auto"/>
            <w:left w:val="none" w:sz="0" w:space="0" w:color="auto"/>
            <w:bottom w:val="none" w:sz="0" w:space="0" w:color="auto"/>
            <w:right w:val="none" w:sz="0" w:space="0" w:color="auto"/>
          </w:divBdr>
        </w:div>
      </w:divsChild>
    </w:div>
    <w:div w:id="615210277">
      <w:marLeft w:val="0"/>
      <w:marRight w:val="0"/>
      <w:marTop w:val="0"/>
      <w:marBottom w:val="0"/>
      <w:divBdr>
        <w:top w:val="none" w:sz="0" w:space="0" w:color="auto"/>
        <w:left w:val="none" w:sz="0" w:space="0" w:color="auto"/>
        <w:bottom w:val="none" w:sz="0" w:space="0" w:color="auto"/>
        <w:right w:val="none" w:sz="0" w:space="0" w:color="auto"/>
      </w:divBdr>
    </w:div>
    <w:div w:id="615210278">
      <w:marLeft w:val="0"/>
      <w:marRight w:val="0"/>
      <w:marTop w:val="0"/>
      <w:marBottom w:val="0"/>
      <w:divBdr>
        <w:top w:val="none" w:sz="0" w:space="0" w:color="auto"/>
        <w:left w:val="none" w:sz="0" w:space="0" w:color="auto"/>
        <w:bottom w:val="none" w:sz="0" w:space="0" w:color="auto"/>
        <w:right w:val="none" w:sz="0" w:space="0" w:color="auto"/>
      </w:divBdr>
    </w:div>
    <w:div w:id="615210279">
      <w:marLeft w:val="0"/>
      <w:marRight w:val="0"/>
      <w:marTop w:val="0"/>
      <w:marBottom w:val="0"/>
      <w:divBdr>
        <w:top w:val="none" w:sz="0" w:space="0" w:color="auto"/>
        <w:left w:val="none" w:sz="0" w:space="0" w:color="auto"/>
        <w:bottom w:val="none" w:sz="0" w:space="0" w:color="auto"/>
        <w:right w:val="none" w:sz="0" w:space="0" w:color="auto"/>
      </w:divBdr>
    </w:div>
    <w:div w:id="615210280">
      <w:marLeft w:val="0"/>
      <w:marRight w:val="0"/>
      <w:marTop w:val="0"/>
      <w:marBottom w:val="0"/>
      <w:divBdr>
        <w:top w:val="none" w:sz="0" w:space="0" w:color="auto"/>
        <w:left w:val="none" w:sz="0" w:space="0" w:color="auto"/>
        <w:bottom w:val="none" w:sz="0" w:space="0" w:color="auto"/>
        <w:right w:val="none" w:sz="0" w:space="0" w:color="auto"/>
      </w:divBdr>
    </w:div>
    <w:div w:id="615210281">
      <w:marLeft w:val="0"/>
      <w:marRight w:val="0"/>
      <w:marTop w:val="0"/>
      <w:marBottom w:val="0"/>
      <w:divBdr>
        <w:top w:val="none" w:sz="0" w:space="0" w:color="auto"/>
        <w:left w:val="none" w:sz="0" w:space="0" w:color="auto"/>
        <w:bottom w:val="none" w:sz="0" w:space="0" w:color="auto"/>
        <w:right w:val="none" w:sz="0" w:space="0" w:color="auto"/>
      </w:divBdr>
    </w:div>
    <w:div w:id="615210282">
      <w:marLeft w:val="0"/>
      <w:marRight w:val="0"/>
      <w:marTop w:val="0"/>
      <w:marBottom w:val="0"/>
      <w:divBdr>
        <w:top w:val="none" w:sz="0" w:space="0" w:color="auto"/>
        <w:left w:val="none" w:sz="0" w:space="0" w:color="auto"/>
        <w:bottom w:val="none" w:sz="0" w:space="0" w:color="auto"/>
        <w:right w:val="none" w:sz="0" w:space="0" w:color="auto"/>
      </w:divBdr>
    </w:div>
    <w:div w:id="615210283">
      <w:marLeft w:val="0"/>
      <w:marRight w:val="0"/>
      <w:marTop w:val="0"/>
      <w:marBottom w:val="0"/>
      <w:divBdr>
        <w:top w:val="none" w:sz="0" w:space="0" w:color="auto"/>
        <w:left w:val="none" w:sz="0" w:space="0" w:color="auto"/>
        <w:bottom w:val="none" w:sz="0" w:space="0" w:color="auto"/>
        <w:right w:val="none" w:sz="0" w:space="0" w:color="auto"/>
      </w:divBdr>
    </w:div>
    <w:div w:id="615210285">
      <w:marLeft w:val="0"/>
      <w:marRight w:val="0"/>
      <w:marTop w:val="0"/>
      <w:marBottom w:val="0"/>
      <w:divBdr>
        <w:top w:val="none" w:sz="0" w:space="0" w:color="auto"/>
        <w:left w:val="none" w:sz="0" w:space="0" w:color="auto"/>
        <w:bottom w:val="none" w:sz="0" w:space="0" w:color="auto"/>
        <w:right w:val="none" w:sz="0" w:space="0" w:color="auto"/>
      </w:divBdr>
    </w:div>
    <w:div w:id="615210286">
      <w:marLeft w:val="0"/>
      <w:marRight w:val="0"/>
      <w:marTop w:val="0"/>
      <w:marBottom w:val="0"/>
      <w:divBdr>
        <w:top w:val="none" w:sz="0" w:space="0" w:color="auto"/>
        <w:left w:val="none" w:sz="0" w:space="0" w:color="auto"/>
        <w:bottom w:val="none" w:sz="0" w:space="0" w:color="auto"/>
        <w:right w:val="none" w:sz="0" w:space="0" w:color="auto"/>
      </w:divBdr>
    </w:div>
    <w:div w:id="615210287">
      <w:marLeft w:val="0"/>
      <w:marRight w:val="0"/>
      <w:marTop w:val="0"/>
      <w:marBottom w:val="0"/>
      <w:divBdr>
        <w:top w:val="none" w:sz="0" w:space="0" w:color="auto"/>
        <w:left w:val="none" w:sz="0" w:space="0" w:color="auto"/>
        <w:bottom w:val="none" w:sz="0" w:space="0" w:color="auto"/>
        <w:right w:val="none" w:sz="0" w:space="0" w:color="auto"/>
      </w:divBdr>
    </w:div>
    <w:div w:id="615210289">
      <w:marLeft w:val="0"/>
      <w:marRight w:val="0"/>
      <w:marTop w:val="0"/>
      <w:marBottom w:val="0"/>
      <w:divBdr>
        <w:top w:val="none" w:sz="0" w:space="0" w:color="auto"/>
        <w:left w:val="none" w:sz="0" w:space="0" w:color="auto"/>
        <w:bottom w:val="none" w:sz="0" w:space="0" w:color="auto"/>
        <w:right w:val="none" w:sz="0" w:space="0" w:color="auto"/>
      </w:divBdr>
      <w:divsChild>
        <w:div w:id="615210299">
          <w:marLeft w:val="0"/>
          <w:marRight w:val="0"/>
          <w:marTop w:val="0"/>
          <w:marBottom w:val="0"/>
          <w:divBdr>
            <w:top w:val="none" w:sz="0" w:space="0" w:color="auto"/>
            <w:left w:val="none" w:sz="0" w:space="0" w:color="auto"/>
            <w:bottom w:val="none" w:sz="0" w:space="0" w:color="auto"/>
            <w:right w:val="none" w:sz="0" w:space="0" w:color="auto"/>
          </w:divBdr>
        </w:div>
      </w:divsChild>
    </w:div>
    <w:div w:id="615210290">
      <w:marLeft w:val="0"/>
      <w:marRight w:val="0"/>
      <w:marTop w:val="0"/>
      <w:marBottom w:val="0"/>
      <w:divBdr>
        <w:top w:val="none" w:sz="0" w:space="0" w:color="auto"/>
        <w:left w:val="none" w:sz="0" w:space="0" w:color="auto"/>
        <w:bottom w:val="none" w:sz="0" w:space="0" w:color="auto"/>
        <w:right w:val="none" w:sz="0" w:space="0" w:color="auto"/>
      </w:divBdr>
    </w:div>
    <w:div w:id="615210291">
      <w:marLeft w:val="0"/>
      <w:marRight w:val="0"/>
      <w:marTop w:val="0"/>
      <w:marBottom w:val="0"/>
      <w:divBdr>
        <w:top w:val="none" w:sz="0" w:space="0" w:color="auto"/>
        <w:left w:val="none" w:sz="0" w:space="0" w:color="auto"/>
        <w:bottom w:val="none" w:sz="0" w:space="0" w:color="auto"/>
        <w:right w:val="none" w:sz="0" w:space="0" w:color="auto"/>
      </w:divBdr>
      <w:divsChild>
        <w:div w:id="615210310">
          <w:marLeft w:val="0"/>
          <w:marRight w:val="0"/>
          <w:marTop w:val="0"/>
          <w:marBottom w:val="0"/>
          <w:divBdr>
            <w:top w:val="none" w:sz="0" w:space="0" w:color="auto"/>
            <w:left w:val="none" w:sz="0" w:space="0" w:color="auto"/>
            <w:bottom w:val="none" w:sz="0" w:space="0" w:color="auto"/>
            <w:right w:val="none" w:sz="0" w:space="0" w:color="auto"/>
          </w:divBdr>
        </w:div>
      </w:divsChild>
    </w:div>
    <w:div w:id="615210293">
      <w:marLeft w:val="0"/>
      <w:marRight w:val="0"/>
      <w:marTop w:val="0"/>
      <w:marBottom w:val="0"/>
      <w:divBdr>
        <w:top w:val="none" w:sz="0" w:space="0" w:color="auto"/>
        <w:left w:val="none" w:sz="0" w:space="0" w:color="auto"/>
        <w:bottom w:val="none" w:sz="0" w:space="0" w:color="auto"/>
        <w:right w:val="none" w:sz="0" w:space="0" w:color="auto"/>
      </w:divBdr>
      <w:divsChild>
        <w:div w:id="615210402">
          <w:marLeft w:val="0"/>
          <w:marRight w:val="0"/>
          <w:marTop w:val="0"/>
          <w:marBottom w:val="0"/>
          <w:divBdr>
            <w:top w:val="none" w:sz="0" w:space="0" w:color="auto"/>
            <w:left w:val="none" w:sz="0" w:space="0" w:color="auto"/>
            <w:bottom w:val="none" w:sz="0" w:space="0" w:color="auto"/>
            <w:right w:val="none" w:sz="0" w:space="0" w:color="auto"/>
          </w:divBdr>
        </w:div>
      </w:divsChild>
    </w:div>
    <w:div w:id="615210294">
      <w:marLeft w:val="0"/>
      <w:marRight w:val="0"/>
      <w:marTop w:val="0"/>
      <w:marBottom w:val="0"/>
      <w:divBdr>
        <w:top w:val="none" w:sz="0" w:space="0" w:color="auto"/>
        <w:left w:val="none" w:sz="0" w:space="0" w:color="auto"/>
        <w:bottom w:val="none" w:sz="0" w:space="0" w:color="auto"/>
        <w:right w:val="none" w:sz="0" w:space="0" w:color="auto"/>
      </w:divBdr>
    </w:div>
    <w:div w:id="615210295">
      <w:marLeft w:val="0"/>
      <w:marRight w:val="0"/>
      <w:marTop w:val="0"/>
      <w:marBottom w:val="0"/>
      <w:divBdr>
        <w:top w:val="none" w:sz="0" w:space="0" w:color="auto"/>
        <w:left w:val="none" w:sz="0" w:space="0" w:color="auto"/>
        <w:bottom w:val="none" w:sz="0" w:space="0" w:color="auto"/>
        <w:right w:val="none" w:sz="0" w:space="0" w:color="auto"/>
      </w:divBdr>
    </w:div>
    <w:div w:id="615210296">
      <w:marLeft w:val="0"/>
      <w:marRight w:val="0"/>
      <w:marTop w:val="0"/>
      <w:marBottom w:val="0"/>
      <w:divBdr>
        <w:top w:val="none" w:sz="0" w:space="0" w:color="auto"/>
        <w:left w:val="none" w:sz="0" w:space="0" w:color="auto"/>
        <w:bottom w:val="none" w:sz="0" w:space="0" w:color="auto"/>
        <w:right w:val="none" w:sz="0" w:space="0" w:color="auto"/>
      </w:divBdr>
    </w:div>
    <w:div w:id="615210297">
      <w:marLeft w:val="0"/>
      <w:marRight w:val="0"/>
      <w:marTop w:val="0"/>
      <w:marBottom w:val="0"/>
      <w:divBdr>
        <w:top w:val="none" w:sz="0" w:space="0" w:color="auto"/>
        <w:left w:val="none" w:sz="0" w:space="0" w:color="auto"/>
        <w:bottom w:val="none" w:sz="0" w:space="0" w:color="auto"/>
        <w:right w:val="none" w:sz="0" w:space="0" w:color="auto"/>
      </w:divBdr>
      <w:divsChild>
        <w:div w:id="615210404">
          <w:marLeft w:val="0"/>
          <w:marRight w:val="0"/>
          <w:marTop w:val="0"/>
          <w:marBottom w:val="0"/>
          <w:divBdr>
            <w:top w:val="none" w:sz="0" w:space="0" w:color="auto"/>
            <w:left w:val="none" w:sz="0" w:space="0" w:color="auto"/>
            <w:bottom w:val="none" w:sz="0" w:space="0" w:color="auto"/>
            <w:right w:val="none" w:sz="0" w:space="0" w:color="auto"/>
          </w:divBdr>
        </w:div>
      </w:divsChild>
    </w:div>
    <w:div w:id="615210298">
      <w:marLeft w:val="0"/>
      <w:marRight w:val="0"/>
      <w:marTop w:val="0"/>
      <w:marBottom w:val="0"/>
      <w:divBdr>
        <w:top w:val="none" w:sz="0" w:space="0" w:color="auto"/>
        <w:left w:val="none" w:sz="0" w:space="0" w:color="auto"/>
        <w:bottom w:val="none" w:sz="0" w:space="0" w:color="auto"/>
        <w:right w:val="none" w:sz="0" w:space="0" w:color="auto"/>
      </w:divBdr>
    </w:div>
    <w:div w:id="615210300">
      <w:marLeft w:val="0"/>
      <w:marRight w:val="0"/>
      <w:marTop w:val="0"/>
      <w:marBottom w:val="0"/>
      <w:divBdr>
        <w:top w:val="none" w:sz="0" w:space="0" w:color="auto"/>
        <w:left w:val="none" w:sz="0" w:space="0" w:color="auto"/>
        <w:bottom w:val="none" w:sz="0" w:space="0" w:color="auto"/>
        <w:right w:val="none" w:sz="0" w:space="0" w:color="auto"/>
      </w:divBdr>
    </w:div>
    <w:div w:id="615210301">
      <w:marLeft w:val="0"/>
      <w:marRight w:val="0"/>
      <w:marTop w:val="0"/>
      <w:marBottom w:val="0"/>
      <w:divBdr>
        <w:top w:val="none" w:sz="0" w:space="0" w:color="auto"/>
        <w:left w:val="none" w:sz="0" w:space="0" w:color="auto"/>
        <w:bottom w:val="none" w:sz="0" w:space="0" w:color="auto"/>
        <w:right w:val="none" w:sz="0" w:space="0" w:color="auto"/>
      </w:divBdr>
    </w:div>
    <w:div w:id="615210302">
      <w:marLeft w:val="0"/>
      <w:marRight w:val="0"/>
      <w:marTop w:val="0"/>
      <w:marBottom w:val="0"/>
      <w:divBdr>
        <w:top w:val="none" w:sz="0" w:space="0" w:color="auto"/>
        <w:left w:val="none" w:sz="0" w:space="0" w:color="auto"/>
        <w:bottom w:val="none" w:sz="0" w:space="0" w:color="auto"/>
        <w:right w:val="none" w:sz="0" w:space="0" w:color="auto"/>
      </w:divBdr>
    </w:div>
    <w:div w:id="615210303">
      <w:marLeft w:val="0"/>
      <w:marRight w:val="0"/>
      <w:marTop w:val="0"/>
      <w:marBottom w:val="0"/>
      <w:divBdr>
        <w:top w:val="none" w:sz="0" w:space="0" w:color="auto"/>
        <w:left w:val="none" w:sz="0" w:space="0" w:color="auto"/>
        <w:bottom w:val="none" w:sz="0" w:space="0" w:color="auto"/>
        <w:right w:val="none" w:sz="0" w:space="0" w:color="auto"/>
      </w:divBdr>
    </w:div>
    <w:div w:id="615210304">
      <w:marLeft w:val="0"/>
      <w:marRight w:val="0"/>
      <w:marTop w:val="0"/>
      <w:marBottom w:val="0"/>
      <w:divBdr>
        <w:top w:val="none" w:sz="0" w:space="0" w:color="auto"/>
        <w:left w:val="none" w:sz="0" w:space="0" w:color="auto"/>
        <w:bottom w:val="none" w:sz="0" w:space="0" w:color="auto"/>
        <w:right w:val="none" w:sz="0" w:space="0" w:color="auto"/>
      </w:divBdr>
      <w:divsChild>
        <w:div w:id="615210333">
          <w:marLeft w:val="0"/>
          <w:marRight w:val="0"/>
          <w:marTop w:val="0"/>
          <w:marBottom w:val="0"/>
          <w:divBdr>
            <w:top w:val="none" w:sz="0" w:space="0" w:color="auto"/>
            <w:left w:val="none" w:sz="0" w:space="0" w:color="auto"/>
            <w:bottom w:val="none" w:sz="0" w:space="0" w:color="auto"/>
            <w:right w:val="none" w:sz="0" w:space="0" w:color="auto"/>
          </w:divBdr>
        </w:div>
      </w:divsChild>
    </w:div>
    <w:div w:id="615210305">
      <w:marLeft w:val="0"/>
      <w:marRight w:val="0"/>
      <w:marTop w:val="0"/>
      <w:marBottom w:val="0"/>
      <w:divBdr>
        <w:top w:val="none" w:sz="0" w:space="0" w:color="auto"/>
        <w:left w:val="none" w:sz="0" w:space="0" w:color="auto"/>
        <w:bottom w:val="none" w:sz="0" w:space="0" w:color="auto"/>
        <w:right w:val="none" w:sz="0" w:space="0" w:color="auto"/>
      </w:divBdr>
    </w:div>
    <w:div w:id="615210306">
      <w:marLeft w:val="0"/>
      <w:marRight w:val="0"/>
      <w:marTop w:val="0"/>
      <w:marBottom w:val="0"/>
      <w:divBdr>
        <w:top w:val="none" w:sz="0" w:space="0" w:color="auto"/>
        <w:left w:val="none" w:sz="0" w:space="0" w:color="auto"/>
        <w:bottom w:val="none" w:sz="0" w:space="0" w:color="auto"/>
        <w:right w:val="none" w:sz="0" w:space="0" w:color="auto"/>
      </w:divBdr>
    </w:div>
    <w:div w:id="615210307">
      <w:marLeft w:val="0"/>
      <w:marRight w:val="0"/>
      <w:marTop w:val="0"/>
      <w:marBottom w:val="0"/>
      <w:divBdr>
        <w:top w:val="none" w:sz="0" w:space="0" w:color="auto"/>
        <w:left w:val="none" w:sz="0" w:space="0" w:color="auto"/>
        <w:bottom w:val="none" w:sz="0" w:space="0" w:color="auto"/>
        <w:right w:val="none" w:sz="0" w:space="0" w:color="auto"/>
      </w:divBdr>
    </w:div>
    <w:div w:id="615210309">
      <w:marLeft w:val="0"/>
      <w:marRight w:val="0"/>
      <w:marTop w:val="0"/>
      <w:marBottom w:val="0"/>
      <w:divBdr>
        <w:top w:val="none" w:sz="0" w:space="0" w:color="auto"/>
        <w:left w:val="none" w:sz="0" w:space="0" w:color="auto"/>
        <w:bottom w:val="none" w:sz="0" w:space="0" w:color="auto"/>
        <w:right w:val="none" w:sz="0" w:space="0" w:color="auto"/>
      </w:divBdr>
    </w:div>
    <w:div w:id="615210311">
      <w:marLeft w:val="0"/>
      <w:marRight w:val="0"/>
      <w:marTop w:val="0"/>
      <w:marBottom w:val="0"/>
      <w:divBdr>
        <w:top w:val="none" w:sz="0" w:space="0" w:color="auto"/>
        <w:left w:val="none" w:sz="0" w:space="0" w:color="auto"/>
        <w:bottom w:val="none" w:sz="0" w:space="0" w:color="auto"/>
        <w:right w:val="none" w:sz="0" w:space="0" w:color="auto"/>
      </w:divBdr>
      <w:divsChild>
        <w:div w:id="615210308">
          <w:marLeft w:val="0"/>
          <w:marRight w:val="0"/>
          <w:marTop w:val="0"/>
          <w:marBottom w:val="0"/>
          <w:divBdr>
            <w:top w:val="none" w:sz="0" w:space="0" w:color="auto"/>
            <w:left w:val="none" w:sz="0" w:space="0" w:color="auto"/>
            <w:bottom w:val="none" w:sz="0" w:space="0" w:color="auto"/>
            <w:right w:val="none" w:sz="0" w:space="0" w:color="auto"/>
          </w:divBdr>
        </w:div>
      </w:divsChild>
    </w:div>
    <w:div w:id="615210312">
      <w:marLeft w:val="0"/>
      <w:marRight w:val="0"/>
      <w:marTop w:val="0"/>
      <w:marBottom w:val="0"/>
      <w:divBdr>
        <w:top w:val="none" w:sz="0" w:space="0" w:color="auto"/>
        <w:left w:val="none" w:sz="0" w:space="0" w:color="auto"/>
        <w:bottom w:val="none" w:sz="0" w:space="0" w:color="auto"/>
        <w:right w:val="none" w:sz="0" w:space="0" w:color="auto"/>
      </w:divBdr>
    </w:div>
    <w:div w:id="615210314">
      <w:marLeft w:val="0"/>
      <w:marRight w:val="0"/>
      <w:marTop w:val="0"/>
      <w:marBottom w:val="0"/>
      <w:divBdr>
        <w:top w:val="none" w:sz="0" w:space="0" w:color="auto"/>
        <w:left w:val="none" w:sz="0" w:space="0" w:color="auto"/>
        <w:bottom w:val="none" w:sz="0" w:space="0" w:color="auto"/>
        <w:right w:val="none" w:sz="0" w:space="0" w:color="auto"/>
      </w:divBdr>
    </w:div>
    <w:div w:id="615210315">
      <w:marLeft w:val="0"/>
      <w:marRight w:val="0"/>
      <w:marTop w:val="0"/>
      <w:marBottom w:val="0"/>
      <w:divBdr>
        <w:top w:val="none" w:sz="0" w:space="0" w:color="auto"/>
        <w:left w:val="none" w:sz="0" w:space="0" w:color="auto"/>
        <w:bottom w:val="none" w:sz="0" w:space="0" w:color="auto"/>
        <w:right w:val="none" w:sz="0" w:space="0" w:color="auto"/>
      </w:divBdr>
    </w:div>
    <w:div w:id="615210316">
      <w:marLeft w:val="0"/>
      <w:marRight w:val="0"/>
      <w:marTop w:val="0"/>
      <w:marBottom w:val="0"/>
      <w:divBdr>
        <w:top w:val="none" w:sz="0" w:space="0" w:color="auto"/>
        <w:left w:val="none" w:sz="0" w:space="0" w:color="auto"/>
        <w:bottom w:val="none" w:sz="0" w:space="0" w:color="auto"/>
        <w:right w:val="none" w:sz="0" w:space="0" w:color="auto"/>
      </w:divBdr>
    </w:div>
    <w:div w:id="615210317">
      <w:marLeft w:val="0"/>
      <w:marRight w:val="0"/>
      <w:marTop w:val="0"/>
      <w:marBottom w:val="0"/>
      <w:divBdr>
        <w:top w:val="none" w:sz="0" w:space="0" w:color="auto"/>
        <w:left w:val="none" w:sz="0" w:space="0" w:color="auto"/>
        <w:bottom w:val="none" w:sz="0" w:space="0" w:color="auto"/>
        <w:right w:val="none" w:sz="0" w:space="0" w:color="auto"/>
      </w:divBdr>
    </w:div>
    <w:div w:id="615210318">
      <w:marLeft w:val="0"/>
      <w:marRight w:val="0"/>
      <w:marTop w:val="0"/>
      <w:marBottom w:val="0"/>
      <w:divBdr>
        <w:top w:val="none" w:sz="0" w:space="0" w:color="auto"/>
        <w:left w:val="none" w:sz="0" w:space="0" w:color="auto"/>
        <w:bottom w:val="none" w:sz="0" w:space="0" w:color="auto"/>
        <w:right w:val="none" w:sz="0" w:space="0" w:color="auto"/>
      </w:divBdr>
    </w:div>
    <w:div w:id="615210319">
      <w:marLeft w:val="0"/>
      <w:marRight w:val="0"/>
      <w:marTop w:val="0"/>
      <w:marBottom w:val="0"/>
      <w:divBdr>
        <w:top w:val="none" w:sz="0" w:space="0" w:color="auto"/>
        <w:left w:val="none" w:sz="0" w:space="0" w:color="auto"/>
        <w:bottom w:val="none" w:sz="0" w:space="0" w:color="auto"/>
        <w:right w:val="none" w:sz="0" w:space="0" w:color="auto"/>
      </w:divBdr>
    </w:div>
    <w:div w:id="615210320">
      <w:marLeft w:val="0"/>
      <w:marRight w:val="0"/>
      <w:marTop w:val="0"/>
      <w:marBottom w:val="0"/>
      <w:divBdr>
        <w:top w:val="none" w:sz="0" w:space="0" w:color="auto"/>
        <w:left w:val="none" w:sz="0" w:space="0" w:color="auto"/>
        <w:bottom w:val="none" w:sz="0" w:space="0" w:color="auto"/>
        <w:right w:val="none" w:sz="0" w:space="0" w:color="auto"/>
      </w:divBdr>
      <w:divsChild>
        <w:div w:id="615210395">
          <w:marLeft w:val="0"/>
          <w:marRight w:val="0"/>
          <w:marTop w:val="0"/>
          <w:marBottom w:val="0"/>
          <w:divBdr>
            <w:top w:val="none" w:sz="0" w:space="0" w:color="auto"/>
            <w:left w:val="none" w:sz="0" w:space="0" w:color="auto"/>
            <w:bottom w:val="none" w:sz="0" w:space="0" w:color="auto"/>
            <w:right w:val="none" w:sz="0" w:space="0" w:color="auto"/>
          </w:divBdr>
        </w:div>
      </w:divsChild>
    </w:div>
    <w:div w:id="615210321">
      <w:marLeft w:val="0"/>
      <w:marRight w:val="0"/>
      <w:marTop w:val="0"/>
      <w:marBottom w:val="0"/>
      <w:divBdr>
        <w:top w:val="none" w:sz="0" w:space="0" w:color="auto"/>
        <w:left w:val="none" w:sz="0" w:space="0" w:color="auto"/>
        <w:bottom w:val="none" w:sz="0" w:space="0" w:color="auto"/>
        <w:right w:val="none" w:sz="0" w:space="0" w:color="auto"/>
      </w:divBdr>
    </w:div>
    <w:div w:id="615210322">
      <w:marLeft w:val="0"/>
      <w:marRight w:val="0"/>
      <w:marTop w:val="0"/>
      <w:marBottom w:val="0"/>
      <w:divBdr>
        <w:top w:val="none" w:sz="0" w:space="0" w:color="auto"/>
        <w:left w:val="none" w:sz="0" w:space="0" w:color="auto"/>
        <w:bottom w:val="none" w:sz="0" w:space="0" w:color="auto"/>
        <w:right w:val="none" w:sz="0" w:space="0" w:color="auto"/>
      </w:divBdr>
    </w:div>
    <w:div w:id="615210323">
      <w:marLeft w:val="0"/>
      <w:marRight w:val="0"/>
      <w:marTop w:val="0"/>
      <w:marBottom w:val="0"/>
      <w:divBdr>
        <w:top w:val="none" w:sz="0" w:space="0" w:color="auto"/>
        <w:left w:val="none" w:sz="0" w:space="0" w:color="auto"/>
        <w:bottom w:val="none" w:sz="0" w:space="0" w:color="auto"/>
        <w:right w:val="none" w:sz="0" w:space="0" w:color="auto"/>
      </w:divBdr>
    </w:div>
    <w:div w:id="615210324">
      <w:marLeft w:val="0"/>
      <w:marRight w:val="0"/>
      <w:marTop w:val="0"/>
      <w:marBottom w:val="0"/>
      <w:divBdr>
        <w:top w:val="none" w:sz="0" w:space="0" w:color="auto"/>
        <w:left w:val="none" w:sz="0" w:space="0" w:color="auto"/>
        <w:bottom w:val="none" w:sz="0" w:space="0" w:color="auto"/>
        <w:right w:val="none" w:sz="0" w:space="0" w:color="auto"/>
      </w:divBdr>
      <w:divsChild>
        <w:div w:id="615210284">
          <w:marLeft w:val="0"/>
          <w:marRight w:val="0"/>
          <w:marTop w:val="0"/>
          <w:marBottom w:val="0"/>
          <w:divBdr>
            <w:top w:val="none" w:sz="0" w:space="0" w:color="auto"/>
            <w:left w:val="none" w:sz="0" w:space="0" w:color="auto"/>
            <w:bottom w:val="none" w:sz="0" w:space="0" w:color="auto"/>
            <w:right w:val="none" w:sz="0" w:space="0" w:color="auto"/>
          </w:divBdr>
        </w:div>
      </w:divsChild>
    </w:div>
    <w:div w:id="615210325">
      <w:marLeft w:val="0"/>
      <w:marRight w:val="0"/>
      <w:marTop w:val="0"/>
      <w:marBottom w:val="0"/>
      <w:divBdr>
        <w:top w:val="none" w:sz="0" w:space="0" w:color="auto"/>
        <w:left w:val="none" w:sz="0" w:space="0" w:color="auto"/>
        <w:bottom w:val="none" w:sz="0" w:space="0" w:color="auto"/>
        <w:right w:val="none" w:sz="0" w:space="0" w:color="auto"/>
      </w:divBdr>
    </w:div>
    <w:div w:id="615210326">
      <w:marLeft w:val="0"/>
      <w:marRight w:val="0"/>
      <w:marTop w:val="0"/>
      <w:marBottom w:val="0"/>
      <w:divBdr>
        <w:top w:val="none" w:sz="0" w:space="0" w:color="auto"/>
        <w:left w:val="none" w:sz="0" w:space="0" w:color="auto"/>
        <w:bottom w:val="none" w:sz="0" w:space="0" w:color="auto"/>
        <w:right w:val="none" w:sz="0" w:space="0" w:color="auto"/>
      </w:divBdr>
    </w:div>
    <w:div w:id="615210327">
      <w:marLeft w:val="0"/>
      <w:marRight w:val="0"/>
      <w:marTop w:val="0"/>
      <w:marBottom w:val="0"/>
      <w:divBdr>
        <w:top w:val="none" w:sz="0" w:space="0" w:color="auto"/>
        <w:left w:val="none" w:sz="0" w:space="0" w:color="auto"/>
        <w:bottom w:val="none" w:sz="0" w:space="0" w:color="auto"/>
        <w:right w:val="none" w:sz="0" w:space="0" w:color="auto"/>
      </w:divBdr>
    </w:div>
    <w:div w:id="615210328">
      <w:marLeft w:val="0"/>
      <w:marRight w:val="0"/>
      <w:marTop w:val="0"/>
      <w:marBottom w:val="0"/>
      <w:divBdr>
        <w:top w:val="none" w:sz="0" w:space="0" w:color="auto"/>
        <w:left w:val="none" w:sz="0" w:space="0" w:color="auto"/>
        <w:bottom w:val="none" w:sz="0" w:space="0" w:color="auto"/>
        <w:right w:val="none" w:sz="0" w:space="0" w:color="auto"/>
      </w:divBdr>
    </w:div>
    <w:div w:id="615210329">
      <w:marLeft w:val="0"/>
      <w:marRight w:val="0"/>
      <w:marTop w:val="0"/>
      <w:marBottom w:val="0"/>
      <w:divBdr>
        <w:top w:val="none" w:sz="0" w:space="0" w:color="auto"/>
        <w:left w:val="none" w:sz="0" w:space="0" w:color="auto"/>
        <w:bottom w:val="none" w:sz="0" w:space="0" w:color="auto"/>
        <w:right w:val="none" w:sz="0" w:space="0" w:color="auto"/>
      </w:divBdr>
    </w:div>
    <w:div w:id="615210330">
      <w:marLeft w:val="0"/>
      <w:marRight w:val="0"/>
      <w:marTop w:val="0"/>
      <w:marBottom w:val="0"/>
      <w:divBdr>
        <w:top w:val="none" w:sz="0" w:space="0" w:color="auto"/>
        <w:left w:val="none" w:sz="0" w:space="0" w:color="auto"/>
        <w:bottom w:val="none" w:sz="0" w:space="0" w:color="auto"/>
        <w:right w:val="none" w:sz="0" w:space="0" w:color="auto"/>
      </w:divBdr>
    </w:div>
    <w:div w:id="615210331">
      <w:marLeft w:val="0"/>
      <w:marRight w:val="0"/>
      <w:marTop w:val="0"/>
      <w:marBottom w:val="0"/>
      <w:divBdr>
        <w:top w:val="none" w:sz="0" w:space="0" w:color="auto"/>
        <w:left w:val="none" w:sz="0" w:space="0" w:color="auto"/>
        <w:bottom w:val="none" w:sz="0" w:space="0" w:color="auto"/>
        <w:right w:val="none" w:sz="0" w:space="0" w:color="auto"/>
      </w:divBdr>
      <w:divsChild>
        <w:div w:id="615210341">
          <w:marLeft w:val="0"/>
          <w:marRight w:val="0"/>
          <w:marTop w:val="0"/>
          <w:marBottom w:val="0"/>
          <w:divBdr>
            <w:top w:val="none" w:sz="0" w:space="0" w:color="auto"/>
            <w:left w:val="none" w:sz="0" w:space="0" w:color="auto"/>
            <w:bottom w:val="none" w:sz="0" w:space="0" w:color="auto"/>
            <w:right w:val="none" w:sz="0" w:space="0" w:color="auto"/>
          </w:divBdr>
        </w:div>
      </w:divsChild>
    </w:div>
    <w:div w:id="615210332">
      <w:marLeft w:val="0"/>
      <w:marRight w:val="0"/>
      <w:marTop w:val="0"/>
      <w:marBottom w:val="0"/>
      <w:divBdr>
        <w:top w:val="none" w:sz="0" w:space="0" w:color="auto"/>
        <w:left w:val="none" w:sz="0" w:space="0" w:color="auto"/>
        <w:bottom w:val="none" w:sz="0" w:space="0" w:color="auto"/>
        <w:right w:val="none" w:sz="0" w:space="0" w:color="auto"/>
      </w:divBdr>
    </w:div>
    <w:div w:id="615210334">
      <w:marLeft w:val="0"/>
      <w:marRight w:val="0"/>
      <w:marTop w:val="0"/>
      <w:marBottom w:val="0"/>
      <w:divBdr>
        <w:top w:val="none" w:sz="0" w:space="0" w:color="auto"/>
        <w:left w:val="none" w:sz="0" w:space="0" w:color="auto"/>
        <w:bottom w:val="none" w:sz="0" w:space="0" w:color="auto"/>
        <w:right w:val="none" w:sz="0" w:space="0" w:color="auto"/>
      </w:divBdr>
    </w:div>
    <w:div w:id="615210335">
      <w:marLeft w:val="0"/>
      <w:marRight w:val="0"/>
      <w:marTop w:val="0"/>
      <w:marBottom w:val="0"/>
      <w:divBdr>
        <w:top w:val="none" w:sz="0" w:space="0" w:color="auto"/>
        <w:left w:val="none" w:sz="0" w:space="0" w:color="auto"/>
        <w:bottom w:val="none" w:sz="0" w:space="0" w:color="auto"/>
        <w:right w:val="none" w:sz="0" w:space="0" w:color="auto"/>
      </w:divBdr>
    </w:div>
    <w:div w:id="615210336">
      <w:marLeft w:val="0"/>
      <w:marRight w:val="0"/>
      <w:marTop w:val="0"/>
      <w:marBottom w:val="0"/>
      <w:divBdr>
        <w:top w:val="none" w:sz="0" w:space="0" w:color="auto"/>
        <w:left w:val="none" w:sz="0" w:space="0" w:color="auto"/>
        <w:bottom w:val="none" w:sz="0" w:space="0" w:color="auto"/>
        <w:right w:val="none" w:sz="0" w:space="0" w:color="auto"/>
      </w:divBdr>
    </w:div>
    <w:div w:id="615210337">
      <w:marLeft w:val="0"/>
      <w:marRight w:val="0"/>
      <w:marTop w:val="0"/>
      <w:marBottom w:val="0"/>
      <w:divBdr>
        <w:top w:val="none" w:sz="0" w:space="0" w:color="auto"/>
        <w:left w:val="none" w:sz="0" w:space="0" w:color="auto"/>
        <w:bottom w:val="none" w:sz="0" w:space="0" w:color="auto"/>
        <w:right w:val="none" w:sz="0" w:space="0" w:color="auto"/>
      </w:divBdr>
    </w:div>
    <w:div w:id="615210338">
      <w:marLeft w:val="0"/>
      <w:marRight w:val="0"/>
      <w:marTop w:val="0"/>
      <w:marBottom w:val="0"/>
      <w:divBdr>
        <w:top w:val="none" w:sz="0" w:space="0" w:color="auto"/>
        <w:left w:val="none" w:sz="0" w:space="0" w:color="auto"/>
        <w:bottom w:val="none" w:sz="0" w:space="0" w:color="auto"/>
        <w:right w:val="none" w:sz="0" w:space="0" w:color="auto"/>
      </w:divBdr>
    </w:div>
    <w:div w:id="615210339">
      <w:marLeft w:val="0"/>
      <w:marRight w:val="0"/>
      <w:marTop w:val="0"/>
      <w:marBottom w:val="0"/>
      <w:divBdr>
        <w:top w:val="none" w:sz="0" w:space="0" w:color="auto"/>
        <w:left w:val="none" w:sz="0" w:space="0" w:color="auto"/>
        <w:bottom w:val="none" w:sz="0" w:space="0" w:color="auto"/>
        <w:right w:val="none" w:sz="0" w:space="0" w:color="auto"/>
      </w:divBdr>
      <w:divsChild>
        <w:div w:id="615210272">
          <w:marLeft w:val="0"/>
          <w:marRight w:val="0"/>
          <w:marTop w:val="0"/>
          <w:marBottom w:val="0"/>
          <w:divBdr>
            <w:top w:val="none" w:sz="0" w:space="0" w:color="auto"/>
            <w:left w:val="none" w:sz="0" w:space="0" w:color="auto"/>
            <w:bottom w:val="none" w:sz="0" w:space="0" w:color="auto"/>
            <w:right w:val="none" w:sz="0" w:space="0" w:color="auto"/>
          </w:divBdr>
        </w:div>
      </w:divsChild>
    </w:div>
    <w:div w:id="615210342">
      <w:marLeft w:val="0"/>
      <w:marRight w:val="0"/>
      <w:marTop w:val="0"/>
      <w:marBottom w:val="0"/>
      <w:divBdr>
        <w:top w:val="none" w:sz="0" w:space="0" w:color="auto"/>
        <w:left w:val="none" w:sz="0" w:space="0" w:color="auto"/>
        <w:bottom w:val="none" w:sz="0" w:space="0" w:color="auto"/>
        <w:right w:val="none" w:sz="0" w:space="0" w:color="auto"/>
      </w:divBdr>
    </w:div>
    <w:div w:id="615210343">
      <w:marLeft w:val="0"/>
      <w:marRight w:val="0"/>
      <w:marTop w:val="0"/>
      <w:marBottom w:val="0"/>
      <w:divBdr>
        <w:top w:val="none" w:sz="0" w:space="0" w:color="auto"/>
        <w:left w:val="none" w:sz="0" w:space="0" w:color="auto"/>
        <w:bottom w:val="none" w:sz="0" w:space="0" w:color="auto"/>
        <w:right w:val="none" w:sz="0" w:space="0" w:color="auto"/>
      </w:divBdr>
      <w:divsChild>
        <w:div w:id="615210368">
          <w:marLeft w:val="0"/>
          <w:marRight w:val="0"/>
          <w:marTop w:val="0"/>
          <w:marBottom w:val="0"/>
          <w:divBdr>
            <w:top w:val="none" w:sz="0" w:space="0" w:color="auto"/>
            <w:left w:val="none" w:sz="0" w:space="0" w:color="auto"/>
            <w:bottom w:val="none" w:sz="0" w:space="0" w:color="auto"/>
            <w:right w:val="none" w:sz="0" w:space="0" w:color="auto"/>
          </w:divBdr>
        </w:div>
      </w:divsChild>
    </w:div>
    <w:div w:id="615210344">
      <w:marLeft w:val="0"/>
      <w:marRight w:val="0"/>
      <w:marTop w:val="0"/>
      <w:marBottom w:val="0"/>
      <w:divBdr>
        <w:top w:val="none" w:sz="0" w:space="0" w:color="auto"/>
        <w:left w:val="none" w:sz="0" w:space="0" w:color="auto"/>
        <w:bottom w:val="none" w:sz="0" w:space="0" w:color="auto"/>
        <w:right w:val="none" w:sz="0" w:space="0" w:color="auto"/>
      </w:divBdr>
    </w:div>
    <w:div w:id="615210345">
      <w:marLeft w:val="0"/>
      <w:marRight w:val="0"/>
      <w:marTop w:val="0"/>
      <w:marBottom w:val="0"/>
      <w:divBdr>
        <w:top w:val="none" w:sz="0" w:space="0" w:color="auto"/>
        <w:left w:val="none" w:sz="0" w:space="0" w:color="auto"/>
        <w:bottom w:val="none" w:sz="0" w:space="0" w:color="auto"/>
        <w:right w:val="none" w:sz="0" w:space="0" w:color="auto"/>
      </w:divBdr>
      <w:divsChild>
        <w:div w:id="615210288">
          <w:marLeft w:val="0"/>
          <w:marRight w:val="0"/>
          <w:marTop w:val="0"/>
          <w:marBottom w:val="0"/>
          <w:divBdr>
            <w:top w:val="none" w:sz="0" w:space="0" w:color="auto"/>
            <w:left w:val="none" w:sz="0" w:space="0" w:color="auto"/>
            <w:bottom w:val="none" w:sz="0" w:space="0" w:color="auto"/>
            <w:right w:val="none" w:sz="0" w:space="0" w:color="auto"/>
          </w:divBdr>
        </w:div>
      </w:divsChild>
    </w:div>
    <w:div w:id="615210346">
      <w:marLeft w:val="0"/>
      <w:marRight w:val="0"/>
      <w:marTop w:val="0"/>
      <w:marBottom w:val="0"/>
      <w:divBdr>
        <w:top w:val="none" w:sz="0" w:space="0" w:color="auto"/>
        <w:left w:val="none" w:sz="0" w:space="0" w:color="auto"/>
        <w:bottom w:val="none" w:sz="0" w:space="0" w:color="auto"/>
        <w:right w:val="none" w:sz="0" w:space="0" w:color="auto"/>
      </w:divBdr>
    </w:div>
    <w:div w:id="615210347">
      <w:marLeft w:val="0"/>
      <w:marRight w:val="0"/>
      <w:marTop w:val="0"/>
      <w:marBottom w:val="0"/>
      <w:divBdr>
        <w:top w:val="none" w:sz="0" w:space="0" w:color="auto"/>
        <w:left w:val="none" w:sz="0" w:space="0" w:color="auto"/>
        <w:bottom w:val="none" w:sz="0" w:space="0" w:color="auto"/>
        <w:right w:val="none" w:sz="0" w:space="0" w:color="auto"/>
      </w:divBdr>
    </w:div>
    <w:div w:id="615210348">
      <w:marLeft w:val="0"/>
      <w:marRight w:val="0"/>
      <w:marTop w:val="0"/>
      <w:marBottom w:val="0"/>
      <w:divBdr>
        <w:top w:val="none" w:sz="0" w:space="0" w:color="auto"/>
        <w:left w:val="none" w:sz="0" w:space="0" w:color="auto"/>
        <w:bottom w:val="none" w:sz="0" w:space="0" w:color="auto"/>
        <w:right w:val="none" w:sz="0" w:space="0" w:color="auto"/>
      </w:divBdr>
    </w:div>
    <w:div w:id="615210349">
      <w:marLeft w:val="0"/>
      <w:marRight w:val="0"/>
      <w:marTop w:val="0"/>
      <w:marBottom w:val="0"/>
      <w:divBdr>
        <w:top w:val="none" w:sz="0" w:space="0" w:color="auto"/>
        <w:left w:val="none" w:sz="0" w:space="0" w:color="auto"/>
        <w:bottom w:val="none" w:sz="0" w:space="0" w:color="auto"/>
        <w:right w:val="none" w:sz="0" w:space="0" w:color="auto"/>
      </w:divBdr>
    </w:div>
    <w:div w:id="615210351">
      <w:marLeft w:val="0"/>
      <w:marRight w:val="0"/>
      <w:marTop w:val="0"/>
      <w:marBottom w:val="0"/>
      <w:divBdr>
        <w:top w:val="none" w:sz="0" w:space="0" w:color="auto"/>
        <w:left w:val="none" w:sz="0" w:space="0" w:color="auto"/>
        <w:bottom w:val="none" w:sz="0" w:space="0" w:color="auto"/>
        <w:right w:val="none" w:sz="0" w:space="0" w:color="auto"/>
      </w:divBdr>
    </w:div>
    <w:div w:id="615210352">
      <w:marLeft w:val="0"/>
      <w:marRight w:val="0"/>
      <w:marTop w:val="0"/>
      <w:marBottom w:val="0"/>
      <w:divBdr>
        <w:top w:val="none" w:sz="0" w:space="0" w:color="auto"/>
        <w:left w:val="none" w:sz="0" w:space="0" w:color="auto"/>
        <w:bottom w:val="none" w:sz="0" w:space="0" w:color="auto"/>
        <w:right w:val="none" w:sz="0" w:space="0" w:color="auto"/>
      </w:divBdr>
    </w:div>
    <w:div w:id="615210353">
      <w:marLeft w:val="0"/>
      <w:marRight w:val="0"/>
      <w:marTop w:val="0"/>
      <w:marBottom w:val="0"/>
      <w:divBdr>
        <w:top w:val="none" w:sz="0" w:space="0" w:color="auto"/>
        <w:left w:val="none" w:sz="0" w:space="0" w:color="auto"/>
        <w:bottom w:val="none" w:sz="0" w:space="0" w:color="auto"/>
        <w:right w:val="none" w:sz="0" w:space="0" w:color="auto"/>
      </w:divBdr>
    </w:div>
    <w:div w:id="615210354">
      <w:marLeft w:val="0"/>
      <w:marRight w:val="0"/>
      <w:marTop w:val="0"/>
      <w:marBottom w:val="0"/>
      <w:divBdr>
        <w:top w:val="none" w:sz="0" w:space="0" w:color="auto"/>
        <w:left w:val="none" w:sz="0" w:space="0" w:color="auto"/>
        <w:bottom w:val="none" w:sz="0" w:space="0" w:color="auto"/>
        <w:right w:val="none" w:sz="0" w:space="0" w:color="auto"/>
      </w:divBdr>
    </w:div>
    <w:div w:id="615210355">
      <w:marLeft w:val="0"/>
      <w:marRight w:val="0"/>
      <w:marTop w:val="0"/>
      <w:marBottom w:val="0"/>
      <w:divBdr>
        <w:top w:val="none" w:sz="0" w:space="0" w:color="auto"/>
        <w:left w:val="none" w:sz="0" w:space="0" w:color="auto"/>
        <w:bottom w:val="none" w:sz="0" w:space="0" w:color="auto"/>
        <w:right w:val="none" w:sz="0" w:space="0" w:color="auto"/>
      </w:divBdr>
    </w:div>
    <w:div w:id="615210356">
      <w:marLeft w:val="0"/>
      <w:marRight w:val="0"/>
      <w:marTop w:val="0"/>
      <w:marBottom w:val="0"/>
      <w:divBdr>
        <w:top w:val="none" w:sz="0" w:space="0" w:color="auto"/>
        <w:left w:val="none" w:sz="0" w:space="0" w:color="auto"/>
        <w:bottom w:val="none" w:sz="0" w:space="0" w:color="auto"/>
        <w:right w:val="none" w:sz="0" w:space="0" w:color="auto"/>
      </w:divBdr>
    </w:div>
    <w:div w:id="615210357">
      <w:marLeft w:val="0"/>
      <w:marRight w:val="0"/>
      <w:marTop w:val="0"/>
      <w:marBottom w:val="0"/>
      <w:divBdr>
        <w:top w:val="none" w:sz="0" w:space="0" w:color="auto"/>
        <w:left w:val="none" w:sz="0" w:space="0" w:color="auto"/>
        <w:bottom w:val="none" w:sz="0" w:space="0" w:color="auto"/>
        <w:right w:val="none" w:sz="0" w:space="0" w:color="auto"/>
      </w:divBdr>
    </w:div>
    <w:div w:id="615210359">
      <w:marLeft w:val="0"/>
      <w:marRight w:val="0"/>
      <w:marTop w:val="0"/>
      <w:marBottom w:val="0"/>
      <w:divBdr>
        <w:top w:val="none" w:sz="0" w:space="0" w:color="auto"/>
        <w:left w:val="none" w:sz="0" w:space="0" w:color="auto"/>
        <w:bottom w:val="none" w:sz="0" w:space="0" w:color="auto"/>
        <w:right w:val="none" w:sz="0" w:space="0" w:color="auto"/>
      </w:divBdr>
    </w:div>
    <w:div w:id="615210360">
      <w:marLeft w:val="0"/>
      <w:marRight w:val="0"/>
      <w:marTop w:val="0"/>
      <w:marBottom w:val="0"/>
      <w:divBdr>
        <w:top w:val="none" w:sz="0" w:space="0" w:color="auto"/>
        <w:left w:val="none" w:sz="0" w:space="0" w:color="auto"/>
        <w:bottom w:val="none" w:sz="0" w:space="0" w:color="auto"/>
        <w:right w:val="none" w:sz="0" w:space="0" w:color="auto"/>
      </w:divBdr>
      <w:divsChild>
        <w:div w:id="615210340">
          <w:marLeft w:val="0"/>
          <w:marRight w:val="0"/>
          <w:marTop w:val="0"/>
          <w:marBottom w:val="0"/>
          <w:divBdr>
            <w:top w:val="none" w:sz="0" w:space="0" w:color="auto"/>
            <w:left w:val="none" w:sz="0" w:space="0" w:color="auto"/>
            <w:bottom w:val="none" w:sz="0" w:space="0" w:color="auto"/>
            <w:right w:val="none" w:sz="0" w:space="0" w:color="auto"/>
          </w:divBdr>
        </w:div>
      </w:divsChild>
    </w:div>
    <w:div w:id="615210361">
      <w:marLeft w:val="0"/>
      <w:marRight w:val="0"/>
      <w:marTop w:val="0"/>
      <w:marBottom w:val="0"/>
      <w:divBdr>
        <w:top w:val="none" w:sz="0" w:space="0" w:color="auto"/>
        <w:left w:val="none" w:sz="0" w:space="0" w:color="auto"/>
        <w:bottom w:val="none" w:sz="0" w:space="0" w:color="auto"/>
        <w:right w:val="none" w:sz="0" w:space="0" w:color="auto"/>
      </w:divBdr>
    </w:div>
    <w:div w:id="615210364">
      <w:marLeft w:val="0"/>
      <w:marRight w:val="0"/>
      <w:marTop w:val="0"/>
      <w:marBottom w:val="0"/>
      <w:divBdr>
        <w:top w:val="none" w:sz="0" w:space="0" w:color="auto"/>
        <w:left w:val="none" w:sz="0" w:space="0" w:color="auto"/>
        <w:bottom w:val="none" w:sz="0" w:space="0" w:color="auto"/>
        <w:right w:val="none" w:sz="0" w:space="0" w:color="auto"/>
      </w:divBdr>
    </w:div>
    <w:div w:id="615210365">
      <w:marLeft w:val="0"/>
      <w:marRight w:val="0"/>
      <w:marTop w:val="0"/>
      <w:marBottom w:val="0"/>
      <w:divBdr>
        <w:top w:val="none" w:sz="0" w:space="0" w:color="auto"/>
        <w:left w:val="none" w:sz="0" w:space="0" w:color="auto"/>
        <w:bottom w:val="none" w:sz="0" w:space="0" w:color="auto"/>
        <w:right w:val="none" w:sz="0" w:space="0" w:color="auto"/>
      </w:divBdr>
    </w:div>
    <w:div w:id="615210366">
      <w:marLeft w:val="0"/>
      <w:marRight w:val="0"/>
      <w:marTop w:val="0"/>
      <w:marBottom w:val="0"/>
      <w:divBdr>
        <w:top w:val="none" w:sz="0" w:space="0" w:color="auto"/>
        <w:left w:val="none" w:sz="0" w:space="0" w:color="auto"/>
        <w:bottom w:val="none" w:sz="0" w:space="0" w:color="auto"/>
        <w:right w:val="none" w:sz="0" w:space="0" w:color="auto"/>
      </w:divBdr>
      <w:divsChild>
        <w:div w:id="615210358">
          <w:marLeft w:val="0"/>
          <w:marRight w:val="0"/>
          <w:marTop w:val="0"/>
          <w:marBottom w:val="0"/>
          <w:divBdr>
            <w:top w:val="none" w:sz="0" w:space="0" w:color="auto"/>
            <w:left w:val="none" w:sz="0" w:space="0" w:color="auto"/>
            <w:bottom w:val="none" w:sz="0" w:space="0" w:color="auto"/>
            <w:right w:val="none" w:sz="0" w:space="0" w:color="auto"/>
          </w:divBdr>
        </w:div>
      </w:divsChild>
    </w:div>
    <w:div w:id="615210367">
      <w:marLeft w:val="0"/>
      <w:marRight w:val="0"/>
      <w:marTop w:val="0"/>
      <w:marBottom w:val="0"/>
      <w:divBdr>
        <w:top w:val="none" w:sz="0" w:space="0" w:color="auto"/>
        <w:left w:val="none" w:sz="0" w:space="0" w:color="auto"/>
        <w:bottom w:val="none" w:sz="0" w:space="0" w:color="auto"/>
        <w:right w:val="none" w:sz="0" w:space="0" w:color="auto"/>
      </w:divBdr>
    </w:div>
    <w:div w:id="615210369">
      <w:marLeft w:val="0"/>
      <w:marRight w:val="0"/>
      <w:marTop w:val="0"/>
      <w:marBottom w:val="0"/>
      <w:divBdr>
        <w:top w:val="none" w:sz="0" w:space="0" w:color="auto"/>
        <w:left w:val="none" w:sz="0" w:space="0" w:color="auto"/>
        <w:bottom w:val="none" w:sz="0" w:space="0" w:color="auto"/>
        <w:right w:val="none" w:sz="0" w:space="0" w:color="auto"/>
      </w:divBdr>
    </w:div>
    <w:div w:id="615210370">
      <w:marLeft w:val="0"/>
      <w:marRight w:val="0"/>
      <w:marTop w:val="0"/>
      <w:marBottom w:val="0"/>
      <w:divBdr>
        <w:top w:val="none" w:sz="0" w:space="0" w:color="auto"/>
        <w:left w:val="none" w:sz="0" w:space="0" w:color="auto"/>
        <w:bottom w:val="none" w:sz="0" w:space="0" w:color="auto"/>
        <w:right w:val="none" w:sz="0" w:space="0" w:color="auto"/>
      </w:divBdr>
    </w:div>
    <w:div w:id="615210371">
      <w:marLeft w:val="0"/>
      <w:marRight w:val="0"/>
      <w:marTop w:val="0"/>
      <w:marBottom w:val="0"/>
      <w:divBdr>
        <w:top w:val="none" w:sz="0" w:space="0" w:color="auto"/>
        <w:left w:val="none" w:sz="0" w:space="0" w:color="auto"/>
        <w:bottom w:val="none" w:sz="0" w:space="0" w:color="auto"/>
        <w:right w:val="none" w:sz="0" w:space="0" w:color="auto"/>
      </w:divBdr>
    </w:div>
    <w:div w:id="615210372">
      <w:marLeft w:val="0"/>
      <w:marRight w:val="0"/>
      <w:marTop w:val="0"/>
      <w:marBottom w:val="0"/>
      <w:divBdr>
        <w:top w:val="none" w:sz="0" w:space="0" w:color="auto"/>
        <w:left w:val="none" w:sz="0" w:space="0" w:color="auto"/>
        <w:bottom w:val="none" w:sz="0" w:space="0" w:color="auto"/>
        <w:right w:val="none" w:sz="0" w:space="0" w:color="auto"/>
      </w:divBdr>
    </w:div>
    <w:div w:id="615210373">
      <w:marLeft w:val="0"/>
      <w:marRight w:val="0"/>
      <w:marTop w:val="0"/>
      <w:marBottom w:val="0"/>
      <w:divBdr>
        <w:top w:val="none" w:sz="0" w:space="0" w:color="auto"/>
        <w:left w:val="none" w:sz="0" w:space="0" w:color="auto"/>
        <w:bottom w:val="none" w:sz="0" w:space="0" w:color="auto"/>
        <w:right w:val="none" w:sz="0" w:space="0" w:color="auto"/>
      </w:divBdr>
    </w:div>
    <w:div w:id="615210374">
      <w:marLeft w:val="0"/>
      <w:marRight w:val="0"/>
      <w:marTop w:val="0"/>
      <w:marBottom w:val="0"/>
      <w:divBdr>
        <w:top w:val="none" w:sz="0" w:space="0" w:color="auto"/>
        <w:left w:val="none" w:sz="0" w:space="0" w:color="auto"/>
        <w:bottom w:val="none" w:sz="0" w:space="0" w:color="auto"/>
        <w:right w:val="none" w:sz="0" w:space="0" w:color="auto"/>
      </w:divBdr>
    </w:div>
    <w:div w:id="615210375">
      <w:marLeft w:val="0"/>
      <w:marRight w:val="0"/>
      <w:marTop w:val="0"/>
      <w:marBottom w:val="0"/>
      <w:divBdr>
        <w:top w:val="none" w:sz="0" w:space="0" w:color="auto"/>
        <w:left w:val="none" w:sz="0" w:space="0" w:color="auto"/>
        <w:bottom w:val="none" w:sz="0" w:space="0" w:color="auto"/>
        <w:right w:val="none" w:sz="0" w:space="0" w:color="auto"/>
      </w:divBdr>
    </w:div>
    <w:div w:id="615210376">
      <w:marLeft w:val="0"/>
      <w:marRight w:val="0"/>
      <w:marTop w:val="0"/>
      <w:marBottom w:val="0"/>
      <w:divBdr>
        <w:top w:val="none" w:sz="0" w:space="0" w:color="auto"/>
        <w:left w:val="none" w:sz="0" w:space="0" w:color="auto"/>
        <w:bottom w:val="none" w:sz="0" w:space="0" w:color="auto"/>
        <w:right w:val="none" w:sz="0" w:space="0" w:color="auto"/>
      </w:divBdr>
    </w:div>
    <w:div w:id="615210377">
      <w:marLeft w:val="0"/>
      <w:marRight w:val="0"/>
      <w:marTop w:val="0"/>
      <w:marBottom w:val="0"/>
      <w:divBdr>
        <w:top w:val="none" w:sz="0" w:space="0" w:color="auto"/>
        <w:left w:val="none" w:sz="0" w:space="0" w:color="auto"/>
        <w:bottom w:val="none" w:sz="0" w:space="0" w:color="auto"/>
        <w:right w:val="none" w:sz="0" w:space="0" w:color="auto"/>
      </w:divBdr>
      <w:divsChild>
        <w:div w:id="615210403">
          <w:marLeft w:val="0"/>
          <w:marRight w:val="0"/>
          <w:marTop w:val="0"/>
          <w:marBottom w:val="0"/>
          <w:divBdr>
            <w:top w:val="none" w:sz="0" w:space="0" w:color="auto"/>
            <w:left w:val="none" w:sz="0" w:space="0" w:color="auto"/>
            <w:bottom w:val="none" w:sz="0" w:space="0" w:color="auto"/>
            <w:right w:val="none" w:sz="0" w:space="0" w:color="auto"/>
          </w:divBdr>
        </w:div>
      </w:divsChild>
    </w:div>
    <w:div w:id="615210378">
      <w:marLeft w:val="0"/>
      <w:marRight w:val="0"/>
      <w:marTop w:val="0"/>
      <w:marBottom w:val="0"/>
      <w:divBdr>
        <w:top w:val="none" w:sz="0" w:space="0" w:color="auto"/>
        <w:left w:val="none" w:sz="0" w:space="0" w:color="auto"/>
        <w:bottom w:val="none" w:sz="0" w:space="0" w:color="auto"/>
        <w:right w:val="none" w:sz="0" w:space="0" w:color="auto"/>
      </w:divBdr>
    </w:div>
    <w:div w:id="615210380">
      <w:marLeft w:val="0"/>
      <w:marRight w:val="0"/>
      <w:marTop w:val="0"/>
      <w:marBottom w:val="0"/>
      <w:divBdr>
        <w:top w:val="none" w:sz="0" w:space="0" w:color="auto"/>
        <w:left w:val="none" w:sz="0" w:space="0" w:color="auto"/>
        <w:bottom w:val="none" w:sz="0" w:space="0" w:color="auto"/>
        <w:right w:val="none" w:sz="0" w:space="0" w:color="auto"/>
      </w:divBdr>
      <w:divsChild>
        <w:div w:id="615210362">
          <w:marLeft w:val="0"/>
          <w:marRight w:val="0"/>
          <w:marTop w:val="0"/>
          <w:marBottom w:val="0"/>
          <w:divBdr>
            <w:top w:val="none" w:sz="0" w:space="0" w:color="auto"/>
            <w:left w:val="none" w:sz="0" w:space="0" w:color="auto"/>
            <w:bottom w:val="none" w:sz="0" w:space="0" w:color="auto"/>
            <w:right w:val="none" w:sz="0" w:space="0" w:color="auto"/>
          </w:divBdr>
        </w:div>
      </w:divsChild>
    </w:div>
    <w:div w:id="615210381">
      <w:marLeft w:val="0"/>
      <w:marRight w:val="0"/>
      <w:marTop w:val="0"/>
      <w:marBottom w:val="0"/>
      <w:divBdr>
        <w:top w:val="none" w:sz="0" w:space="0" w:color="auto"/>
        <w:left w:val="none" w:sz="0" w:space="0" w:color="auto"/>
        <w:bottom w:val="none" w:sz="0" w:space="0" w:color="auto"/>
        <w:right w:val="none" w:sz="0" w:space="0" w:color="auto"/>
      </w:divBdr>
    </w:div>
    <w:div w:id="615210382">
      <w:marLeft w:val="0"/>
      <w:marRight w:val="0"/>
      <w:marTop w:val="0"/>
      <w:marBottom w:val="0"/>
      <w:divBdr>
        <w:top w:val="none" w:sz="0" w:space="0" w:color="auto"/>
        <w:left w:val="none" w:sz="0" w:space="0" w:color="auto"/>
        <w:bottom w:val="none" w:sz="0" w:space="0" w:color="auto"/>
        <w:right w:val="none" w:sz="0" w:space="0" w:color="auto"/>
      </w:divBdr>
    </w:div>
    <w:div w:id="615210383">
      <w:marLeft w:val="0"/>
      <w:marRight w:val="0"/>
      <w:marTop w:val="0"/>
      <w:marBottom w:val="0"/>
      <w:divBdr>
        <w:top w:val="none" w:sz="0" w:space="0" w:color="auto"/>
        <w:left w:val="none" w:sz="0" w:space="0" w:color="auto"/>
        <w:bottom w:val="none" w:sz="0" w:space="0" w:color="auto"/>
        <w:right w:val="none" w:sz="0" w:space="0" w:color="auto"/>
      </w:divBdr>
    </w:div>
    <w:div w:id="615210384">
      <w:marLeft w:val="0"/>
      <w:marRight w:val="0"/>
      <w:marTop w:val="0"/>
      <w:marBottom w:val="0"/>
      <w:divBdr>
        <w:top w:val="none" w:sz="0" w:space="0" w:color="auto"/>
        <w:left w:val="none" w:sz="0" w:space="0" w:color="auto"/>
        <w:bottom w:val="none" w:sz="0" w:space="0" w:color="auto"/>
        <w:right w:val="none" w:sz="0" w:space="0" w:color="auto"/>
      </w:divBdr>
    </w:div>
    <w:div w:id="615210385">
      <w:marLeft w:val="0"/>
      <w:marRight w:val="0"/>
      <w:marTop w:val="0"/>
      <w:marBottom w:val="0"/>
      <w:divBdr>
        <w:top w:val="none" w:sz="0" w:space="0" w:color="auto"/>
        <w:left w:val="none" w:sz="0" w:space="0" w:color="auto"/>
        <w:bottom w:val="none" w:sz="0" w:space="0" w:color="auto"/>
        <w:right w:val="none" w:sz="0" w:space="0" w:color="auto"/>
      </w:divBdr>
      <w:divsChild>
        <w:div w:id="615210292">
          <w:marLeft w:val="0"/>
          <w:marRight w:val="0"/>
          <w:marTop w:val="0"/>
          <w:marBottom w:val="0"/>
          <w:divBdr>
            <w:top w:val="none" w:sz="0" w:space="0" w:color="auto"/>
            <w:left w:val="none" w:sz="0" w:space="0" w:color="auto"/>
            <w:bottom w:val="none" w:sz="0" w:space="0" w:color="auto"/>
            <w:right w:val="none" w:sz="0" w:space="0" w:color="auto"/>
          </w:divBdr>
        </w:div>
        <w:div w:id="615210350">
          <w:marLeft w:val="0"/>
          <w:marRight w:val="0"/>
          <w:marTop w:val="0"/>
          <w:marBottom w:val="0"/>
          <w:divBdr>
            <w:top w:val="none" w:sz="0" w:space="0" w:color="auto"/>
            <w:left w:val="none" w:sz="0" w:space="0" w:color="auto"/>
            <w:bottom w:val="none" w:sz="0" w:space="0" w:color="auto"/>
            <w:right w:val="none" w:sz="0" w:space="0" w:color="auto"/>
          </w:divBdr>
        </w:div>
      </w:divsChild>
    </w:div>
    <w:div w:id="615210387">
      <w:marLeft w:val="0"/>
      <w:marRight w:val="0"/>
      <w:marTop w:val="0"/>
      <w:marBottom w:val="0"/>
      <w:divBdr>
        <w:top w:val="none" w:sz="0" w:space="0" w:color="auto"/>
        <w:left w:val="none" w:sz="0" w:space="0" w:color="auto"/>
        <w:bottom w:val="none" w:sz="0" w:space="0" w:color="auto"/>
        <w:right w:val="none" w:sz="0" w:space="0" w:color="auto"/>
      </w:divBdr>
    </w:div>
    <w:div w:id="615210388">
      <w:marLeft w:val="0"/>
      <w:marRight w:val="0"/>
      <w:marTop w:val="0"/>
      <w:marBottom w:val="0"/>
      <w:divBdr>
        <w:top w:val="none" w:sz="0" w:space="0" w:color="auto"/>
        <w:left w:val="none" w:sz="0" w:space="0" w:color="auto"/>
        <w:bottom w:val="none" w:sz="0" w:space="0" w:color="auto"/>
        <w:right w:val="none" w:sz="0" w:space="0" w:color="auto"/>
      </w:divBdr>
    </w:div>
    <w:div w:id="615210389">
      <w:marLeft w:val="0"/>
      <w:marRight w:val="0"/>
      <w:marTop w:val="0"/>
      <w:marBottom w:val="0"/>
      <w:divBdr>
        <w:top w:val="none" w:sz="0" w:space="0" w:color="auto"/>
        <w:left w:val="none" w:sz="0" w:space="0" w:color="auto"/>
        <w:bottom w:val="none" w:sz="0" w:space="0" w:color="auto"/>
        <w:right w:val="none" w:sz="0" w:space="0" w:color="auto"/>
      </w:divBdr>
    </w:div>
    <w:div w:id="615210390">
      <w:marLeft w:val="0"/>
      <w:marRight w:val="0"/>
      <w:marTop w:val="0"/>
      <w:marBottom w:val="0"/>
      <w:divBdr>
        <w:top w:val="none" w:sz="0" w:space="0" w:color="auto"/>
        <w:left w:val="none" w:sz="0" w:space="0" w:color="auto"/>
        <w:bottom w:val="none" w:sz="0" w:space="0" w:color="auto"/>
        <w:right w:val="none" w:sz="0" w:space="0" w:color="auto"/>
      </w:divBdr>
    </w:div>
    <w:div w:id="615210391">
      <w:marLeft w:val="0"/>
      <w:marRight w:val="0"/>
      <w:marTop w:val="0"/>
      <w:marBottom w:val="0"/>
      <w:divBdr>
        <w:top w:val="none" w:sz="0" w:space="0" w:color="auto"/>
        <w:left w:val="none" w:sz="0" w:space="0" w:color="auto"/>
        <w:bottom w:val="none" w:sz="0" w:space="0" w:color="auto"/>
        <w:right w:val="none" w:sz="0" w:space="0" w:color="auto"/>
      </w:divBdr>
    </w:div>
    <w:div w:id="615210392">
      <w:marLeft w:val="0"/>
      <w:marRight w:val="0"/>
      <w:marTop w:val="0"/>
      <w:marBottom w:val="0"/>
      <w:divBdr>
        <w:top w:val="none" w:sz="0" w:space="0" w:color="auto"/>
        <w:left w:val="none" w:sz="0" w:space="0" w:color="auto"/>
        <w:bottom w:val="none" w:sz="0" w:space="0" w:color="auto"/>
        <w:right w:val="none" w:sz="0" w:space="0" w:color="auto"/>
      </w:divBdr>
    </w:div>
    <w:div w:id="615210396">
      <w:marLeft w:val="0"/>
      <w:marRight w:val="0"/>
      <w:marTop w:val="0"/>
      <w:marBottom w:val="0"/>
      <w:divBdr>
        <w:top w:val="none" w:sz="0" w:space="0" w:color="auto"/>
        <w:left w:val="none" w:sz="0" w:space="0" w:color="auto"/>
        <w:bottom w:val="none" w:sz="0" w:space="0" w:color="auto"/>
        <w:right w:val="none" w:sz="0" w:space="0" w:color="auto"/>
      </w:divBdr>
    </w:div>
    <w:div w:id="615210397">
      <w:marLeft w:val="0"/>
      <w:marRight w:val="0"/>
      <w:marTop w:val="0"/>
      <w:marBottom w:val="0"/>
      <w:divBdr>
        <w:top w:val="none" w:sz="0" w:space="0" w:color="auto"/>
        <w:left w:val="none" w:sz="0" w:space="0" w:color="auto"/>
        <w:bottom w:val="none" w:sz="0" w:space="0" w:color="auto"/>
        <w:right w:val="none" w:sz="0" w:space="0" w:color="auto"/>
      </w:divBdr>
    </w:div>
    <w:div w:id="615210398">
      <w:marLeft w:val="0"/>
      <w:marRight w:val="0"/>
      <w:marTop w:val="0"/>
      <w:marBottom w:val="0"/>
      <w:divBdr>
        <w:top w:val="none" w:sz="0" w:space="0" w:color="auto"/>
        <w:left w:val="none" w:sz="0" w:space="0" w:color="auto"/>
        <w:bottom w:val="none" w:sz="0" w:space="0" w:color="auto"/>
        <w:right w:val="none" w:sz="0" w:space="0" w:color="auto"/>
      </w:divBdr>
      <w:divsChild>
        <w:div w:id="615210379">
          <w:marLeft w:val="0"/>
          <w:marRight w:val="0"/>
          <w:marTop w:val="0"/>
          <w:marBottom w:val="0"/>
          <w:divBdr>
            <w:top w:val="none" w:sz="0" w:space="0" w:color="auto"/>
            <w:left w:val="none" w:sz="0" w:space="0" w:color="auto"/>
            <w:bottom w:val="none" w:sz="0" w:space="0" w:color="auto"/>
            <w:right w:val="none" w:sz="0" w:space="0" w:color="auto"/>
          </w:divBdr>
        </w:div>
      </w:divsChild>
    </w:div>
    <w:div w:id="615210399">
      <w:marLeft w:val="0"/>
      <w:marRight w:val="0"/>
      <w:marTop w:val="0"/>
      <w:marBottom w:val="0"/>
      <w:divBdr>
        <w:top w:val="none" w:sz="0" w:space="0" w:color="auto"/>
        <w:left w:val="none" w:sz="0" w:space="0" w:color="auto"/>
        <w:bottom w:val="none" w:sz="0" w:space="0" w:color="auto"/>
        <w:right w:val="none" w:sz="0" w:space="0" w:color="auto"/>
      </w:divBdr>
    </w:div>
    <w:div w:id="615210400">
      <w:marLeft w:val="0"/>
      <w:marRight w:val="0"/>
      <w:marTop w:val="0"/>
      <w:marBottom w:val="0"/>
      <w:divBdr>
        <w:top w:val="none" w:sz="0" w:space="0" w:color="auto"/>
        <w:left w:val="none" w:sz="0" w:space="0" w:color="auto"/>
        <w:bottom w:val="none" w:sz="0" w:space="0" w:color="auto"/>
        <w:right w:val="none" w:sz="0" w:space="0" w:color="auto"/>
      </w:divBdr>
    </w:div>
    <w:div w:id="615210401">
      <w:marLeft w:val="0"/>
      <w:marRight w:val="0"/>
      <w:marTop w:val="0"/>
      <w:marBottom w:val="0"/>
      <w:divBdr>
        <w:top w:val="none" w:sz="0" w:space="0" w:color="auto"/>
        <w:left w:val="none" w:sz="0" w:space="0" w:color="auto"/>
        <w:bottom w:val="none" w:sz="0" w:space="0" w:color="auto"/>
        <w:right w:val="none" w:sz="0" w:space="0" w:color="auto"/>
      </w:divBdr>
    </w:div>
    <w:div w:id="615210405">
      <w:marLeft w:val="0"/>
      <w:marRight w:val="0"/>
      <w:marTop w:val="0"/>
      <w:marBottom w:val="0"/>
      <w:divBdr>
        <w:top w:val="none" w:sz="0" w:space="0" w:color="auto"/>
        <w:left w:val="none" w:sz="0" w:space="0" w:color="auto"/>
        <w:bottom w:val="none" w:sz="0" w:space="0" w:color="auto"/>
        <w:right w:val="none" w:sz="0" w:space="0" w:color="auto"/>
      </w:divBdr>
    </w:div>
    <w:div w:id="615210406">
      <w:marLeft w:val="0"/>
      <w:marRight w:val="0"/>
      <w:marTop w:val="0"/>
      <w:marBottom w:val="0"/>
      <w:divBdr>
        <w:top w:val="none" w:sz="0" w:space="0" w:color="auto"/>
        <w:left w:val="none" w:sz="0" w:space="0" w:color="auto"/>
        <w:bottom w:val="none" w:sz="0" w:space="0" w:color="auto"/>
        <w:right w:val="none" w:sz="0" w:space="0" w:color="auto"/>
      </w:divBdr>
    </w:div>
    <w:div w:id="615210407">
      <w:marLeft w:val="0"/>
      <w:marRight w:val="0"/>
      <w:marTop w:val="0"/>
      <w:marBottom w:val="0"/>
      <w:divBdr>
        <w:top w:val="none" w:sz="0" w:space="0" w:color="auto"/>
        <w:left w:val="none" w:sz="0" w:space="0" w:color="auto"/>
        <w:bottom w:val="none" w:sz="0" w:space="0" w:color="auto"/>
        <w:right w:val="none" w:sz="0" w:space="0" w:color="auto"/>
      </w:divBdr>
    </w:div>
    <w:div w:id="615210408">
      <w:marLeft w:val="0"/>
      <w:marRight w:val="0"/>
      <w:marTop w:val="0"/>
      <w:marBottom w:val="0"/>
      <w:divBdr>
        <w:top w:val="none" w:sz="0" w:space="0" w:color="auto"/>
        <w:left w:val="none" w:sz="0" w:space="0" w:color="auto"/>
        <w:bottom w:val="none" w:sz="0" w:space="0" w:color="auto"/>
        <w:right w:val="none" w:sz="0" w:space="0" w:color="auto"/>
      </w:divBdr>
    </w:div>
    <w:div w:id="615210409">
      <w:marLeft w:val="0"/>
      <w:marRight w:val="0"/>
      <w:marTop w:val="0"/>
      <w:marBottom w:val="0"/>
      <w:divBdr>
        <w:top w:val="none" w:sz="0" w:space="0" w:color="auto"/>
        <w:left w:val="none" w:sz="0" w:space="0" w:color="auto"/>
        <w:bottom w:val="none" w:sz="0" w:space="0" w:color="auto"/>
        <w:right w:val="none" w:sz="0" w:space="0" w:color="auto"/>
      </w:divBdr>
    </w:div>
    <w:div w:id="615210410">
      <w:marLeft w:val="0"/>
      <w:marRight w:val="0"/>
      <w:marTop w:val="0"/>
      <w:marBottom w:val="0"/>
      <w:divBdr>
        <w:top w:val="none" w:sz="0" w:space="0" w:color="auto"/>
        <w:left w:val="none" w:sz="0" w:space="0" w:color="auto"/>
        <w:bottom w:val="none" w:sz="0" w:space="0" w:color="auto"/>
        <w:right w:val="none" w:sz="0" w:space="0" w:color="auto"/>
      </w:divBdr>
    </w:div>
    <w:div w:id="615210411">
      <w:marLeft w:val="0"/>
      <w:marRight w:val="0"/>
      <w:marTop w:val="0"/>
      <w:marBottom w:val="0"/>
      <w:divBdr>
        <w:top w:val="none" w:sz="0" w:space="0" w:color="auto"/>
        <w:left w:val="none" w:sz="0" w:space="0" w:color="auto"/>
        <w:bottom w:val="none" w:sz="0" w:space="0" w:color="auto"/>
        <w:right w:val="none" w:sz="0" w:space="0" w:color="auto"/>
      </w:divBdr>
    </w:div>
    <w:div w:id="615210412">
      <w:marLeft w:val="0"/>
      <w:marRight w:val="0"/>
      <w:marTop w:val="0"/>
      <w:marBottom w:val="0"/>
      <w:divBdr>
        <w:top w:val="none" w:sz="0" w:space="0" w:color="auto"/>
        <w:left w:val="none" w:sz="0" w:space="0" w:color="auto"/>
        <w:bottom w:val="none" w:sz="0" w:space="0" w:color="auto"/>
        <w:right w:val="none" w:sz="0" w:space="0" w:color="auto"/>
      </w:divBdr>
    </w:div>
    <w:div w:id="615210413">
      <w:marLeft w:val="0"/>
      <w:marRight w:val="0"/>
      <w:marTop w:val="0"/>
      <w:marBottom w:val="0"/>
      <w:divBdr>
        <w:top w:val="none" w:sz="0" w:space="0" w:color="auto"/>
        <w:left w:val="none" w:sz="0" w:space="0" w:color="auto"/>
        <w:bottom w:val="none" w:sz="0" w:space="0" w:color="auto"/>
        <w:right w:val="none" w:sz="0" w:space="0" w:color="auto"/>
      </w:divBdr>
    </w:div>
    <w:div w:id="615210414">
      <w:marLeft w:val="0"/>
      <w:marRight w:val="0"/>
      <w:marTop w:val="0"/>
      <w:marBottom w:val="0"/>
      <w:divBdr>
        <w:top w:val="none" w:sz="0" w:space="0" w:color="auto"/>
        <w:left w:val="none" w:sz="0" w:space="0" w:color="auto"/>
        <w:bottom w:val="none" w:sz="0" w:space="0" w:color="auto"/>
        <w:right w:val="none" w:sz="0" w:space="0" w:color="auto"/>
      </w:divBdr>
    </w:div>
    <w:div w:id="615210415">
      <w:marLeft w:val="0"/>
      <w:marRight w:val="0"/>
      <w:marTop w:val="0"/>
      <w:marBottom w:val="0"/>
      <w:divBdr>
        <w:top w:val="none" w:sz="0" w:space="0" w:color="auto"/>
        <w:left w:val="none" w:sz="0" w:space="0" w:color="auto"/>
        <w:bottom w:val="none" w:sz="0" w:space="0" w:color="auto"/>
        <w:right w:val="none" w:sz="0" w:space="0" w:color="auto"/>
      </w:divBdr>
    </w:div>
    <w:div w:id="615210416">
      <w:marLeft w:val="0"/>
      <w:marRight w:val="0"/>
      <w:marTop w:val="0"/>
      <w:marBottom w:val="0"/>
      <w:divBdr>
        <w:top w:val="none" w:sz="0" w:space="0" w:color="auto"/>
        <w:left w:val="none" w:sz="0" w:space="0" w:color="auto"/>
        <w:bottom w:val="none" w:sz="0" w:space="0" w:color="auto"/>
        <w:right w:val="none" w:sz="0" w:space="0" w:color="auto"/>
      </w:divBdr>
    </w:div>
    <w:div w:id="615210417">
      <w:marLeft w:val="0"/>
      <w:marRight w:val="0"/>
      <w:marTop w:val="0"/>
      <w:marBottom w:val="0"/>
      <w:divBdr>
        <w:top w:val="none" w:sz="0" w:space="0" w:color="auto"/>
        <w:left w:val="none" w:sz="0" w:space="0" w:color="auto"/>
        <w:bottom w:val="none" w:sz="0" w:space="0" w:color="auto"/>
        <w:right w:val="none" w:sz="0" w:space="0" w:color="auto"/>
      </w:divBdr>
      <w:divsChild>
        <w:div w:id="615210394">
          <w:marLeft w:val="0"/>
          <w:marRight w:val="0"/>
          <w:marTop w:val="0"/>
          <w:marBottom w:val="0"/>
          <w:divBdr>
            <w:top w:val="none" w:sz="0" w:space="0" w:color="auto"/>
            <w:left w:val="none" w:sz="0" w:space="0" w:color="auto"/>
            <w:bottom w:val="none" w:sz="0" w:space="0" w:color="auto"/>
            <w:right w:val="none" w:sz="0" w:space="0" w:color="auto"/>
          </w:divBdr>
        </w:div>
      </w:divsChild>
    </w:div>
    <w:div w:id="615210418">
      <w:marLeft w:val="0"/>
      <w:marRight w:val="0"/>
      <w:marTop w:val="0"/>
      <w:marBottom w:val="0"/>
      <w:divBdr>
        <w:top w:val="none" w:sz="0" w:space="0" w:color="auto"/>
        <w:left w:val="none" w:sz="0" w:space="0" w:color="auto"/>
        <w:bottom w:val="none" w:sz="0" w:space="0" w:color="auto"/>
        <w:right w:val="none" w:sz="0" w:space="0" w:color="auto"/>
      </w:divBdr>
    </w:div>
    <w:div w:id="615210420">
      <w:marLeft w:val="0"/>
      <w:marRight w:val="0"/>
      <w:marTop w:val="0"/>
      <w:marBottom w:val="0"/>
      <w:divBdr>
        <w:top w:val="none" w:sz="0" w:space="0" w:color="auto"/>
        <w:left w:val="none" w:sz="0" w:space="0" w:color="auto"/>
        <w:bottom w:val="none" w:sz="0" w:space="0" w:color="auto"/>
        <w:right w:val="none" w:sz="0" w:space="0" w:color="auto"/>
      </w:divBdr>
    </w:div>
    <w:div w:id="615210422">
      <w:marLeft w:val="0"/>
      <w:marRight w:val="0"/>
      <w:marTop w:val="0"/>
      <w:marBottom w:val="0"/>
      <w:divBdr>
        <w:top w:val="none" w:sz="0" w:space="0" w:color="auto"/>
        <w:left w:val="none" w:sz="0" w:space="0" w:color="auto"/>
        <w:bottom w:val="none" w:sz="0" w:space="0" w:color="auto"/>
        <w:right w:val="none" w:sz="0" w:space="0" w:color="auto"/>
      </w:divBdr>
    </w:div>
    <w:div w:id="615210423">
      <w:marLeft w:val="0"/>
      <w:marRight w:val="0"/>
      <w:marTop w:val="0"/>
      <w:marBottom w:val="0"/>
      <w:divBdr>
        <w:top w:val="none" w:sz="0" w:space="0" w:color="auto"/>
        <w:left w:val="none" w:sz="0" w:space="0" w:color="auto"/>
        <w:bottom w:val="none" w:sz="0" w:space="0" w:color="auto"/>
        <w:right w:val="none" w:sz="0" w:space="0" w:color="auto"/>
      </w:divBdr>
    </w:div>
    <w:div w:id="615210424">
      <w:marLeft w:val="0"/>
      <w:marRight w:val="0"/>
      <w:marTop w:val="0"/>
      <w:marBottom w:val="0"/>
      <w:divBdr>
        <w:top w:val="none" w:sz="0" w:space="0" w:color="auto"/>
        <w:left w:val="none" w:sz="0" w:space="0" w:color="auto"/>
        <w:bottom w:val="none" w:sz="0" w:space="0" w:color="auto"/>
        <w:right w:val="none" w:sz="0" w:space="0" w:color="auto"/>
      </w:divBdr>
    </w:div>
    <w:div w:id="615210444">
      <w:marLeft w:val="0"/>
      <w:marRight w:val="0"/>
      <w:marTop w:val="0"/>
      <w:marBottom w:val="0"/>
      <w:divBdr>
        <w:top w:val="none" w:sz="0" w:space="0" w:color="auto"/>
        <w:left w:val="none" w:sz="0" w:space="0" w:color="auto"/>
        <w:bottom w:val="none" w:sz="0" w:space="0" w:color="auto"/>
        <w:right w:val="none" w:sz="0" w:space="0" w:color="auto"/>
      </w:divBdr>
      <w:divsChild>
        <w:div w:id="615210219">
          <w:marLeft w:val="0"/>
          <w:marRight w:val="0"/>
          <w:marTop w:val="0"/>
          <w:marBottom w:val="0"/>
          <w:divBdr>
            <w:top w:val="none" w:sz="0" w:space="0" w:color="auto"/>
            <w:left w:val="none" w:sz="0" w:space="0" w:color="auto"/>
            <w:bottom w:val="none" w:sz="0" w:space="0" w:color="auto"/>
            <w:right w:val="none" w:sz="0" w:space="0" w:color="auto"/>
          </w:divBdr>
        </w:div>
        <w:div w:id="615210220">
          <w:marLeft w:val="0"/>
          <w:marRight w:val="0"/>
          <w:marTop w:val="0"/>
          <w:marBottom w:val="0"/>
          <w:divBdr>
            <w:top w:val="none" w:sz="0" w:space="0" w:color="auto"/>
            <w:left w:val="none" w:sz="0" w:space="0" w:color="auto"/>
            <w:bottom w:val="none" w:sz="0" w:space="0" w:color="auto"/>
            <w:right w:val="none" w:sz="0" w:space="0" w:color="auto"/>
          </w:divBdr>
        </w:div>
        <w:div w:id="615210221">
          <w:marLeft w:val="0"/>
          <w:marRight w:val="0"/>
          <w:marTop w:val="0"/>
          <w:marBottom w:val="0"/>
          <w:divBdr>
            <w:top w:val="none" w:sz="0" w:space="0" w:color="auto"/>
            <w:left w:val="none" w:sz="0" w:space="0" w:color="auto"/>
            <w:bottom w:val="none" w:sz="0" w:space="0" w:color="auto"/>
            <w:right w:val="none" w:sz="0" w:space="0" w:color="auto"/>
          </w:divBdr>
        </w:div>
        <w:div w:id="615210222">
          <w:marLeft w:val="0"/>
          <w:marRight w:val="0"/>
          <w:marTop w:val="0"/>
          <w:marBottom w:val="0"/>
          <w:divBdr>
            <w:top w:val="none" w:sz="0" w:space="0" w:color="auto"/>
            <w:left w:val="none" w:sz="0" w:space="0" w:color="auto"/>
            <w:bottom w:val="none" w:sz="0" w:space="0" w:color="auto"/>
            <w:right w:val="none" w:sz="0" w:space="0" w:color="auto"/>
          </w:divBdr>
        </w:div>
        <w:div w:id="615210223">
          <w:marLeft w:val="0"/>
          <w:marRight w:val="0"/>
          <w:marTop w:val="0"/>
          <w:marBottom w:val="0"/>
          <w:divBdr>
            <w:top w:val="none" w:sz="0" w:space="0" w:color="auto"/>
            <w:left w:val="none" w:sz="0" w:space="0" w:color="auto"/>
            <w:bottom w:val="none" w:sz="0" w:space="0" w:color="auto"/>
            <w:right w:val="none" w:sz="0" w:space="0" w:color="auto"/>
          </w:divBdr>
        </w:div>
        <w:div w:id="615210224">
          <w:marLeft w:val="0"/>
          <w:marRight w:val="0"/>
          <w:marTop w:val="0"/>
          <w:marBottom w:val="0"/>
          <w:divBdr>
            <w:top w:val="none" w:sz="0" w:space="0" w:color="auto"/>
            <w:left w:val="none" w:sz="0" w:space="0" w:color="auto"/>
            <w:bottom w:val="none" w:sz="0" w:space="0" w:color="auto"/>
            <w:right w:val="none" w:sz="0" w:space="0" w:color="auto"/>
          </w:divBdr>
        </w:div>
        <w:div w:id="615210225">
          <w:marLeft w:val="0"/>
          <w:marRight w:val="0"/>
          <w:marTop w:val="0"/>
          <w:marBottom w:val="0"/>
          <w:divBdr>
            <w:top w:val="none" w:sz="0" w:space="0" w:color="auto"/>
            <w:left w:val="none" w:sz="0" w:space="0" w:color="auto"/>
            <w:bottom w:val="none" w:sz="0" w:space="0" w:color="auto"/>
            <w:right w:val="none" w:sz="0" w:space="0" w:color="auto"/>
          </w:divBdr>
        </w:div>
        <w:div w:id="615210226">
          <w:marLeft w:val="0"/>
          <w:marRight w:val="0"/>
          <w:marTop w:val="0"/>
          <w:marBottom w:val="0"/>
          <w:divBdr>
            <w:top w:val="none" w:sz="0" w:space="0" w:color="auto"/>
            <w:left w:val="none" w:sz="0" w:space="0" w:color="auto"/>
            <w:bottom w:val="none" w:sz="0" w:space="0" w:color="auto"/>
            <w:right w:val="none" w:sz="0" w:space="0" w:color="auto"/>
          </w:divBdr>
        </w:div>
        <w:div w:id="615210227">
          <w:marLeft w:val="0"/>
          <w:marRight w:val="0"/>
          <w:marTop w:val="0"/>
          <w:marBottom w:val="0"/>
          <w:divBdr>
            <w:top w:val="none" w:sz="0" w:space="0" w:color="auto"/>
            <w:left w:val="none" w:sz="0" w:space="0" w:color="auto"/>
            <w:bottom w:val="none" w:sz="0" w:space="0" w:color="auto"/>
            <w:right w:val="none" w:sz="0" w:space="0" w:color="auto"/>
          </w:divBdr>
        </w:div>
        <w:div w:id="615210228">
          <w:marLeft w:val="0"/>
          <w:marRight w:val="0"/>
          <w:marTop w:val="0"/>
          <w:marBottom w:val="0"/>
          <w:divBdr>
            <w:top w:val="none" w:sz="0" w:space="0" w:color="auto"/>
            <w:left w:val="none" w:sz="0" w:space="0" w:color="auto"/>
            <w:bottom w:val="none" w:sz="0" w:space="0" w:color="auto"/>
            <w:right w:val="none" w:sz="0" w:space="0" w:color="auto"/>
          </w:divBdr>
        </w:div>
        <w:div w:id="615210229">
          <w:marLeft w:val="0"/>
          <w:marRight w:val="0"/>
          <w:marTop w:val="0"/>
          <w:marBottom w:val="0"/>
          <w:divBdr>
            <w:top w:val="none" w:sz="0" w:space="0" w:color="auto"/>
            <w:left w:val="none" w:sz="0" w:space="0" w:color="auto"/>
            <w:bottom w:val="none" w:sz="0" w:space="0" w:color="auto"/>
            <w:right w:val="none" w:sz="0" w:space="0" w:color="auto"/>
          </w:divBdr>
        </w:div>
        <w:div w:id="615210230">
          <w:marLeft w:val="0"/>
          <w:marRight w:val="0"/>
          <w:marTop w:val="0"/>
          <w:marBottom w:val="0"/>
          <w:divBdr>
            <w:top w:val="none" w:sz="0" w:space="0" w:color="auto"/>
            <w:left w:val="none" w:sz="0" w:space="0" w:color="auto"/>
            <w:bottom w:val="none" w:sz="0" w:space="0" w:color="auto"/>
            <w:right w:val="none" w:sz="0" w:space="0" w:color="auto"/>
          </w:divBdr>
        </w:div>
        <w:div w:id="615210231">
          <w:marLeft w:val="0"/>
          <w:marRight w:val="0"/>
          <w:marTop w:val="0"/>
          <w:marBottom w:val="0"/>
          <w:divBdr>
            <w:top w:val="none" w:sz="0" w:space="0" w:color="auto"/>
            <w:left w:val="none" w:sz="0" w:space="0" w:color="auto"/>
            <w:bottom w:val="none" w:sz="0" w:space="0" w:color="auto"/>
            <w:right w:val="none" w:sz="0" w:space="0" w:color="auto"/>
          </w:divBdr>
        </w:div>
        <w:div w:id="615210232">
          <w:marLeft w:val="0"/>
          <w:marRight w:val="0"/>
          <w:marTop w:val="0"/>
          <w:marBottom w:val="0"/>
          <w:divBdr>
            <w:top w:val="none" w:sz="0" w:space="0" w:color="auto"/>
            <w:left w:val="none" w:sz="0" w:space="0" w:color="auto"/>
            <w:bottom w:val="none" w:sz="0" w:space="0" w:color="auto"/>
            <w:right w:val="none" w:sz="0" w:space="0" w:color="auto"/>
          </w:divBdr>
        </w:div>
        <w:div w:id="615210233">
          <w:marLeft w:val="0"/>
          <w:marRight w:val="0"/>
          <w:marTop w:val="0"/>
          <w:marBottom w:val="0"/>
          <w:divBdr>
            <w:top w:val="none" w:sz="0" w:space="0" w:color="auto"/>
            <w:left w:val="none" w:sz="0" w:space="0" w:color="auto"/>
            <w:bottom w:val="none" w:sz="0" w:space="0" w:color="auto"/>
            <w:right w:val="none" w:sz="0" w:space="0" w:color="auto"/>
          </w:divBdr>
        </w:div>
        <w:div w:id="615210234">
          <w:marLeft w:val="0"/>
          <w:marRight w:val="0"/>
          <w:marTop w:val="0"/>
          <w:marBottom w:val="0"/>
          <w:divBdr>
            <w:top w:val="none" w:sz="0" w:space="0" w:color="auto"/>
            <w:left w:val="none" w:sz="0" w:space="0" w:color="auto"/>
            <w:bottom w:val="none" w:sz="0" w:space="0" w:color="auto"/>
            <w:right w:val="none" w:sz="0" w:space="0" w:color="auto"/>
          </w:divBdr>
        </w:div>
        <w:div w:id="615210235">
          <w:marLeft w:val="0"/>
          <w:marRight w:val="0"/>
          <w:marTop w:val="0"/>
          <w:marBottom w:val="0"/>
          <w:divBdr>
            <w:top w:val="none" w:sz="0" w:space="0" w:color="auto"/>
            <w:left w:val="none" w:sz="0" w:space="0" w:color="auto"/>
            <w:bottom w:val="none" w:sz="0" w:space="0" w:color="auto"/>
            <w:right w:val="none" w:sz="0" w:space="0" w:color="auto"/>
          </w:divBdr>
        </w:div>
        <w:div w:id="615210236">
          <w:marLeft w:val="0"/>
          <w:marRight w:val="0"/>
          <w:marTop w:val="0"/>
          <w:marBottom w:val="0"/>
          <w:divBdr>
            <w:top w:val="none" w:sz="0" w:space="0" w:color="auto"/>
            <w:left w:val="none" w:sz="0" w:space="0" w:color="auto"/>
            <w:bottom w:val="none" w:sz="0" w:space="0" w:color="auto"/>
            <w:right w:val="none" w:sz="0" w:space="0" w:color="auto"/>
          </w:divBdr>
        </w:div>
        <w:div w:id="615210237">
          <w:marLeft w:val="0"/>
          <w:marRight w:val="0"/>
          <w:marTop w:val="0"/>
          <w:marBottom w:val="0"/>
          <w:divBdr>
            <w:top w:val="none" w:sz="0" w:space="0" w:color="auto"/>
            <w:left w:val="none" w:sz="0" w:space="0" w:color="auto"/>
            <w:bottom w:val="none" w:sz="0" w:space="0" w:color="auto"/>
            <w:right w:val="none" w:sz="0" w:space="0" w:color="auto"/>
          </w:divBdr>
        </w:div>
        <w:div w:id="615210238">
          <w:marLeft w:val="0"/>
          <w:marRight w:val="0"/>
          <w:marTop w:val="0"/>
          <w:marBottom w:val="0"/>
          <w:divBdr>
            <w:top w:val="none" w:sz="0" w:space="0" w:color="auto"/>
            <w:left w:val="none" w:sz="0" w:space="0" w:color="auto"/>
            <w:bottom w:val="none" w:sz="0" w:space="0" w:color="auto"/>
            <w:right w:val="none" w:sz="0" w:space="0" w:color="auto"/>
          </w:divBdr>
        </w:div>
        <w:div w:id="615210239">
          <w:marLeft w:val="0"/>
          <w:marRight w:val="0"/>
          <w:marTop w:val="0"/>
          <w:marBottom w:val="0"/>
          <w:divBdr>
            <w:top w:val="none" w:sz="0" w:space="0" w:color="auto"/>
            <w:left w:val="none" w:sz="0" w:space="0" w:color="auto"/>
            <w:bottom w:val="none" w:sz="0" w:space="0" w:color="auto"/>
            <w:right w:val="none" w:sz="0" w:space="0" w:color="auto"/>
          </w:divBdr>
        </w:div>
        <w:div w:id="615210240">
          <w:marLeft w:val="0"/>
          <w:marRight w:val="0"/>
          <w:marTop w:val="0"/>
          <w:marBottom w:val="0"/>
          <w:divBdr>
            <w:top w:val="none" w:sz="0" w:space="0" w:color="auto"/>
            <w:left w:val="none" w:sz="0" w:space="0" w:color="auto"/>
            <w:bottom w:val="none" w:sz="0" w:space="0" w:color="auto"/>
            <w:right w:val="none" w:sz="0" w:space="0" w:color="auto"/>
          </w:divBdr>
        </w:div>
        <w:div w:id="615210241">
          <w:marLeft w:val="0"/>
          <w:marRight w:val="0"/>
          <w:marTop w:val="0"/>
          <w:marBottom w:val="0"/>
          <w:divBdr>
            <w:top w:val="none" w:sz="0" w:space="0" w:color="auto"/>
            <w:left w:val="none" w:sz="0" w:space="0" w:color="auto"/>
            <w:bottom w:val="none" w:sz="0" w:space="0" w:color="auto"/>
            <w:right w:val="none" w:sz="0" w:space="0" w:color="auto"/>
          </w:divBdr>
        </w:div>
        <w:div w:id="615210242">
          <w:marLeft w:val="0"/>
          <w:marRight w:val="0"/>
          <w:marTop w:val="0"/>
          <w:marBottom w:val="0"/>
          <w:divBdr>
            <w:top w:val="none" w:sz="0" w:space="0" w:color="auto"/>
            <w:left w:val="none" w:sz="0" w:space="0" w:color="auto"/>
            <w:bottom w:val="none" w:sz="0" w:space="0" w:color="auto"/>
            <w:right w:val="none" w:sz="0" w:space="0" w:color="auto"/>
          </w:divBdr>
        </w:div>
        <w:div w:id="615210243">
          <w:marLeft w:val="0"/>
          <w:marRight w:val="0"/>
          <w:marTop w:val="0"/>
          <w:marBottom w:val="0"/>
          <w:divBdr>
            <w:top w:val="none" w:sz="0" w:space="0" w:color="auto"/>
            <w:left w:val="none" w:sz="0" w:space="0" w:color="auto"/>
            <w:bottom w:val="none" w:sz="0" w:space="0" w:color="auto"/>
            <w:right w:val="none" w:sz="0" w:space="0" w:color="auto"/>
          </w:divBdr>
        </w:div>
        <w:div w:id="615210244">
          <w:marLeft w:val="0"/>
          <w:marRight w:val="0"/>
          <w:marTop w:val="0"/>
          <w:marBottom w:val="0"/>
          <w:divBdr>
            <w:top w:val="none" w:sz="0" w:space="0" w:color="auto"/>
            <w:left w:val="none" w:sz="0" w:space="0" w:color="auto"/>
            <w:bottom w:val="none" w:sz="0" w:space="0" w:color="auto"/>
            <w:right w:val="none" w:sz="0" w:space="0" w:color="auto"/>
          </w:divBdr>
        </w:div>
        <w:div w:id="615210245">
          <w:marLeft w:val="0"/>
          <w:marRight w:val="0"/>
          <w:marTop w:val="0"/>
          <w:marBottom w:val="0"/>
          <w:divBdr>
            <w:top w:val="none" w:sz="0" w:space="0" w:color="auto"/>
            <w:left w:val="none" w:sz="0" w:space="0" w:color="auto"/>
            <w:bottom w:val="none" w:sz="0" w:space="0" w:color="auto"/>
            <w:right w:val="none" w:sz="0" w:space="0" w:color="auto"/>
          </w:divBdr>
        </w:div>
        <w:div w:id="615210246">
          <w:marLeft w:val="0"/>
          <w:marRight w:val="0"/>
          <w:marTop w:val="0"/>
          <w:marBottom w:val="0"/>
          <w:divBdr>
            <w:top w:val="none" w:sz="0" w:space="0" w:color="auto"/>
            <w:left w:val="none" w:sz="0" w:space="0" w:color="auto"/>
            <w:bottom w:val="none" w:sz="0" w:space="0" w:color="auto"/>
            <w:right w:val="none" w:sz="0" w:space="0" w:color="auto"/>
          </w:divBdr>
        </w:div>
        <w:div w:id="615210247">
          <w:marLeft w:val="0"/>
          <w:marRight w:val="0"/>
          <w:marTop w:val="0"/>
          <w:marBottom w:val="0"/>
          <w:divBdr>
            <w:top w:val="none" w:sz="0" w:space="0" w:color="auto"/>
            <w:left w:val="none" w:sz="0" w:space="0" w:color="auto"/>
            <w:bottom w:val="none" w:sz="0" w:space="0" w:color="auto"/>
            <w:right w:val="none" w:sz="0" w:space="0" w:color="auto"/>
          </w:divBdr>
        </w:div>
        <w:div w:id="615210248">
          <w:marLeft w:val="0"/>
          <w:marRight w:val="0"/>
          <w:marTop w:val="0"/>
          <w:marBottom w:val="0"/>
          <w:divBdr>
            <w:top w:val="none" w:sz="0" w:space="0" w:color="auto"/>
            <w:left w:val="none" w:sz="0" w:space="0" w:color="auto"/>
            <w:bottom w:val="none" w:sz="0" w:space="0" w:color="auto"/>
            <w:right w:val="none" w:sz="0" w:space="0" w:color="auto"/>
          </w:divBdr>
        </w:div>
        <w:div w:id="615210249">
          <w:marLeft w:val="0"/>
          <w:marRight w:val="0"/>
          <w:marTop w:val="0"/>
          <w:marBottom w:val="0"/>
          <w:divBdr>
            <w:top w:val="none" w:sz="0" w:space="0" w:color="auto"/>
            <w:left w:val="none" w:sz="0" w:space="0" w:color="auto"/>
            <w:bottom w:val="none" w:sz="0" w:space="0" w:color="auto"/>
            <w:right w:val="none" w:sz="0" w:space="0" w:color="auto"/>
          </w:divBdr>
        </w:div>
        <w:div w:id="615210250">
          <w:marLeft w:val="0"/>
          <w:marRight w:val="0"/>
          <w:marTop w:val="0"/>
          <w:marBottom w:val="0"/>
          <w:divBdr>
            <w:top w:val="none" w:sz="0" w:space="0" w:color="auto"/>
            <w:left w:val="none" w:sz="0" w:space="0" w:color="auto"/>
            <w:bottom w:val="none" w:sz="0" w:space="0" w:color="auto"/>
            <w:right w:val="none" w:sz="0" w:space="0" w:color="auto"/>
          </w:divBdr>
        </w:div>
        <w:div w:id="615210251">
          <w:marLeft w:val="0"/>
          <w:marRight w:val="0"/>
          <w:marTop w:val="0"/>
          <w:marBottom w:val="0"/>
          <w:divBdr>
            <w:top w:val="none" w:sz="0" w:space="0" w:color="auto"/>
            <w:left w:val="none" w:sz="0" w:space="0" w:color="auto"/>
            <w:bottom w:val="none" w:sz="0" w:space="0" w:color="auto"/>
            <w:right w:val="none" w:sz="0" w:space="0" w:color="auto"/>
          </w:divBdr>
        </w:div>
        <w:div w:id="615210425">
          <w:marLeft w:val="0"/>
          <w:marRight w:val="0"/>
          <w:marTop w:val="0"/>
          <w:marBottom w:val="0"/>
          <w:divBdr>
            <w:top w:val="none" w:sz="0" w:space="0" w:color="auto"/>
            <w:left w:val="none" w:sz="0" w:space="0" w:color="auto"/>
            <w:bottom w:val="none" w:sz="0" w:space="0" w:color="auto"/>
            <w:right w:val="none" w:sz="0" w:space="0" w:color="auto"/>
          </w:divBdr>
        </w:div>
        <w:div w:id="615210426">
          <w:marLeft w:val="0"/>
          <w:marRight w:val="0"/>
          <w:marTop w:val="0"/>
          <w:marBottom w:val="0"/>
          <w:divBdr>
            <w:top w:val="none" w:sz="0" w:space="0" w:color="auto"/>
            <w:left w:val="none" w:sz="0" w:space="0" w:color="auto"/>
            <w:bottom w:val="none" w:sz="0" w:space="0" w:color="auto"/>
            <w:right w:val="none" w:sz="0" w:space="0" w:color="auto"/>
          </w:divBdr>
        </w:div>
        <w:div w:id="615210427">
          <w:marLeft w:val="0"/>
          <w:marRight w:val="0"/>
          <w:marTop w:val="0"/>
          <w:marBottom w:val="0"/>
          <w:divBdr>
            <w:top w:val="none" w:sz="0" w:space="0" w:color="auto"/>
            <w:left w:val="none" w:sz="0" w:space="0" w:color="auto"/>
            <w:bottom w:val="none" w:sz="0" w:space="0" w:color="auto"/>
            <w:right w:val="none" w:sz="0" w:space="0" w:color="auto"/>
          </w:divBdr>
        </w:div>
        <w:div w:id="615210428">
          <w:marLeft w:val="0"/>
          <w:marRight w:val="0"/>
          <w:marTop w:val="0"/>
          <w:marBottom w:val="0"/>
          <w:divBdr>
            <w:top w:val="none" w:sz="0" w:space="0" w:color="auto"/>
            <w:left w:val="none" w:sz="0" w:space="0" w:color="auto"/>
            <w:bottom w:val="none" w:sz="0" w:space="0" w:color="auto"/>
            <w:right w:val="none" w:sz="0" w:space="0" w:color="auto"/>
          </w:divBdr>
        </w:div>
        <w:div w:id="615210429">
          <w:marLeft w:val="0"/>
          <w:marRight w:val="0"/>
          <w:marTop w:val="0"/>
          <w:marBottom w:val="0"/>
          <w:divBdr>
            <w:top w:val="none" w:sz="0" w:space="0" w:color="auto"/>
            <w:left w:val="none" w:sz="0" w:space="0" w:color="auto"/>
            <w:bottom w:val="none" w:sz="0" w:space="0" w:color="auto"/>
            <w:right w:val="none" w:sz="0" w:space="0" w:color="auto"/>
          </w:divBdr>
        </w:div>
        <w:div w:id="615210430">
          <w:marLeft w:val="0"/>
          <w:marRight w:val="0"/>
          <w:marTop w:val="0"/>
          <w:marBottom w:val="0"/>
          <w:divBdr>
            <w:top w:val="none" w:sz="0" w:space="0" w:color="auto"/>
            <w:left w:val="none" w:sz="0" w:space="0" w:color="auto"/>
            <w:bottom w:val="none" w:sz="0" w:space="0" w:color="auto"/>
            <w:right w:val="none" w:sz="0" w:space="0" w:color="auto"/>
          </w:divBdr>
        </w:div>
        <w:div w:id="615210431">
          <w:marLeft w:val="0"/>
          <w:marRight w:val="0"/>
          <w:marTop w:val="0"/>
          <w:marBottom w:val="0"/>
          <w:divBdr>
            <w:top w:val="none" w:sz="0" w:space="0" w:color="auto"/>
            <w:left w:val="none" w:sz="0" w:space="0" w:color="auto"/>
            <w:bottom w:val="none" w:sz="0" w:space="0" w:color="auto"/>
            <w:right w:val="none" w:sz="0" w:space="0" w:color="auto"/>
          </w:divBdr>
        </w:div>
        <w:div w:id="615210432">
          <w:marLeft w:val="0"/>
          <w:marRight w:val="0"/>
          <w:marTop w:val="0"/>
          <w:marBottom w:val="0"/>
          <w:divBdr>
            <w:top w:val="none" w:sz="0" w:space="0" w:color="auto"/>
            <w:left w:val="none" w:sz="0" w:space="0" w:color="auto"/>
            <w:bottom w:val="none" w:sz="0" w:space="0" w:color="auto"/>
            <w:right w:val="none" w:sz="0" w:space="0" w:color="auto"/>
          </w:divBdr>
        </w:div>
        <w:div w:id="615210433">
          <w:marLeft w:val="0"/>
          <w:marRight w:val="0"/>
          <w:marTop w:val="0"/>
          <w:marBottom w:val="0"/>
          <w:divBdr>
            <w:top w:val="none" w:sz="0" w:space="0" w:color="auto"/>
            <w:left w:val="none" w:sz="0" w:space="0" w:color="auto"/>
            <w:bottom w:val="none" w:sz="0" w:space="0" w:color="auto"/>
            <w:right w:val="none" w:sz="0" w:space="0" w:color="auto"/>
          </w:divBdr>
        </w:div>
        <w:div w:id="615210434">
          <w:marLeft w:val="0"/>
          <w:marRight w:val="0"/>
          <w:marTop w:val="0"/>
          <w:marBottom w:val="0"/>
          <w:divBdr>
            <w:top w:val="none" w:sz="0" w:space="0" w:color="auto"/>
            <w:left w:val="none" w:sz="0" w:space="0" w:color="auto"/>
            <w:bottom w:val="none" w:sz="0" w:space="0" w:color="auto"/>
            <w:right w:val="none" w:sz="0" w:space="0" w:color="auto"/>
          </w:divBdr>
        </w:div>
        <w:div w:id="615210435">
          <w:marLeft w:val="0"/>
          <w:marRight w:val="0"/>
          <w:marTop w:val="0"/>
          <w:marBottom w:val="0"/>
          <w:divBdr>
            <w:top w:val="none" w:sz="0" w:space="0" w:color="auto"/>
            <w:left w:val="none" w:sz="0" w:space="0" w:color="auto"/>
            <w:bottom w:val="none" w:sz="0" w:space="0" w:color="auto"/>
            <w:right w:val="none" w:sz="0" w:space="0" w:color="auto"/>
          </w:divBdr>
        </w:div>
        <w:div w:id="615210436">
          <w:marLeft w:val="0"/>
          <w:marRight w:val="0"/>
          <w:marTop w:val="0"/>
          <w:marBottom w:val="0"/>
          <w:divBdr>
            <w:top w:val="none" w:sz="0" w:space="0" w:color="auto"/>
            <w:left w:val="none" w:sz="0" w:space="0" w:color="auto"/>
            <w:bottom w:val="none" w:sz="0" w:space="0" w:color="auto"/>
            <w:right w:val="none" w:sz="0" w:space="0" w:color="auto"/>
          </w:divBdr>
        </w:div>
        <w:div w:id="615210437">
          <w:marLeft w:val="0"/>
          <w:marRight w:val="0"/>
          <w:marTop w:val="0"/>
          <w:marBottom w:val="0"/>
          <w:divBdr>
            <w:top w:val="none" w:sz="0" w:space="0" w:color="auto"/>
            <w:left w:val="none" w:sz="0" w:space="0" w:color="auto"/>
            <w:bottom w:val="none" w:sz="0" w:space="0" w:color="auto"/>
            <w:right w:val="none" w:sz="0" w:space="0" w:color="auto"/>
          </w:divBdr>
        </w:div>
        <w:div w:id="615210438">
          <w:marLeft w:val="0"/>
          <w:marRight w:val="0"/>
          <w:marTop w:val="0"/>
          <w:marBottom w:val="0"/>
          <w:divBdr>
            <w:top w:val="none" w:sz="0" w:space="0" w:color="auto"/>
            <w:left w:val="none" w:sz="0" w:space="0" w:color="auto"/>
            <w:bottom w:val="none" w:sz="0" w:space="0" w:color="auto"/>
            <w:right w:val="none" w:sz="0" w:space="0" w:color="auto"/>
          </w:divBdr>
        </w:div>
        <w:div w:id="615210439">
          <w:marLeft w:val="0"/>
          <w:marRight w:val="0"/>
          <w:marTop w:val="0"/>
          <w:marBottom w:val="0"/>
          <w:divBdr>
            <w:top w:val="none" w:sz="0" w:space="0" w:color="auto"/>
            <w:left w:val="none" w:sz="0" w:space="0" w:color="auto"/>
            <w:bottom w:val="none" w:sz="0" w:space="0" w:color="auto"/>
            <w:right w:val="none" w:sz="0" w:space="0" w:color="auto"/>
          </w:divBdr>
        </w:div>
        <w:div w:id="615210440">
          <w:marLeft w:val="0"/>
          <w:marRight w:val="0"/>
          <w:marTop w:val="0"/>
          <w:marBottom w:val="0"/>
          <w:divBdr>
            <w:top w:val="none" w:sz="0" w:space="0" w:color="auto"/>
            <w:left w:val="none" w:sz="0" w:space="0" w:color="auto"/>
            <w:bottom w:val="none" w:sz="0" w:space="0" w:color="auto"/>
            <w:right w:val="none" w:sz="0" w:space="0" w:color="auto"/>
          </w:divBdr>
        </w:div>
        <w:div w:id="615210441">
          <w:marLeft w:val="0"/>
          <w:marRight w:val="0"/>
          <w:marTop w:val="0"/>
          <w:marBottom w:val="0"/>
          <w:divBdr>
            <w:top w:val="none" w:sz="0" w:space="0" w:color="auto"/>
            <w:left w:val="none" w:sz="0" w:space="0" w:color="auto"/>
            <w:bottom w:val="none" w:sz="0" w:space="0" w:color="auto"/>
            <w:right w:val="none" w:sz="0" w:space="0" w:color="auto"/>
          </w:divBdr>
        </w:div>
        <w:div w:id="615210442">
          <w:marLeft w:val="0"/>
          <w:marRight w:val="0"/>
          <w:marTop w:val="0"/>
          <w:marBottom w:val="0"/>
          <w:divBdr>
            <w:top w:val="none" w:sz="0" w:space="0" w:color="auto"/>
            <w:left w:val="none" w:sz="0" w:space="0" w:color="auto"/>
            <w:bottom w:val="none" w:sz="0" w:space="0" w:color="auto"/>
            <w:right w:val="none" w:sz="0" w:space="0" w:color="auto"/>
          </w:divBdr>
        </w:div>
        <w:div w:id="615210443">
          <w:marLeft w:val="0"/>
          <w:marRight w:val="0"/>
          <w:marTop w:val="0"/>
          <w:marBottom w:val="0"/>
          <w:divBdr>
            <w:top w:val="none" w:sz="0" w:space="0" w:color="auto"/>
            <w:left w:val="none" w:sz="0" w:space="0" w:color="auto"/>
            <w:bottom w:val="none" w:sz="0" w:space="0" w:color="auto"/>
            <w:right w:val="none" w:sz="0" w:space="0" w:color="auto"/>
          </w:divBdr>
        </w:div>
        <w:div w:id="615210445">
          <w:marLeft w:val="0"/>
          <w:marRight w:val="0"/>
          <w:marTop w:val="0"/>
          <w:marBottom w:val="0"/>
          <w:divBdr>
            <w:top w:val="none" w:sz="0" w:space="0" w:color="auto"/>
            <w:left w:val="none" w:sz="0" w:space="0" w:color="auto"/>
            <w:bottom w:val="none" w:sz="0" w:space="0" w:color="auto"/>
            <w:right w:val="none" w:sz="0" w:space="0" w:color="auto"/>
          </w:divBdr>
        </w:div>
        <w:div w:id="615210446">
          <w:marLeft w:val="0"/>
          <w:marRight w:val="0"/>
          <w:marTop w:val="0"/>
          <w:marBottom w:val="0"/>
          <w:divBdr>
            <w:top w:val="none" w:sz="0" w:space="0" w:color="auto"/>
            <w:left w:val="none" w:sz="0" w:space="0" w:color="auto"/>
            <w:bottom w:val="none" w:sz="0" w:space="0" w:color="auto"/>
            <w:right w:val="none" w:sz="0" w:space="0" w:color="auto"/>
          </w:divBdr>
        </w:div>
        <w:div w:id="615210447">
          <w:marLeft w:val="0"/>
          <w:marRight w:val="0"/>
          <w:marTop w:val="0"/>
          <w:marBottom w:val="0"/>
          <w:divBdr>
            <w:top w:val="none" w:sz="0" w:space="0" w:color="auto"/>
            <w:left w:val="none" w:sz="0" w:space="0" w:color="auto"/>
            <w:bottom w:val="none" w:sz="0" w:space="0" w:color="auto"/>
            <w:right w:val="none" w:sz="0" w:space="0" w:color="auto"/>
          </w:divBdr>
        </w:div>
        <w:div w:id="615210448">
          <w:marLeft w:val="0"/>
          <w:marRight w:val="0"/>
          <w:marTop w:val="0"/>
          <w:marBottom w:val="0"/>
          <w:divBdr>
            <w:top w:val="none" w:sz="0" w:space="0" w:color="auto"/>
            <w:left w:val="none" w:sz="0" w:space="0" w:color="auto"/>
            <w:bottom w:val="none" w:sz="0" w:space="0" w:color="auto"/>
            <w:right w:val="none" w:sz="0" w:space="0" w:color="auto"/>
          </w:divBdr>
        </w:div>
        <w:div w:id="615210449">
          <w:marLeft w:val="0"/>
          <w:marRight w:val="0"/>
          <w:marTop w:val="0"/>
          <w:marBottom w:val="0"/>
          <w:divBdr>
            <w:top w:val="none" w:sz="0" w:space="0" w:color="auto"/>
            <w:left w:val="none" w:sz="0" w:space="0" w:color="auto"/>
            <w:bottom w:val="none" w:sz="0" w:space="0" w:color="auto"/>
            <w:right w:val="none" w:sz="0" w:space="0" w:color="auto"/>
          </w:divBdr>
        </w:div>
        <w:div w:id="615210450">
          <w:marLeft w:val="0"/>
          <w:marRight w:val="0"/>
          <w:marTop w:val="0"/>
          <w:marBottom w:val="0"/>
          <w:divBdr>
            <w:top w:val="none" w:sz="0" w:space="0" w:color="auto"/>
            <w:left w:val="none" w:sz="0" w:space="0" w:color="auto"/>
            <w:bottom w:val="none" w:sz="0" w:space="0" w:color="auto"/>
            <w:right w:val="none" w:sz="0" w:space="0" w:color="auto"/>
          </w:divBdr>
        </w:div>
        <w:div w:id="615210451">
          <w:marLeft w:val="0"/>
          <w:marRight w:val="0"/>
          <w:marTop w:val="0"/>
          <w:marBottom w:val="0"/>
          <w:divBdr>
            <w:top w:val="none" w:sz="0" w:space="0" w:color="auto"/>
            <w:left w:val="none" w:sz="0" w:space="0" w:color="auto"/>
            <w:bottom w:val="none" w:sz="0" w:space="0" w:color="auto"/>
            <w:right w:val="none" w:sz="0" w:space="0" w:color="auto"/>
          </w:divBdr>
        </w:div>
        <w:div w:id="615210452">
          <w:marLeft w:val="0"/>
          <w:marRight w:val="0"/>
          <w:marTop w:val="0"/>
          <w:marBottom w:val="0"/>
          <w:divBdr>
            <w:top w:val="none" w:sz="0" w:space="0" w:color="auto"/>
            <w:left w:val="none" w:sz="0" w:space="0" w:color="auto"/>
            <w:bottom w:val="none" w:sz="0" w:space="0" w:color="auto"/>
            <w:right w:val="none" w:sz="0" w:space="0" w:color="auto"/>
          </w:divBdr>
        </w:div>
        <w:div w:id="615210453">
          <w:marLeft w:val="0"/>
          <w:marRight w:val="0"/>
          <w:marTop w:val="0"/>
          <w:marBottom w:val="0"/>
          <w:divBdr>
            <w:top w:val="none" w:sz="0" w:space="0" w:color="auto"/>
            <w:left w:val="none" w:sz="0" w:space="0" w:color="auto"/>
            <w:bottom w:val="none" w:sz="0" w:space="0" w:color="auto"/>
            <w:right w:val="none" w:sz="0" w:space="0" w:color="auto"/>
          </w:divBdr>
        </w:div>
        <w:div w:id="615210454">
          <w:marLeft w:val="0"/>
          <w:marRight w:val="0"/>
          <w:marTop w:val="0"/>
          <w:marBottom w:val="0"/>
          <w:divBdr>
            <w:top w:val="none" w:sz="0" w:space="0" w:color="auto"/>
            <w:left w:val="none" w:sz="0" w:space="0" w:color="auto"/>
            <w:bottom w:val="none" w:sz="0" w:space="0" w:color="auto"/>
            <w:right w:val="none" w:sz="0" w:space="0" w:color="auto"/>
          </w:divBdr>
        </w:div>
        <w:div w:id="615210455">
          <w:marLeft w:val="0"/>
          <w:marRight w:val="0"/>
          <w:marTop w:val="0"/>
          <w:marBottom w:val="0"/>
          <w:divBdr>
            <w:top w:val="none" w:sz="0" w:space="0" w:color="auto"/>
            <w:left w:val="none" w:sz="0" w:space="0" w:color="auto"/>
            <w:bottom w:val="none" w:sz="0" w:space="0" w:color="auto"/>
            <w:right w:val="none" w:sz="0" w:space="0" w:color="auto"/>
          </w:divBdr>
        </w:div>
        <w:div w:id="615210457">
          <w:marLeft w:val="0"/>
          <w:marRight w:val="0"/>
          <w:marTop w:val="0"/>
          <w:marBottom w:val="0"/>
          <w:divBdr>
            <w:top w:val="none" w:sz="0" w:space="0" w:color="auto"/>
            <w:left w:val="none" w:sz="0" w:space="0" w:color="auto"/>
            <w:bottom w:val="none" w:sz="0" w:space="0" w:color="auto"/>
            <w:right w:val="none" w:sz="0" w:space="0" w:color="auto"/>
          </w:divBdr>
        </w:div>
        <w:div w:id="615210458">
          <w:marLeft w:val="0"/>
          <w:marRight w:val="0"/>
          <w:marTop w:val="0"/>
          <w:marBottom w:val="0"/>
          <w:divBdr>
            <w:top w:val="none" w:sz="0" w:space="0" w:color="auto"/>
            <w:left w:val="none" w:sz="0" w:space="0" w:color="auto"/>
            <w:bottom w:val="none" w:sz="0" w:space="0" w:color="auto"/>
            <w:right w:val="none" w:sz="0" w:space="0" w:color="auto"/>
          </w:divBdr>
        </w:div>
        <w:div w:id="615210459">
          <w:marLeft w:val="0"/>
          <w:marRight w:val="0"/>
          <w:marTop w:val="0"/>
          <w:marBottom w:val="0"/>
          <w:divBdr>
            <w:top w:val="none" w:sz="0" w:space="0" w:color="auto"/>
            <w:left w:val="none" w:sz="0" w:space="0" w:color="auto"/>
            <w:bottom w:val="none" w:sz="0" w:space="0" w:color="auto"/>
            <w:right w:val="none" w:sz="0" w:space="0" w:color="auto"/>
          </w:divBdr>
        </w:div>
        <w:div w:id="615210460">
          <w:marLeft w:val="0"/>
          <w:marRight w:val="0"/>
          <w:marTop w:val="0"/>
          <w:marBottom w:val="0"/>
          <w:divBdr>
            <w:top w:val="none" w:sz="0" w:space="0" w:color="auto"/>
            <w:left w:val="none" w:sz="0" w:space="0" w:color="auto"/>
            <w:bottom w:val="none" w:sz="0" w:space="0" w:color="auto"/>
            <w:right w:val="none" w:sz="0" w:space="0" w:color="auto"/>
          </w:divBdr>
        </w:div>
        <w:div w:id="615210461">
          <w:marLeft w:val="0"/>
          <w:marRight w:val="0"/>
          <w:marTop w:val="0"/>
          <w:marBottom w:val="0"/>
          <w:divBdr>
            <w:top w:val="none" w:sz="0" w:space="0" w:color="auto"/>
            <w:left w:val="none" w:sz="0" w:space="0" w:color="auto"/>
            <w:bottom w:val="none" w:sz="0" w:space="0" w:color="auto"/>
            <w:right w:val="none" w:sz="0" w:space="0" w:color="auto"/>
          </w:divBdr>
        </w:div>
        <w:div w:id="615210462">
          <w:marLeft w:val="0"/>
          <w:marRight w:val="0"/>
          <w:marTop w:val="0"/>
          <w:marBottom w:val="0"/>
          <w:divBdr>
            <w:top w:val="none" w:sz="0" w:space="0" w:color="auto"/>
            <w:left w:val="none" w:sz="0" w:space="0" w:color="auto"/>
            <w:bottom w:val="none" w:sz="0" w:space="0" w:color="auto"/>
            <w:right w:val="none" w:sz="0" w:space="0" w:color="auto"/>
          </w:divBdr>
        </w:div>
        <w:div w:id="615210463">
          <w:marLeft w:val="0"/>
          <w:marRight w:val="0"/>
          <w:marTop w:val="0"/>
          <w:marBottom w:val="0"/>
          <w:divBdr>
            <w:top w:val="none" w:sz="0" w:space="0" w:color="auto"/>
            <w:left w:val="none" w:sz="0" w:space="0" w:color="auto"/>
            <w:bottom w:val="none" w:sz="0" w:space="0" w:color="auto"/>
            <w:right w:val="none" w:sz="0" w:space="0" w:color="auto"/>
          </w:divBdr>
        </w:div>
        <w:div w:id="615210464">
          <w:marLeft w:val="0"/>
          <w:marRight w:val="0"/>
          <w:marTop w:val="0"/>
          <w:marBottom w:val="0"/>
          <w:divBdr>
            <w:top w:val="none" w:sz="0" w:space="0" w:color="auto"/>
            <w:left w:val="none" w:sz="0" w:space="0" w:color="auto"/>
            <w:bottom w:val="none" w:sz="0" w:space="0" w:color="auto"/>
            <w:right w:val="none" w:sz="0" w:space="0" w:color="auto"/>
          </w:divBdr>
        </w:div>
        <w:div w:id="615210465">
          <w:marLeft w:val="0"/>
          <w:marRight w:val="0"/>
          <w:marTop w:val="0"/>
          <w:marBottom w:val="0"/>
          <w:divBdr>
            <w:top w:val="none" w:sz="0" w:space="0" w:color="auto"/>
            <w:left w:val="none" w:sz="0" w:space="0" w:color="auto"/>
            <w:bottom w:val="none" w:sz="0" w:space="0" w:color="auto"/>
            <w:right w:val="none" w:sz="0" w:space="0" w:color="auto"/>
          </w:divBdr>
        </w:div>
        <w:div w:id="615210466">
          <w:marLeft w:val="0"/>
          <w:marRight w:val="0"/>
          <w:marTop w:val="0"/>
          <w:marBottom w:val="0"/>
          <w:divBdr>
            <w:top w:val="none" w:sz="0" w:space="0" w:color="auto"/>
            <w:left w:val="none" w:sz="0" w:space="0" w:color="auto"/>
            <w:bottom w:val="none" w:sz="0" w:space="0" w:color="auto"/>
            <w:right w:val="none" w:sz="0" w:space="0" w:color="auto"/>
          </w:divBdr>
        </w:div>
        <w:div w:id="615210467">
          <w:marLeft w:val="0"/>
          <w:marRight w:val="0"/>
          <w:marTop w:val="0"/>
          <w:marBottom w:val="0"/>
          <w:divBdr>
            <w:top w:val="none" w:sz="0" w:space="0" w:color="auto"/>
            <w:left w:val="none" w:sz="0" w:space="0" w:color="auto"/>
            <w:bottom w:val="none" w:sz="0" w:space="0" w:color="auto"/>
            <w:right w:val="none" w:sz="0" w:space="0" w:color="auto"/>
          </w:divBdr>
        </w:div>
        <w:div w:id="615210468">
          <w:marLeft w:val="0"/>
          <w:marRight w:val="0"/>
          <w:marTop w:val="0"/>
          <w:marBottom w:val="0"/>
          <w:divBdr>
            <w:top w:val="none" w:sz="0" w:space="0" w:color="auto"/>
            <w:left w:val="none" w:sz="0" w:space="0" w:color="auto"/>
            <w:bottom w:val="none" w:sz="0" w:space="0" w:color="auto"/>
            <w:right w:val="none" w:sz="0" w:space="0" w:color="auto"/>
          </w:divBdr>
        </w:div>
        <w:div w:id="615210469">
          <w:marLeft w:val="0"/>
          <w:marRight w:val="0"/>
          <w:marTop w:val="0"/>
          <w:marBottom w:val="0"/>
          <w:divBdr>
            <w:top w:val="none" w:sz="0" w:space="0" w:color="auto"/>
            <w:left w:val="none" w:sz="0" w:space="0" w:color="auto"/>
            <w:bottom w:val="none" w:sz="0" w:space="0" w:color="auto"/>
            <w:right w:val="none" w:sz="0" w:space="0" w:color="auto"/>
          </w:divBdr>
        </w:div>
        <w:div w:id="615210470">
          <w:marLeft w:val="0"/>
          <w:marRight w:val="0"/>
          <w:marTop w:val="0"/>
          <w:marBottom w:val="0"/>
          <w:divBdr>
            <w:top w:val="none" w:sz="0" w:space="0" w:color="auto"/>
            <w:left w:val="none" w:sz="0" w:space="0" w:color="auto"/>
            <w:bottom w:val="none" w:sz="0" w:space="0" w:color="auto"/>
            <w:right w:val="none" w:sz="0" w:space="0" w:color="auto"/>
          </w:divBdr>
        </w:div>
        <w:div w:id="615210471">
          <w:marLeft w:val="0"/>
          <w:marRight w:val="0"/>
          <w:marTop w:val="0"/>
          <w:marBottom w:val="0"/>
          <w:divBdr>
            <w:top w:val="none" w:sz="0" w:space="0" w:color="auto"/>
            <w:left w:val="none" w:sz="0" w:space="0" w:color="auto"/>
            <w:bottom w:val="none" w:sz="0" w:space="0" w:color="auto"/>
            <w:right w:val="none" w:sz="0" w:space="0" w:color="auto"/>
          </w:divBdr>
        </w:div>
        <w:div w:id="615210472">
          <w:marLeft w:val="0"/>
          <w:marRight w:val="0"/>
          <w:marTop w:val="0"/>
          <w:marBottom w:val="0"/>
          <w:divBdr>
            <w:top w:val="none" w:sz="0" w:space="0" w:color="auto"/>
            <w:left w:val="none" w:sz="0" w:space="0" w:color="auto"/>
            <w:bottom w:val="none" w:sz="0" w:space="0" w:color="auto"/>
            <w:right w:val="none" w:sz="0" w:space="0" w:color="auto"/>
          </w:divBdr>
        </w:div>
        <w:div w:id="615210473">
          <w:marLeft w:val="0"/>
          <w:marRight w:val="0"/>
          <w:marTop w:val="0"/>
          <w:marBottom w:val="0"/>
          <w:divBdr>
            <w:top w:val="none" w:sz="0" w:space="0" w:color="auto"/>
            <w:left w:val="none" w:sz="0" w:space="0" w:color="auto"/>
            <w:bottom w:val="none" w:sz="0" w:space="0" w:color="auto"/>
            <w:right w:val="none" w:sz="0" w:space="0" w:color="auto"/>
          </w:divBdr>
        </w:div>
        <w:div w:id="615210474">
          <w:marLeft w:val="0"/>
          <w:marRight w:val="0"/>
          <w:marTop w:val="0"/>
          <w:marBottom w:val="0"/>
          <w:divBdr>
            <w:top w:val="none" w:sz="0" w:space="0" w:color="auto"/>
            <w:left w:val="none" w:sz="0" w:space="0" w:color="auto"/>
            <w:bottom w:val="none" w:sz="0" w:space="0" w:color="auto"/>
            <w:right w:val="none" w:sz="0" w:space="0" w:color="auto"/>
          </w:divBdr>
        </w:div>
        <w:div w:id="615210475">
          <w:marLeft w:val="0"/>
          <w:marRight w:val="0"/>
          <w:marTop w:val="0"/>
          <w:marBottom w:val="0"/>
          <w:divBdr>
            <w:top w:val="none" w:sz="0" w:space="0" w:color="auto"/>
            <w:left w:val="none" w:sz="0" w:space="0" w:color="auto"/>
            <w:bottom w:val="none" w:sz="0" w:space="0" w:color="auto"/>
            <w:right w:val="none" w:sz="0" w:space="0" w:color="auto"/>
          </w:divBdr>
        </w:div>
        <w:div w:id="615210476">
          <w:marLeft w:val="0"/>
          <w:marRight w:val="0"/>
          <w:marTop w:val="0"/>
          <w:marBottom w:val="0"/>
          <w:divBdr>
            <w:top w:val="none" w:sz="0" w:space="0" w:color="auto"/>
            <w:left w:val="none" w:sz="0" w:space="0" w:color="auto"/>
            <w:bottom w:val="none" w:sz="0" w:space="0" w:color="auto"/>
            <w:right w:val="none" w:sz="0" w:space="0" w:color="auto"/>
          </w:divBdr>
        </w:div>
        <w:div w:id="615210477">
          <w:marLeft w:val="0"/>
          <w:marRight w:val="0"/>
          <w:marTop w:val="0"/>
          <w:marBottom w:val="0"/>
          <w:divBdr>
            <w:top w:val="none" w:sz="0" w:space="0" w:color="auto"/>
            <w:left w:val="none" w:sz="0" w:space="0" w:color="auto"/>
            <w:bottom w:val="none" w:sz="0" w:space="0" w:color="auto"/>
            <w:right w:val="none" w:sz="0" w:space="0" w:color="auto"/>
          </w:divBdr>
        </w:div>
        <w:div w:id="615210478">
          <w:marLeft w:val="0"/>
          <w:marRight w:val="0"/>
          <w:marTop w:val="0"/>
          <w:marBottom w:val="0"/>
          <w:divBdr>
            <w:top w:val="none" w:sz="0" w:space="0" w:color="auto"/>
            <w:left w:val="none" w:sz="0" w:space="0" w:color="auto"/>
            <w:bottom w:val="none" w:sz="0" w:space="0" w:color="auto"/>
            <w:right w:val="none" w:sz="0" w:space="0" w:color="auto"/>
          </w:divBdr>
        </w:div>
        <w:div w:id="615210479">
          <w:marLeft w:val="0"/>
          <w:marRight w:val="0"/>
          <w:marTop w:val="0"/>
          <w:marBottom w:val="0"/>
          <w:divBdr>
            <w:top w:val="none" w:sz="0" w:space="0" w:color="auto"/>
            <w:left w:val="none" w:sz="0" w:space="0" w:color="auto"/>
            <w:bottom w:val="none" w:sz="0" w:space="0" w:color="auto"/>
            <w:right w:val="none" w:sz="0" w:space="0" w:color="auto"/>
          </w:divBdr>
        </w:div>
        <w:div w:id="615210480">
          <w:marLeft w:val="0"/>
          <w:marRight w:val="0"/>
          <w:marTop w:val="0"/>
          <w:marBottom w:val="0"/>
          <w:divBdr>
            <w:top w:val="none" w:sz="0" w:space="0" w:color="auto"/>
            <w:left w:val="none" w:sz="0" w:space="0" w:color="auto"/>
            <w:bottom w:val="none" w:sz="0" w:space="0" w:color="auto"/>
            <w:right w:val="none" w:sz="0" w:space="0" w:color="auto"/>
          </w:divBdr>
        </w:div>
        <w:div w:id="615210481">
          <w:marLeft w:val="0"/>
          <w:marRight w:val="0"/>
          <w:marTop w:val="0"/>
          <w:marBottom w:val="0"/>
          <w:divBdr>
            <w:top w:val="none" w:sz="0" w:space="0" w:color="auto"/>
            <w:left w:val="none" w:sz="0" w:space="0" w:color="auto"/>
            <w:bottom w:val="none" w:sz="0" w:space="0" w:color="auto"/>
            <w:right w:val="none" w:sz="0" w:space="0" w:color="auto"/>
          </w:divBdr>
        </w:div>
        <w:div w:id="615210482">
          <w:marLeft w:val="0"/>
          <w:marRight w:val="0"/>
          <w:marTop w:val="0"/>
          <w:marBottom w:val="0"/>
          <w:divBdr>
            <w:top w:val="none" w:sz="0" w:space="0" w:color="auto"/>
            <w:left w:val="none" w:sz="0" w:space="0" w:color="auto"/>
            <w:bottom w:val="none" w:sz="0" w:space="0" w:color="auto"/>
            <w:right w:val="none" w:sz="0" w:space="0" w:color="auto"/>
          </w:divBdr>
        </w:div>
        <w:div w:id="615210483">
          <w:marLeft w:val="0"/>
          <w:marRight w:val="0"/>
          <w:marTop w:val="0"/>
          <w:marBottom w:val="0"/>
          <w:divBdr>
            <w:top w:val="none" w:sz="0" w:space="0" w:color="auto"/>
            <w:left w:val="none" w:sz="0" w:space="0" w:color="auto"/>
            <w:bottom w:val="none" w:sz="0" w:space="0" w:color="auto"/>
            <w:right w:val="none" w:sz="0" w:space="0" w:color="auto"/>
          </w:divBdr>
        </w:div>
        <w:div w:id="615210484">
          <w:marLeft w:val="0"/>
          <w:marRight w:val="0"/>
          <w:marTop w:val="0"/>
          <w:marBottom w:val="0"/>
          <w:divBdr>
            <w:top w:val="none" w:sz="0" w:space="0" w:color="auto"/>
            <w:left w:val="none" w:sz="0" w:space="0" w:color="auto"/>
            <w:bottom w:val="none" w:sz="0" w:space="0" w:color="auto"/>
            <w:right w:val="none" w:sz="0" w:space="0" w:color="auto"/>
          </w:divBdr>
        </w:div>
        <w:div w:id="615210485">
          <w:marLeft w:val="0"/>
          <w:marRight w:val="0"/>
          <w:marTop w:val="0"/>
          <w:marBottom w:val="0"/>
          <w:divBdr>
            <w:top w:val="none" w:sz="0" w:space="0" w:color="auto"/>
            <w:left w:val="none" w:sz="0" w:space="0" w:color="auto"/>
            <w:bottom w:val="none" w:sz="0" w:space="0" w:color="auto"/>
            <w:right w:val="none" w:sz="0" w:space="0" w:color="auto"/>
          </w:divBdr>
        </w:div>
        <w:div w:id="615210486">
          <w:marLeft w:val="0"/>
          <w:marRight w:val="0"/>
          <w:marTop w:val="0"/>
          <w:marBottom w:val="0"/>
          <w:divBdr>
            <w:top w:val="none" w:sz="0" w:space="0" w:color="auto"/>
            <w:left w:val="none" w:sz="0" w:space="0" w:color="auto"/>
            <w:bottom w:val="none" w:sz="0" w:space="0" w:color="auto"/>
            <w:right w:val="none" w:sz="0" w:space="0" w:color="auto"/>
          </w:divBdr>
        </w:div>
        <w:div w:id="615210487">
          <w:marLeft w:val="0"/>
          <w:marRight w:val="0"/>
          <w:marTop w:val="0"/>
          <w:marBottom w:val="0"/>
          <w:divBdr>
            <w:top w:val="none" w:sz="0" w:space="0" w:color="auto"/>
            <w:left w:val="none" w:sz="0" w:space="0" w:color="auto"/>
            <w:bottom w:val="none" w:sz="0" w:space="0" w:color="auto"/>
            <w:right w:val="none" w:sz="0" w:space="0" w:color="auto"/>
          </w:divBdr>
        </w:div>
        <w:div w:id="615210488">
          <w:marLeft w:val="0"/>
          <w:marRight w:val="0"/>
          <w:marTop w:val="0"/>
          <w:marBottom w:val="0"/>
          <w:divBdr>
            <w:top w:val="none" w:sz="0" w:space="0" w:color="auto"/>
            <w:left w:val="none" w:sz="0" w:space="0" w:color="auto"/>
            <w:bottom w:val="none" w:sz="0" w:space="0" w:color="auto"/>
            <w:right w:val="none" w:sz="0" w:space="0" w:color="auto"/>
          </w:divBdr>
        </w:div>
        <w:div w:id="615210489">
          <w:marLeft w:val="0"/>
          <w:marRight w:val="0"/>
          <w:marTop w:val="0"/>
          <w:marBottom w:val="0"/>
          <w:divBdr>
            <w:top w:val="none" w:sz="0" w:space="0" w:color="auto"/>
            <w:left w:val="none" w:sz="0" w:space="0" w:color="auto"/>
            <w:bottom w:val="none" w:sz="0" w:space="0" w:color="auto"/>
            <w:right w:val="none" w:sz="0" w:space="0" w:color="auto"/>
          </w:divBdr>
        </w:div>
        <w:div w:id="615210490">
          <w:marLeft w:val="0"/>
          <w:marRight w:val="0"/>
          <w:marTop w:val="0"/>
          <w:marBottom w:val="0"/>
          <w:divBdr>
            <w:top w:val="none" w:sz="0" w:space="0" w:color="auto"/>
            <w:left w:val="none" w:sz="0" w:space="0" w:color="auto"/>
            <w:bottom w:val="none" w:sz="0" w:space="0" w:color="auto"/>
            <w:right w:val="none" w:sz="0" w:space="0" w:color="auto"/>
          </w:divBdr>
        </w:div>
        <w:div w:id="615210491">
          <w:marLeft w:val="0"/>
          <w:marRight w:val="0"/>
          <w:marTop w:val="0"/>
          <w:marBottom w:val="0"/>
          <w:divBdr>
            <w:top w:val="none" w:sz="0" w:space="0" w:color="auto"/>
            <w:left w:val="none" w:sz="0" w:space="0" w:color="auto"/>
            <w:bottom w:val="none" w:sz="0" w:space="0" w:color="auto"/>
            <w:right w:val="none" w:sz="0" w:space="0" w:color="auto"/>
          </w:divBdr>
        </w:div>
        <w:div w:id="615210492">
          <w:marLeft w:val="0"/>
          <w:marRight w:val="0"/>
          <w:marTop w:val="0"/>
          <w:marBottom w:val="0"/>
          <w:divBdr>
            <w:top w:val="none" w:sz="0" w:space="0" w:color="auto"/>
            <w:left w:val="none" w:sz="0" w:space="0" w:color="auto"/>
            <w:bottom w:val="none" w:sz="0" w:space="0" w:color="auto"/>
            <w:right w:val="none" w:sz="0" w:space="0" w:color="auto"/>
          </w:divBdr>
        </w:div>
        <w:div w:id="615210493">
          <w:marLeft w:val="0"/>
          <w:marRight w:val="0"/>
          <w:marTop w:val="0"/>
          <w:marBottom w:val="0"/>
          <w:divBdr>
            <w:top w:val="none" w:sz="0" w:space="0" w:color="auto"/>
            <w:left w:val="none" w:sz="0" w:space="0" w:color="auto"/>
            <w:bottom w:val="none" w:sz="0" w:space="0" w:color="auto"/>
            <w:right w:val="none" w:sz="0" w:space="0" w:color="auto"/>
          </w:divBdr>
        </w:div>
        <w:div w:id="615210494">
          <w:marLeft w:val="0"/>
          <w:marRight w:val="0"/>
          <w:marTop w:val="0"/>
          <w:marBottom w:val="0"/>
          <w:divBdr>
            <w:top w:val="none" w:sz="0" w:space="0" w:color="auto"/>
            <w:left w:val="none" w:sz="0" w:space="0" w:color="auto"/>
            <w:bottom w:val="none" w:sz="0" w:space="0" w:color="auto"/>
            <w:right w:val="none" w:sz="0" w:space="0" w:color="auto"/>
          </w:divBdr>
        </w:div>
        <w:div w:id="615210495">
          <w:marLeft w:val="0"/>
          <w:marRight w:val="0"/>
          <w:marTop w:val="0"/>
          <w:marBottom w:val="0"/>
          <w:divBdr>
            <w:top w:val="none" w:sz="0" w:space="0" w:color="auto"/>
            <w:left w:val="none" w:sz="0" w:space="0" w:color="auto"/>
            <w:bottom w:val="none" w:sz="0" w:space="0" w:color="auto"/>
            <w:right w:val="none" w:sz="0" w:space="0" w:color="auto"/>
          </w:divBdr>
        </w:div>
        <w:div w:id="615210496">
          <w:marLeft w:val="0"/>
          <w:marRight w:val="0"/>
          <w:marTop w:val="0"/>
          <w:marBottom w:val="0"/>
          <w:divBdr>
            <w:top w:val="none" w:sz="0" w:space="0" w:color="auto"/>
            <w:left w:val="none" w:sz="0" w:space="0" w:color="auto"/>
            <w:bottom w:val="none" w:sz="0" w:space="0" w:color="auto"/>
            <w:right w:val="none" w:sz="0" w:space="0" w:color="auto"/>
          </w:divBdr>
        </w:div>
        <w:div w:id="615210497">
          <w:marLeft w:val="0"/>
          <w:marRight w:val="0"/>
          <w:marTop w:val="0"/>
          <w:marBottom w:val="0"/>
          <w:divBdr>
            <w:top w:val="none" w:sz="0" w:space="0" w:color="auto"/>
            <w:left w:val="none" w:sz="0" w:space="0" w:color="auto"/>
            <w:bottom w:val="none" w:sz="0" w:space="0" w:color="auto"/>
            <w:right w:val="none" w:sz="0" w:space="0" w:color="auto"/>
          </w:divBdr>
        </w:div>
        <w:div w:id="615210498">
          <w:marLeft w:val="0"/>
          <w:marRight w:val="0"/>
          <w:marTop w:val="0"/>
          <w:marBottom w:val="0"/>
          <w:divBdr>
            <w:top w:val="none" w:sz="0" w:space="0" w:color="auto"/>
            <w:left w:val="none" w:sz="0" w:space="0" w:color="auto"/>
            <w:bottom w:val="none" w:sz="0" w:space="0" w:color="auto"/>
            <w:right w:val="none" w:sz="0" w:space="0" w:color="auto"/>
          </w:divBdr>
        </w:div>
        <w:div w:id="615210499">
          <w:marLeft w:val="0"/>
          <w:marRight w:val="0"/>
          <w:marTop w:val="0"/>
          <w:marBottom w:val="0"/>
          <w:divBdr>
            <w:top w:val="none" w:sz="0" w:space="0" w:color="auto"/>
            <w:left w:val="none" w:sz="0" w:space="0" w:color="auto"/>
            <w:bottom w:val="none" w:sz="0" w:space="0" w:color="auto"/>
            <w:right w:val="none" w:sz="0" w:space="0" w:color="auto"/>
          </w:divBdr>
        </w:div>
        <w:div w:id="615210500">
          <w:marLeft w:val="0"/>
          <w:marRight w:val="0"/>
          <w:marTop w:val="0"/>
          <w:marBottom w:val="0"/>
          <w:divBdr>
            <w:top w:val="none" w:sz="0" w:space="0" w:color="auto"/>
            <w:left w:val="none" w:sz="0" w:space="0" w:color="auto"/>
            <w:bottom w:val="none" w:sz="0" w:space="0" w:color="auto"/>
            <w:right w:val="none" w:sz="0" w:space="0" w:color="auto"/>
          </w:divBdr>
        </w:div>
        <w:div w:id="615210501">
          <w:marLeft w:val="0"/>
          <w:marRight w:val="0"/>
          <w:marTop w:val="0"/>
          <w:marBottom w:val="0"/>
          <w:divBdr>
            <w:top w:val="none" w:sz="0" w:space="0" w:color="auto"/>
            <w:left w:val="none" w:sz="0" w:space="0" w:color="auto"/>
            <w:bottom w:val="none" w:sz="0" w:space="0" w:color="auto"/>
            <w:right w:val="none" w:sz="0" w:space="0" w:color="auto"/>
          </w:divBdr>
        </w:div>
        <w:div w:id="615210502">
          <w:marLeft w:val="0"/>
          <w:marRight w:val="0"/>
          <w:marTop w:val="0"/>
          <w:marBottom w:val="0"/>
          <w:divBdr>
            <w:top w:val="none" w:sz="0" w:space="0" w:color="auto"/>
            <w:left w:val="none" w:sz="0" w:space="0" w:color="auto"/>
            <w:bottom w:val="none" w:sz="0" w:space="0" w:color="auto"/>
            <w:right w:val="none" w:sz="0" w:space="0" w:color="auto"/>
          </w:divBdr>
        </w:div>
        <w:div w:id="615210503">
          <w:marLeft w:val="0"/>
          <w:marRight w:val="0"/>
          <w:marTop w:val="0"/>
          <w:marBottom w:val="0"/>
          <w:divBdr>
            <w:top w:val="none" w:sz="0" w:space="0" w:color="auto"/>
            <w:left w:val="none" w:sz="0" w:space="0" w:color="auto"/>
            <w:bottom w:val="none" w:sz="0" w:space="0" w:color="auto"/>
            <w:right w:val="none" w:sz="0" w:space="0" w:color="auto"/>
          </w:divBdr>
        </w:div>
        <w:div w:id="615210504">
          <w:marLeft w:val="0"/>
          <w:marRight w:val="0"/>
          <w:marTop w:val="0"/>
          <w:marBottom w:val="0"/>
          <w:divBdr>
            <w:top w:val="none" w:sz="0" w:space="0" w:color="auto"/>
            <w:left w:val="none" w:sz="0" w:space="0" w:color="auto"/>
            <w:bottom w:val="none" w:sz="0" w:space="0" w:color="auto"/>
            <w:right w:val="none" w:sz="0" w:space="0" w:color="auto"/>
          </w:divBdr>
        </w:div>
        <w:div w:id="615210505">
          <w:marLeft w:val="0"/>
          <w:marRight w:val="0"/>
          <w:marTop w:val="0"/>
          <w:marBottom w:val="0"/>
          <w:divBdr>
            <w:top w:val="none" w:sz="0" w:space="0" w:color="auto"/>
            <w:left w:val="none" w:sz="0" w:space="0" w:color="auto"/>
            <w:bottom w:val="none" w:sz="0" w:space="0" w:color="auto"/>
            <w:right w:val="none" w:sz="0" w:space="0" w:color="auto"/>
          </w:divBdr>
        </w:div>
        <w:div w:id="615210506">
          <w:marLeft w:val="0"/>
          <w:marRight w:val="0"/>
          <w:marTop w:val="0"/>
          <w:marBottom w:val="0"/>
          <w:divBdr>
            <w:top w:val="none" w:sz="0" w:space="0" w:color="auto"/>
            <w:left w:val="none" w:sz="0" w:space="0" w:color="auto"/>
            <w:bottom w:val="none" w:sz="0" w:space="0" w:color="auto"/>
            <w:right w:val="none" w:sz="0" w:space="0" w:color="auto"/>
          </w:divBdr>
        </w:div>
        <w:div w:id="615210507">
          <w:marLeft w:val="0"/>
          <w:marRight w:val="0"/>
          <w:marTop w:val="0"/>
          <w:marBottom w:val="0"/>
          <w:divBdr>
            <w:top w:val="none" w:sz="0" w:space="0" w:color="auto"/>
            <w:left w:val="none" w:sz="0" w:space="0" w:color="auto"/>
            <w:bottom w:val="none" w:sz="0" w:space="0" w:color="auto"/>
            <w:right w:val="none" w:sz="0" w:space="0" w:color="auto"/>
          </w:divBdr>
        </w:div>
        <w:div w:id="615210508">
          <w:marLeft w:val="0"/>
          <w:marRight w:val="0"/>
          <w:marTop w:val="0"/>
          <w:marBottom w:val="0"/>
          <w:divBdr>
            <w:top w:val="none" w:sz="0" w:space="0" w:color="auto"/>
            <w:left w:val="none" w:sz="0" w:space="0" w:color="auto"/>
            <w:bottom w:val="none" w:sz="0" w:space="0" w:color="auto"/>
            <w:right w:val="none" w:sz="0" w:space="0" w:color="auto"/>
          </w:divBdr>
        </w:div>
        <w:div w:id="615210509">
          <w:marLeft w:val="0"/>
          <w:marRight w:val="0"/>
          <w:marTop w:val="0"/>
          <w:marBottom w:val="0"/>
          <w:divBdr>
            <w:top w:val="none" w:sz="0" w:space="0" w:color="auto"/>
            <w:left w:val="none" w:sz="0" w:space="0" w:color="auto"/>
            <w:bottom w:val="none" w:sz="0" w:space="0" w:color="auto"/>
            <w:right w:val="none" w:sz="0" w:space="0" w:color="auto"/>
          </w:divBdr>
        </w:div>
        <w:div w:id="615210510">
          <w:marLeft w:val="0"/>
          <w:marRight w:val="0"/>
          <w:marTop w:val="0"/>
          <w:marBottom w:val="0"/>
          <w:divBdr>
            <w:top w:val="none" w:sz="0" w:space="0" w:color="auto"/>
            <w:left w:val="none" w:sz="0" w:space="0" w:color="auto"/>
            <w:bottom w:val="none" w:sz="0" w:space="0" w:color="auto"/>
            <w:right w:val="none" w:sz="0" w:space="0" w:color="auto"/>
          </w:divBdr>
        </w:div>
        <w:div w:id="615210511">
          <w:marLeft w:val="0"/>
          <w:marRight w:val="0"/>
          <w:marTop w:val="0"/>
          <w:marBottom w:val="0"/>
          <w:divBdr>
            <w:top w:val="none" w:sz="0" w:space="0" w:color="auto"/>
            <w:left w:val="none" w:sz="0" w:space="0" w:color="auto"/>
            <w:bottom w:val="none" w:sz="0" w:space="0" w:color="auto"/>
            <w:right w:val="none" w:sz="0" w:space="0" w:color="auto"/>
          </w:divBdr>
        </w:div>
        <w:div w:id="615210512">
          <w:marLeft w:val="0"/>
          <w:marRight w:val="0"/>
          <w:marTop w:val="0"/>
          <w:marBottom w:val="0"/>
          <w:divBdr>
            <w:top w:val="none" w:sz="0" w:space="0" w:color="auto"/>
            <w:left w:val="none" w:sz="0" w:space="0" w:color="auto"/>
            <w:bottom w:val="none" w:sz="0" w:space="0" w:color="auto"/>
            <w:right w:val="none" w:sz="0" w:space="0" w:color="auto"/>
          </w:divBdr>
        </w:div>
        <w:div w:id="615210513">
          <w:marLeft w:val="0"/>
          <w:marRight w:val="0"/>
          <w:marTop w:val="0"/>
          <w:marBottom w:val="0"/>
          <w:divBdr>
            <w:top w:val="none" w:sz="0" w:space="0" w:color="auto"/>
            <w:left w:val="none" w:sz="0" w:space="0" w:color="auto"/>
            <w:bottom w:val="none" w:sz="0" w:space="0" w:color="auto"/>
            <w:right w:val="none" w:sz="0" w:space="0" w:color="auto"/>
          </w:divBdr>
        </w:div>
        <w:div w:id="615210514">
          <w:marLeft w:val="0"/>
          <w:marRight w:val="0"/>
          <w:marTop w:val="0"/>
          <w:marBottom w:val="0"/>
          <w:divBdr>
            <w:top w:val="none" w:sz="0" w:space="0" w:color="auto"/>
            <w:left w:val="none" w:sz="0" w:space="0" w:color="auto"/>
            <w:bottom w:val="none" w:sz="0" w:space="0" w:color="auto"/>
            <w:right w:val="none" w:sz="0" w:space="0" w:color="auto"/>
          </w:divBdr>
        </w:div>
        <w:div w:id="615210515">
          <w:marLeft w:val="0"/>
          <w:marRight w:val="0"/>
          <w:marTop w:val="0"/>
          <w:marBottom w:val="0"/>
          <w:divBdr>
            <w:top w:val="none" w:sz="0" w:space="0" w:color="auto"/>
            <w:left w:val="none" w:sz="0" w:space="0" w:color="auto"/>
            <w:bottom w:val="none" w:sz="0" w:space="0" w:color="auto"/>
            <w:right w:val="none" w:sz="0" w:space="0" w:color="auto"/>
          </w:divBdr>
        </w:div>
        <w:div w:id="615210516">
          <w:marLeft w:val="0"/>
          <w:marRight w:val="0"/>
          <w:marTop w:val="0"/>
          <w:marBottom w:val="0"/>
          <w:divBdr>
            <w:top w:val="none" w:sz="0" w:space="0" w:color="auto"/>
            <w:left w:val="none" w:sz="0" w:space="0" w:color="auto"/>
            <w:bottom w:val="none" w:sz="0" w:space="0" w:color="auto"/>
            <w:right w:val="none" w:sz="0" w:space="0" w:color="auto"/>
          </w:divBdr>
        </w:div>
        <w:div w:id="615210517">
          <w:marLeft w:val="0"/>
          <w:marRight w:val="0"/>
          <w:marTop w:val="0"/>
          <w:marBottom w:val="0"/>
          <w:divBdr>
            <w:top w:val="none" w:sz="0" w:space="0" w:color="auto"/>
            <w:left w:val="none" w:sz="0" w:space="0" w:color="auto"/>
            <w:bottom w:val="none" w:sz="0" w:space="0" w:color="auto"/>
            <w:right w:val="none" w:sz="0" w:space="0" w:color="auto"/>
          </w:divBdr>
        </w:div>
        <w:div w:id="615210518">
          <w:marLeft w:val="0"/>
          <w:marRight w:val="0"/>
          <w:marTop w:val="0"/>
          <w:marBottom w:val="0"/>
          <w:divBdr>
            <w:top w:val="none" w:sz="0" w:space="0" w:color="auto"/>
            <w:left w:val="none" w:sz="0" w:space="0" w:color="auto"/>
            <w:bottom w:val="none" w:sz="0" w:space="0" w:color="auto"/>
            <w:right w:val="none" w:sz="0" w:space="0" w:color="auto"/>
          </w:divBdr>
        </w:div>
        <w:div w:id="615210519">
          <w:marLeft w:val="0"/>
          <w:marRight w:val="0"/>
          <w:marTop w:val="0"/>
          <w:marBottom w:val="0"/>
          <w:divBdr>
            <w:top w:val="none" w:sz="0" w:space="0" w:color="auto"/>
            <w:left w:val="none" w:sz="0" w:space="0" w:color="auto"/>
            <w:bottom w:val="none" w:sz="0" w:space="0" w:color="auto"/>
            <w:right w:val="none" w:sz="0" w:space="0" w:color="auto"/>
          </w:divBdr>
        </w:div>
        <w:div w:id="615210520">
          <w:marLeft w:val="0"/>
          <w:marRight w:val="0"/>
          <w:marTop w:val="0"/>
          <w:marBottom w:val="0"/>
          <w:divBdr>
            <w:top w:val="none" w:sz="0" w:space="0" w:color="auto"/>
            <w:left w:val="none" w:sz="0" w:space="0" w:color="auto"/>
            <w:bottom w:val="none" w:sz="0" w:space="0" w:color="auto"/>
            <w:right w:val="none" w:sz="0" w:space="0" w:color="auto"/>
          </w:divBdr>
        </w:div>
        <w:div w:id="615210521">
          <w:marLeft w:val="0"/>
          <w:marRight w:val="0"/>
          <w:marTop w:val="0"/>
          <w:marBottom w:val="0"/>
          <w:divBdr>
            <w:top w:val="none" w:sz="0" w:space="0" w:color="auto"/>
            <w:left w:val="none" w:sz="0" w:space="0" w:color="auto"/>
            <w:bottom w:val="none" w:sz="0" w:space="0" w:color="auto"/>
            <w:right w:val="none" w:sz="0" w:space="0" w:color="auto"/>
          </w:divBdr>
        </w:div>
        <w:div w:id="615210522">
          <w:marLeft w:val="0"/>
          <w:marRight w:val="0"/>
          <w:marTop w:val="0"/>
          <w:marBottom w:val="0"/>
          <w:divBdr>
            <w:top w:val="none" w:sz="0" w:space="0" w:color="auto"/>
            <w:left w:val="none" w:sz="0" w:space="0" w:color="auto"/>
            <w:bottom w:val="none" w:sz="0" w:space="0" w:color="auto"/>
            <w:right w:val="none" w:sz="0" w:space="0" w:color="auto"/>
          </w:divBdr>
        </w:div>
        <w:div w:id="615210523">
          <w:marLeft w:val="0"/>
          <w:marRight w:val="0"/>
          <w:marTop w:val="0"/>
          <w:marBottom w:val="0"/>
          <w:divBdr>
            <w:top w:val="none" w:sz="0" w:space="0" w:color="auto"/>
            <w:left w:val="none" w:sz="0" w:space="0" w:color="auto"/>
            <w:bottom w:val="none" w:sz="0" w:space="0" w:color="auto"/>
            <w:right w:val="none" w:sz="0" w:space="0" w:color="auto"/>
          </w:divBdr>
        </w:div>
        <w:div w:id="615210524">
          <w:marLeft w:val="0"/>
          <w:marRight w:val="0"/>
          <w:marTop w:val="0"/>
          <w:marBottom w:val="0"/>
          <w:divBdr>
            <w:top w:val="none" w:sz="0" w:space="0" w:color="auto"/>
            <w:left w:val="none" w:sz="0" w:space="0" w:color="auto"/>
            <w:bottom w:val="none" w:sz="0" w:space="0" w:color="auto"/>
            <w:right w:val="none" w:sz="0" w:space="0" w:color="auto"/>
          </w:divBdr>
        </w:div>
        <w:div w:id="615210525">
          <w:marLeft w:val="0"/>
          <w:marRight w:val="0"/>
          <w:marTop w:val="0"/>
          <w:marBottom w:val="0"/>
          <w:divBdr>
            <w:top w:val="none" w:sz="0" w:space="0" w:color="auto"/>
            <w:left w:val="none" w:sz="0" w:space="0" w:color="auto"/>
            <w:bottom w:val="none" w:sz="0" w:space="0" w:color="auto"/>
            <w:right w:val="none" w:sz="0" w:space="0" w:color="auto"/>
          </w:divBdr>
        </w:div>
        <w:div w:id="615210526">
          <w:marLeft w:val="0"/>
          <w:marRight w:val="0"/>
          <w:marTop w:val="0"/>
          <w:marBottom w:val="0"/>
          <w:divBdr>
            <w:top w:val="none" w:sz="0" w:space="0" w:color="auto"/>
            <w:left w:val="none" w:sz="0" w:space="0" w:color="auto"/>
            <w:bottom w:val="none" w:sz="0" w:space="0" w:color="auto"/>
            <w:right w:val="none" w:sz="0" w:space="0" w:color="auto"/>
          </w:divBdr>
        </w:div>
        <w:div w:id="615210528">
          <w:marLeft w:val="0"/>
          <w:marRight w:val="0"/>
          <w:marTop w:val="0"/>
          <w:marBottom w:val="0"/>
          <w:divBdr>
            <w:top w:val="none" w:sz="0" w:space="0" w:color="auto"/>
            <w:left w:val="none" w:sz="0" w:space="0" w:color="auto"/>
            <w:bottom w:val="none" w:sz="0" w:space="0" w:color="auto"/>
            <w:right w:val="none" w:sz="0" w:space="0" w:color="auto"/>
          </w:divBdr>
        </w:div>
        <w:div w:id="615210529">
          <w:marLeft w:val="0"/>
          <w:marRight w:val="0"/>
          <w:marTop w:val="0"/>
          <w:marBottom w:val="0"/>
          <w:divBdr>
            <w:top w:val="none" w:sz="0" w:space="0" w:color="auto"/>
            <w:left w:val="none" w:sz="0" w:space="0" w:color="auto"/>
            <w:bottom w:val="none" w:sz="0" w:space="0" w:color="auto"/>
            <w:right w:val="none" w:sz="0" w:space="0" w:color="auto"/>
          </w:divBdr>
        </w:div>
        <w:div w:id="615210530">
          <w:marLeft w:val="0"/>
          <w:marRight w:val="0"/>
          <w:marTop w:val="0"/>
          <w:marBottom w:val="0"/>
          <w:divBdr>
            <w:top w:val="none" w:sz="0" w:space="0" w:color="auto"/>
            <w:left w:val="none" w:sz="0" w:space="0" w:color="auto"/>
            <w:bottom w:val="none" w:sz="0" w:space="0" w:color="auto"/>
            <w:right w:val="none" w:sz="0" w:space="0" w:color="auto"/>
          </w:divBdr>
        </w:div>
        <w:div w:id="615210531">
          <w:marLeft w:val="0"/>
          <w:marRight w:val="0"/>
          <w:marTop w:val="0"/>
          <w:marBottom w:val="0"/>
          <w:divBdr>
            <w:top w:val="none" w:sz="0" w:space="0" w:color="auto"/>
            <w:left w:val="none" w:sz="0" w:space="0" w:color="auto"/>
            <w:bottom w:val="none" w:sz="0" w:space="0" w:color="auto"/>
            <w:right w:val="none" w:sz="0" w:space="0" w:color="auto"/>
          </w:divBdr>
        </w:div>
      </w:divsChild>
    </w:div>
    <w:div w:id="615210456">
      <w:marLeft w:val="0"/>
      <w:marRight w:val="0"/>
      <w:marTop w:val="0"/>
      <w:marBottom w:val="0"/>
      <w:divBdr>
        <w:top w:val="none" w:sz="0" w:space="0" w:color="auto"/>
        <w:left w:val="none" w:sz="0" w:space="0" w:color="auto"/>
        <w:bottom w:val="none" w:sz="0" w:space="0" w:color="auto"/>
        <w:right w:val="none" w:sz="0" w:space="0" w:color="auto"/>
      </w:divBdr>
    </w:div>
    <w:div w:id="615210527">
      <w:marLeft w:val="0"/>
      <w:marRight w:val="0"/>
      <w:marTop w:val="0"/>
      <w:marBottom w:val="0"/>
      <w:divBdr>
        <w:top w:val="none" w:sz="0" w:space="0" w:color="auto"/>
        <w:left w:val="none" w:sz="0" w:space="0" w:color="auto"/>
        <w:bottom w:val="none" w:sz="0" w:space="0" w:color="auto"/>
        <w:right w:val="none" w:sz="0" w:space="0" w:color="auto"/>
      </w:divBdr>
    </w:div>
    <w:div w:id="615210532">
      <w:marLeft w:val="0"/>
      <w:marRight w:val="0"/>
      <w:marTop w:val="0"/>
      <w:marBottom w:val="0"/>
      <w:divBdr>
        <w:top w:val="none" w:sz="0" w:space="0" w:color="auto"/>
        <w:left w:val="none" w:sz="0" w:space="0" w:color="auto"/>
        <w:bottom w:val="none" w:sz="0" w:space="0" w:color="auto"/>
        <w:right w:val="none" w:sz="0" w:space="0" w:color="auto"/>
      </w:divBdr>
      <w:divsChild>
        <w:div w:id="615210533">
          <w:marLeft w:val="0"/>
          <w:marRight w:val="0"/>
          <w:marTop w:val="0"/>
          <w:marBottom w:val="0"/>
          <w:divBdr>
            <w:top w:val="none" w:sz="0" w:space="0" w:color="auto"/>
            <w:left w:val="none" w:sz="0" w:space="0" w:color="auto"/>
            <w:bottom w:val="none" w:sz="0" w:space="0" w:color="auto"/>
            <w:right w:val="none" w:sz="0" w:space="0" w:color="auto"/>
          </w:divBdr>
        </w:div>
      </w:divsChild>
    </w:div>
    <w:div w:id="615210535">
      <w:marLeft w:val="0"/>
      <w:marRight w:val="0"/>
      <w:marTop w:val="0"/>
      <w:marBottom w:val="0"/>
      <w:divBdr>
        <w:top w:val="none" w:sz="0" w:space="0" w:color="auto"/>
        <w:left w:val="none" w:sz="0" w:space="0" w:color="auto"/>
        <w:bottom w:val="none" w:sz="0" w:space="0" w:color="auto"/>
        <w:right w:val="none" w:sz="0" w:space="0" w:color="auto"/>
      </w:divBdr>
      <w:divsChild>
        <w:div w:id="615210534">
          <w:marLeft w:val="0"/>
          <w:marRight w:val="0"/>
          <w:marTop w:val="0"/>
          <w:marBottom w:val="0"/>
          <w:divBdr>
            <w:top w:val="none" w:sz="0" w:space="0" w:color="auto"/>
            <w:left w:val="none" w:sz="0" w:space="0" w:color="auto"/>
            <w:bottom w:val="none" w:sz="0" w:space="0" w:color="auto"/>
            <w:right w:val="none" w:sz="0" w:space="0" w:color="auto"/>
          </w:divBdr>
        </w:div>
      </w:divsChild>
    </w:div>
    <w:div w:id="615210536">
      <w:marLeft w:val="0"/>
      <w:marRight w:val="0"/>
      <w:marTop w:val="0"/>
      <w:marBottom w:val="0"/>
      <w:divBdr>
        <w:top w:val="none" w:sz="0" w:space="0" w:color="auto"/>
        <w:left w:val="none" w:sz="0" w:space="0" w:color="auto"/>
        <w:bottom w:val="none" w:sz="0" w:space="0" w:color="auto"/>
        <w:right w:val="none" w:sz="0" w:space="0" w:color="auto"/>
      </w:divBdr>
    </w:div>
    <w:div w:id="1753965881">
      <w:bodyDiv w:val="1"/>
      <w:marLeft w:val="0"/>
      <w:marRight w:val="0"/>
      <w:marTop w:val="0"/>
      <w:marBottom w:val="0"/>
      <w:divBdr>
        <w:top w:val="none" w:sz="0" w:space="0" w:color="auto"/>
        <w:left w:val="none" w:sz="0" w:space="0" w:color="auto"/>
        <w:bottom w:val="none" w:sz="0" w:space="0" w:color="auto"/>
        <w:right w:val="none" w:sz="0" w:space="0" w:color="auto"/>
      </w:divBdr>
    </w:div>
    <w:div w:id="1798991363">
      <w:bodyDiv w:val="1"/>
      <w:marLeft w:val="0"/>
      <w:marRight w:val="0"/>
      <w:marTop w:val="0"/>
      <w:marBottom w:val="0"/>
      <w:divBdr>
        <w:top w:val="none" w:sz="0" w:space="0" w:color="auto"/>
        <w:left w:val="none" w:sz="0" w:space="0" w:color="auto"/>
        <w:bottom w:val="none" w:sz="0" w:space="0" w:color="auto"/>
        <w:right w:val="none" w:sz="0" w:space="0" w:color="auto"/>
      </w:divBdr>
    </w:div>
    <w:div w:id="1883590264">
      <w:bodyDiv w:val="1"/>
      <w:marLeft w:val="0"/>
      <w:marRight w:val="0"/>
      <w:marTop w:val="0"/>
      <w:marBottom w:val="0"/>
      <w:divBdr>
        <w:top w:val="none" w:sz="0" w:space="0" w:color="auto"/>
        <w:left w:val="none" w:sz="0" w:space="0" w:color="auto"/>
        <w:bottom w:val="none" w:sz="0" w:space="0" w:color="auto"/>
        <w:right w:val="none" w:sz="0" w:space="0" w:color="auto"/>
      </w:divBdr>
      <w:divsChild>
        <w:div w:id="402604810">
          <w:marLeft w:val="0"/>
          <w:marRight w:val="0"/>
          <w:marTop w:val="0"/>
          <w:marBottom w:val="0"/>
          <w:divBdr>
            <w:top w:val="none" w:sz="0" w:space="0" w:color="auto"/>
            <w:left w:val="none" w:sz="0" w:space="0" w:color="auto"/>
            <w:bottom w:val="none" w:sz="0" w:space="0" w:color="auto"/>
            <w:right w:val="none" w:sz="0" w:space="0" w:color="auto"/>
          </w:divBdr>
        </w:div>
      </w:divsChild>
    </w:div>
    <w:div w:id="1905145101">
      <w:bodyDiv w:val="1"/>
      <w:marLeft w:val="0"/>
      <w:marRight w:val="0"/>
      <w:marTop w:val="0"/>
      <w:marBottom w:val="0"/>
      <w:divBdr>
        <w:top w:val="none" w:sz="0" w:space="0" w:color="auto"/>
        <w:left w:val="none" w:sz="0" w:space="0" w:color="auto"/>
        <w:bottom w:val="none" w:sz="0" w:space="0" w:color="auto"/>
        <w:right w:val="none" w:sz="0" w:space="0" w:color="auto"/>
      </w:divBdr>
    </w:div>
    <w:div w:id="2054188375">
      <w:bodyDiv w:val="1"/>
      <w:marLeft w:val="0"/>
      <w:marRight w:val="0"/>
      <w:marTop w:val="0"/>
      <w:marBottom w:val="0"/>
      <w:divBdr>
        <w:top w:val="none" w:sz="0" w:space="0" w:color="auto"/>
        <w:left w:val="none" w:sz="0" w:space="0" w:color="auto"/>
        <w:bottom w:val="none" w:sz="0" w:space="0" w:color="auto"/>
        <w:right w:val="none" w:sz="0" w:space="0" w:color="auto"/>
      </w:divBdr>
      <w:divsChild>
        <w:div w:id="1891768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ms-bg.de/rechtsgebiete/arbeitsrecht/glossar/versetzu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ms-bg.de" TargetMode="External"/><Relationship Id="rId5" Type="http://schemas.openxmlformats.org/officeDocument/2006/relationships/webSettings" Target="webSettings.xml"/><Relationship Id="rId10" Type="http://schemas.openxmlformats.org/officeDocument/2006/relationships/hyperlink" Target="mailto:goerzel@hms-bg.de" TargetMode="External"/><Relationship Id="rId4" Type="http://schemas.openxmlformats.org/officeDocument/2006/relationships/settings" Target="settings.xml"/><Relationship Id="rId9" Type="http://schemas.openxmlformats.org/officeDocument/2006/relationships/hyperlink" Target="https://www.hms-bg.de/rechtsgebiete/arbeitsrecht/glossar/arbeitszeit"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D74EF-42C4-4A6F-A25D-56B7962FD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754</Words>
  <Characters>5168</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DASV</vt:lpstr>
    </vt:vector>
  </TitlesOfParts>
  <Company>Rechtsanwaltkanzlei Gaupp und Collegen</Company>
  <LinksUpToDate>false</LinksUpToDate>
  <CharactersWithSpaces>5911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VDAA</dc:title>
  <dc:subject/>
  <dc:creator>N5050</dc:creator>
  <cp:keywords/>
  <dc:description/>
  <cp:lastModifiedBy>Michelle Hawkins</cp:lastModifiedBy>
  <cp:revision>5</cp:revision>
  <cp:lastPrinted>2008-03-03T10:31:00Z</cp:lastPrinted>
  <dcterms:created xsi:type="dcterms:W3CDTF">2020-04-06T10:35:00Z</dcterms:created>
  <dcterms:modified xsi:type="dcterms:W3CDTF">2020-04-29T10:01:00Z</dcterms:modified>
</cp:coreProperties>
</file>