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5E" w:rsidRDefault="00D22DDD" w:rsidP="004437E0">
      <w:pPr>
        <w:spacing w:line="360" w:lineRule="auto"/>
        <w:jc w:val="center"/>
        <w:rPr>
          <w:rFonts w:ascii="Arial" w:hAnsi="Arial" w:cs="Arial"/>
          <w:b/>
          <w:bCs/>
        </w:rPr>
      </w:pPr>
      <w:bookmarkStart w:id="0" w:name="_Hlk522114436"/>
      <w:bookmarkStart w:id="1" w:name="_Hlk34845288"/>
      <w:bookmarkStart w:id="2" w:name="_GoBack"/>
      <w:bookmarkEnd w:id="2"/>
      <w:r>
        <w:rPr>
          <w:rFonts w:ascii="Arial" w:hAnsi="Arial" w:cs="Arial"/>
          <w:b/>
          <w:bCs/>
        </w:rPr>
        <w:t>Kündigung und Freistellung wegen Billigung von Hamas-Terror?</w:t>
      </w:r>
    </w:p>
    <w:p w:rsidR="00A051E4" w:rsidRPr="004437E0" w:rsidRDefault="00A051E4" w:rsidP="004437E0">
      <w:pPr>
        <w:spacing w:line="360" w:lineRule="auto"/>
        <w:jc w:val="both"/>
        <w:rPr>
          <w:rFonts w:ascii="Arial" w:hAnsi="Arial" w:cs="Arial"/>
          <w:bCs/>
          <w:sz w:val="22"/>
          <w:szCs w:val="22"/>
        </w:rPr>
      </w:pPr>
    </w:p>
    <w:p w:rsidR="00FC7183" w:rsidRPr="004437E0" w:rsidRDefault="00D22DDD" w:rsidP="004437E0">
      <w:pPr>
        <w:spacing w:line="360" w:lineRule="auto"/>
        <w:jc w:val="center"/>
        <w:rPr>
          <w:rFonts w:ascii="Arial" w:hAnsi="Arial" w:cs="Arial"/>
          <w:b/>
          <w:bCs/>
          <w:sz w:val="22"/>
          <w:szCs w:val="22"/>
        </w:rPr>
      </w:pPr>
      <w:r w:rsidRPr="004437E0">
        <w:rPr>
          <w:rFonts w:ascii="Arial" w:hAnsi="Arial" w:cs="Arial"/>
          <w:b/>
          <w:bCs/>
          <w:sz w:val="22"/>
          <w:szCs w:val="22"/>
        </w:rPr>
        <w:t>Meinungsäußerung gilt zwar auch im Arbeitsverhältnis, aber nicht grenzenlos</w:t>
      </w:r>
    </w:p>
    <w:p w:rsidR="00E739FE" w:rsidRDefault="00E739FE" w:rsidP="004437E0">
      <w:pPr>
        <w:spacing w:line="360" w:lineRule="auto"/>
        <w:jc w:val="both"/>
        <w:rPr>
          <w:rFonts w:ascii="Arial" w:hAnsi="Arial" w:cs="Arial"/>
          <w:bCs/>
          <w:sz w:val="22"/>
          <w:szCs w:val="22"/>
        </w:rPr>
      </w:pPr>
    </w:p>
    <w:p w:rsidR="004437E0" w:rsidRPr="004437E0" w:rsidRDefault="004437E0" w:rsidP="004437E0">
      <w:pPr>
        <w:spacing w:line="360" w:lineRule="auto"/>
        <w:jc w:val="both"/>
        <w:rPr>
          <w:rFonts w:ascii="Arial" w:hAnsi="Arial" w:cs="Arial"/>
          <w:bCs/>
          <w:sz w:val="22"/>
          <w:szCs w:val="22"/>
        </w:rPr>
      </w:pPr>
      <w:r w:rsidRPr="004437E0">
        <w:rPr>
          <w:rFonts w:ascii="Arial" w:hAnsi="Arial" w:cs="Arial"/>
          <w:bCs/>
          <w:sz w:val="22"/>
          <w:szCs w:val="22"/>
        </w:rPr>
        <w:t>Ein Artikel von Rechtsanwalt / Fachanwalt für Arbeitsrecht Prof. Dr. Michael Fuhlrott, Hamburg</w:t>
      </w:r>
    </w:p>
    <w:p w:rsidR="004437E0" w:rsidRPr="004437E0" w:rsidRDefault="004437E0" w:rsidP="004437E0">
      <w:pPr>
        <w:spacing w:line="360" w:lineRule="auto"/>
        <w:jc w:val="both"/>
        <w:rPr>
          <w:rFonts w:ascii="Arial" w:hAnsi="Arial" w:cs="Arial"/>
          <w:bCs/>
          <w:sz w:val="22"/>
          <w:szCs w:val="22"/>
        </w:rPr>
      </w:pPr>
    </w:p>
    <w:p w:rsidR="00A6658D" w:rsidRPr="004437E0" w:rsidRDefault="00D22DDD" w:rsidP="004437E0">
      <w:pPr>
        <w:spacing w:line="360" w:lineRule="auto"/>
        <w:jc w:val="both"/>
        <w:rPr>
          <w:rFonts w:ascii="Arial" w:hAnsi="Arial" w:cs="Arial"/>
          <w:bCs/>
          <w:sz w:val="22"/>
          <w:szCs w:val="22"/>
        </w:rPr>
      </w:pPr>
      <w:r w:rsidRPr="004437E0">
        <w:rPr>
          <w:rFonts w:ascii="Arial" w:hAnsi="Arial" w:cs="Arial"/>
          <w:bCs/>
          <w:sz w:val="22"/>
          <w:szCs w:val="22"/>
        </w:rPr>
        <w:t>Die Meinungsfreiheit ist in Deutschland ein hohes Gut und rechtlich geschützt. Äußerungen eines Beschäftigten sind daher grundsätzlich dessen Privatsache. Auch wenn der Arbeitgeber diese nicht gutheißen mag, gibt es rechtliche Handhabe nur dann, wenn die Äußerungen in das Arbeitsverhältnis ausstrahlen. Dies kann etwa der Fall sein, wenn der Arbeitnehmer im Betrieb im Gespräch mit Kollegen das Existenzrecht des Staates Israel abstreitet oder in einem Profil in den sozialen Medien unter Angabe seines Arbeitgebers den Hamas-Terror gegen Israel gutheißt.</w:t>
      </w:r>
    </w:p>
    <w:p w:rsidR="00A6658D" w:rsidRDefault="00A6658D" w:rsidP="004437E0">
      <w:pPr>
        <w:spacing w:line="360" w:lineRule="auto"/>
        <w:jc w:val="both"/>
        <w:rPr>
          <w:rFonts w:ascii="Arial" w:hAnsi="Arial" w:cs="Arial"/>
          <w:b/>
          <w:bCs/>
          <w:sz w:val="22"/>
          <w:szCs w:val="22"/>
        </w:rPr>
      </w:pPr>
    </w:p>
    <w:p w:rsidR="00A6658D" w:rsidRPr="00302E35" w:rsidRDefault="00A6658D" w:rsidP="004437E0">
      <w:pPr>
        <w:spacing w:line="360" w:lineRule="auto"/>
        <w:jc w:val="both"/>
        <w:rPr>
          <w:rFonts w:ascii="Arial" w:hAnsi="Arial" w:cs="Arial"/>
          <w:sz w:val="22"/>
          <w:szCs w:val="22"/>
        </w:rPr>
      </w:pPr>
      <w:r>
        <w:rPr>
          <w:rFonts w:ascii="Arial" w:hAnsi="Arial" w:cs="Arial"/>
          <w:sz w:val="22"/>
          <w:szCs w:val="22"/>
        </w:rPr>
        <w:t xml:space="preserve">Eine Einschätzung der </w:t>
      </w:r>
      <w:r w:rsidR="004437E0">
        <w:rPr>
          <w:rFonts w:ascii="Arial" w:hAnsi="Arial" w:cs="Arial"/>
          <w:sz w:val="22"/>
          <w:szCs w:val="22"/>
        </w:rPr>
        <w:t>Rechtslage</w:t>
      </w:r>
      <w:r>
        <w:rPr>
          <w:rFonts w:ascii="Arial" w:hAnsi="Arial" w:cs="Arial"/>
          <w:sz w:val="22"/>
          <w:szCs w:val="22"/>
        </w:rPr>
        <w:t xml:space="preserve"> gibt d</w:t>
      </w:r>
      <w:r w:rsidRPr="00302E35">
        <w:rPr>
          <w:rFonts w:ascii="Arial" w:hAnsi="Arial" w:cs="Arial"/>
          <w:sz w:val="22"/>
          <w:szCs w:val="22"/>
        </w:rPr>
        <w:t xml:space="preserve">er Hamburger Fachanwalt für Arbeitsrecht Prof. Dr. Michael Fuhlrott </w:t>
      </w:r>
      <w:r>
        <w:rPr>
          <w:rFonts w:ascii="Arial" w:hAnsi="Arial" w:cs="Arial"/>
          <w:sz w:val="22"/>
          <w:szCs w:val="22"/>
        </w:rPr>
        <w:t>vom Verband deutscher ArbeitsrechtsAnwälte e.V. (VDAA)</w:t>
      </w:r>
      <w:r w:rsidRPr="00302E35">
        <w:rPr>
          <w:rFonts w:ascii="Arial" w:hAnsi="Arial" w:cs="Arial"/>
          <w:sz w:val="22"/>
          <w:szCs w:val="22"/>
        </w:rPr>
        <w:t>.</w:t>
      </w:r>
    </w:p>
    <w:p w:rsidR="00A6658D" w:rsidRDefault="00A6658D" w:rsidP="004437E0">
      <w:pPr>
        <w:spacing w:line="360" w:lineRule="auto"/>
        <w:jc w:val="both"/>
        <w:rPr>
          <w:rFonts w:ascii="Arial" w:hAnsi="Arial" w:cs="Arial"/>
          <w:b/>
          <w:bCs/>
          <w:sz w:val="22"/>
          <w:szCs w:val="22"/>
        </w:rPr>
      </w:pPr>
    </w:p>
    <w:p w:rsidR="00C90B02" w:rsidRPr="00C90B02" w:rsidRDefault="00DA70E8" w:rsidP="004437E0">
      <w:pPr>
        <w:pStyle w:val="NurText"/>
        <w:spacing w:line="360" w:lineRule="auto"/>
        <w:jc w:val="both"/>
        <w:rPr>
          <w:rFonts w:ascii="Arial" w:hAnsi="Arial" w:cs="Arial"/>
          <w:b/>
          <w:bCs/>
          <w:szCs w:val="22"/>
        </w:rPr>
      </w:pPr>
      <w:r>
        <w:rPr>
          <w:rFonts w:ascii="Arial" w:hAnsi="Arial" w:cs="Arial"/>
          <w:b/>
          <w:bCs/>
          <w:szCs w:val="22"/>
        </w:rPr>
        <w:t xml:space="preserve">„Vom Fluss bis zum Meer, Palästina wird frei sein“: Freistellung eines Profifußballers </w:t>
      </w:r>
    </w:p>
    <w:p w:rsidR="006B338F" w:rsidRDefault="006B338F" w:rsidP="004437E0">
      <w:pPr>
        <w:pStyle w:val="NurText"/>
        <w:spacing w:line="360" w:lineRule="auto"/>
        <w:jc w:val="both"/>
        <w:rPr>
          <w:rFonts w:ascii="Arial" w:hAnsi="Arial" w:cs="Arial"/>
          <w:szCs w:val="22"/>
        </w:rPr>
      </w:pPr>
    </w:p>
    <w:p w:rsidR="006B338F" w:rsidRDefault="006B338F" w:rsidP="004437E0">
      <w:pPr>
        <w:pStyle w:val="NurText"/>
        <w:spacing w:line="360" w:lineRule="auto"/>
        <w:jc w:val="both"/>
        <w:rPr>
          <w:rFonts w:ascii="Arial" w:hAnsi="Arial" w:cs="Arial"/>
          <w:szCs w:val="22"/>
        </w:rPr>
      </w:pPr>
      <w:r>
        <w:rPr>
          <w:rFonts w:ascii="Arial" w:hAnsi="Arial" w:cs="Arial"/>
          <w:szCs w:val="22"/>
        </w:rPr>
        <w:t xml:space="preserve">Dürfen Arbeitgeber auf ihre Mitarbeiter einwirken, wenn diese Äußerungen tätigen, die mit der Sichtweise des Arbeitgebers nicht übereinstimmen? Welche Äußerungen sind noch erlaubt, ab wann wird es kritisch? </w:t>
      </w:r>
    </w:p>
    <w:p w:rsidR="006B338F" w:rsidRDefault="006B338F" w:rsidP="004437E0">
      <w:pPr>
        <w:pStyle w:val="NurText"/>
        <w:spacing w:line="360" w:lineRule="auto"/>
        <w:jc w:val="both"/>
        <w:rPr>
          <w:rFonts w:ascii="Arial" w:hAnsi="Arial" w:cs="Arial"/>
          <w:szCs w:val="22"/>
        </w:rPr>
      </w:pPr>
    </w:p>
    <w:p w:rsidR="00DA70E8" w:rsidRDefault="00DA70E8" w:rsidP="004437E0">
      <w:pPr>
        <w:pStyle w:val="NurText"/>
        <w:spacing w:line="360" w:lineRule="auto"/>
        <w:jc w:val="both"/>
        <w:rPr>
          <w:rFonts w:ascii="Arial" w:hAnsi="Arial" w:cs="Arial"/>
          <w:szCs w:val="22"/>
        </w:rPr>
      </w:pPr>
      <w:r>
        <w:rPr>
          <w:rFonts w:ascii="Arial" w:hAnsi="Arial" w:cs="Arial"/>
          <w:szCs w:val="22"/>
        </w:rPr>
        <w:t>In den Medien wurde unlängst der Fall eines Profifußballers diskutiert, der in den sozialen Netzwerken die Aussage „Vom Fluss bis zum Meer, Palästina wird frei sein“ tätigte und dafür von seinem Verein auf unbestimmte Zeit freigestellt wurde. Die Begründung: Mit der Aussage sei dem Staat Israel das Existenzrecht abgesprochen worden und fehle es auch nach einem Gespräch mit dem Fußballer an</w:t>
      </w:r>
      <w:r w:rsidR="006B338F">
        <w:rPr>
          <w:rFonts w:ascii="Arial" w:hAnsi="Arial" w:cs="Arial"/>
          <w:szCs w:val="22"/>
        </w:rPr>
        <w:t xml:space="preserve"> Einsicht und einer Verhaltensänderung. </w:t>
      </w:r>
    </w:p>
    <w:p w:rsidR="006B338F" w:rsidRDefault="006B338F" w:rsidP="004437E0">
      <w:pPr>
        <w:pStyle w:val="NurText"/>
        <w:spacing w:line="360" w:lineRule="auto"/>
        <w:jc w:val="both"/>
        <w:rPr>
          <w:rFonts w:ascii="Arial" w:hAnsi="Arial" w:cs="Arial"/>
          <w:szCs w:val="22"/>
        </w:rPr>
      </w:pPr>
    </w:p>
    <w:p w:rsidR="006B338F" w:rsidRPr="006B338F" w:rsidRDefault="006B338F" w:rsidP="004437E0">
      <w:pPr>
        <w:pStyle w:val="NurText"/>
        <w:spacing w:line="360" w:lineRule="auto"/>
        <w:jc w:val="both"/>
        <w:rPr>
          <w:rFonts w:ascii="Arial" w:hAnsi="Arial" w:cs="Arial"/>
          <w:b/>
          <w:bCs/>
          <w:szCs w:val="22"/>
        </w:rPr>
      </w:pPr>
      <w:r w:rsidRPr="006B338F">
        <w:rPr>
          <w:rFonts w:ascii="Arial" w:hAnsi="Arial" w:cs="Arial"/>
          <w:b/>
          <w:bCs/>
          <w:szCs w:val="22"/>
        </w:rPr>
        <w:t>Außerdienstliches Verhalten im Grundsatz Privatsache</w:t>
      </w:r>
    </w:p>
    <w:p w:rsidR="006B338F" w:rsidRDefault="006B338F" w:rsidP="004437E0">
      <w:pPr>
        <w:spacing w:line="360" w:lineRule="auto"/>
        <w:jc w:val="both"/>
        <w:rPr>
          <w:rFonts w:ascii="Arial" w:hAnsi="Arial" w:cs="Arial"/>
          <w:bCs/>
          <w:sz w:val="22"/>
          <w:szCs w:val="22"/>
        </w:rPr>
      </w:pPr>
    </w:p>
    <w:p w:rsidR="006B338F" w:rsidRDefault="006B338F" w:rsidP="004437E0">
      <w:pPr>
        <w:spacing w:line="360" w:lineRule="auto"/>
        <w:jc w:val="both"/>
        <w:rPr>
          <w:rFonts w:ascii="Arial" w:hAnsi="Arial" w:cs="Arial"/>
          <w:bCs/>
          <w:sz w:val="22"/>
          <w:szCs w:val="22"/>
        </w:rPr>
      </w:pPr>
      <w:r>
        <w:rPr>
          <w:rFonts w:ascii="Arial" w:hAnsi="Arial" w:cs="Arial"/>
          <w:bCs/>
          <w:sz w:val="22"/>
          <w:szCs w:val="22"/>
        </w:rPr>
        <w:t xml:space="preserve">„Die Terrorangriffe der Hamas auf den Staat Israel dürften einen Angriffskrieg darstellen. Wer eine solche Handlung öffentlich billigt, macht sich nach deutschem Recht strafbar“, erläutert </w:t>
      </w:r>
      <w:r>
        <w:rPr>
          <w:rFonts w:ascii="Arial" w:hAnsi="Arial" w:cs="Arial"/>
          <w:bCs/>
          <w:sz w:val="22"/>
          <w:szCs w:val="22"/>
        </w:rPr>
        <w:lastRenderedPageBreak/>
        <w:t xml:space="preserve">Arbeitsrechtler Prof. Dr. Michael Fuhlrott. Gleiches </w:t>
      </w:r>
      <w:r w:rsidR="0061103C">
        <w:rPr>
          <w:rFonts w:ascii="Arial" w:hAnsi="Arial" w:cs="Arial"/>
          <w:bCs/>
          <w:sz w:val="22"/>
          <w:szCs w:val="22"/>
        </w:rPr>
        <w:t>könne im aktuellen Zusammenhang</w:t>
      </w:r>
      <w:r>
        <w:rPr>
          <w:rFonts w:ascii="Arial" w:hAnsi="Arial" w:cs="Arial"/>
          <w:bCs/>
          <w:sz w:val="22"/>
          <w:szCs w:val="22"/>
        </w:rPr>
        <w:t xml:space="preserve"> für Äußerungen</w:t>
      </w:r>
      <w:r w:rsidR="0061103C">
        <w:rPr>
          <w:rFonts w:ascii="Arial" w:hAnsi="Arial" w:cs="Arial"/>
          <w:bCs/>
          <w:sz w:val="22"/>
          <w:szCs w:val="22"/>
        </w:rPr>
        <w:t xml:space="preserve"> in Betracht kommen</w:t>
      </w:r>
      <w:r>
        <w:rPr>
          <w:rFonts w:ascii="Arial" w:hAnsi="Arial" w:cs="Arial"/>
          <w:bCs/>
          <w:sz w:val="22"/>
          <w:szCs w:val="22"/>
        </w:rPr>
        <w:t>, die dem Staat Isr</w:t>
      </w:r>
      <w:r w:rsidR="0061103C">
        <w:rPr>
          <w:rFonts w:ascii="Arial" w:hAnsi="Arial" w:cs="Arial"/>
          <w:bCs/>
          <w:sz w:val="22"/>
          <w:szCs w:val="22"/>
        </w:rPr>
        <w:t>a</w:t>
      </w:r>
      <w:r>
        <w:rPr>
          <w:rFonts w:ascii="Arial" w:hAnsi="Arial" w:cs="Arial"/>
          <w:bCs/>
          <w:sz w:val="22"/>
          <w:szCs w:val="22"/>
        </w:rPr>
        <w:t>el das Existenzrecht absprächen. In solchen Fällen könne ein Strafverfahren drohen, so der Arbeitsrechtler.</w:t>
      </w:r>
    </w:p>
    <w:p w:rsidR="006B338F" w:rsidRDefault="006B338F" w:rsidP="004437E0">
      <w:pPr>
        <w:spacing w:line="360" w:lineRule="auto"/>
        <w:jc w:val="both"/>
        <w:rPr>
          <w:rFonts w:ascii="Arial" w:hAnsi="Arial" w:cs="Arial"/>
          <w:bCs/>
          <w:sz w:val="22"/>
          <w:szCs w:val="22"/>
        </w:rPr>
      </w:pPr>
    </w:p>
    <w:p w:rsidR="006B338F" w:rsidRDefault="006B338F" w:rsidP="004437E0">
      <w:pPr>
        <w:spacing w:line="360" w:lineRule="auto"/>
        <w:jc w:val="both"/>
        <w:rPr>
          <w:rFonts w:ascii="Arial" w:hAnsi="Arial" w:cs="Arial"/>
          <w:bCs/>
          <w:sz w:val="22"/>
          <w:szCs w:val="22"/>
        </w:rPr>
      </w:pPr>
      <w:r>
        <w:rPr>
          <w:rFonts w:ascii="Arial" w:hAnsi="Arial" w:cs="Arial"/>
          <w:bCs/>
          <w:sz w:val="22"/>
          <w:szCs w:val="22"/>
        </w:rPr>
        <w:t xml:space="preserve">Diese Wertung </w:t>
      </w:r>
      <w:r w:rsidR="00374B58">
        <w:rPr>
          <w:rFonts w:ascii="Arial" w:hAnsi="Arial" w:cs="Arial"/>
          <w:bCs/>
          <w:sz w:val="22"/>
          <w:szCs w:val="22"/>
        </w:rPr>
        <w:t xml:space="preserve">sei aber für das Arbeitsverhältnis zunächst nicht von Relevanz: </w:t>
      </w:r>
      <w:r>
        <w:rPr>
          <w:rFonts w:ascii="Arial" w:hAnsi="Arial" w:cs="Arial"/>
          <w:bCs/>
          <w:sz w:val="22"/>
          <w:szCs w:val="22"/>
        </w:rPr>
        <w:t xml:space="preserve">„Wie sich der Arbeitnehmer in der Freizeit verhält, ist grundsätzlich seine Sache“, erläutert Prof. Dr. Michael Fuhlrott. „Selbst Straftaten in der Freizeit des Arbeitnehmers bleiben arbeitsrechtlich regelmäßig ohne Konsequenz. Ein außerdienstliches Verhalten des Arbeitnehmers </w:t>
      </w:r>
      <w:r w:rsidR="0061103C">
        <w:rPr>
          <w:rFonts w:ascii="Arial" w:hAnsi="Arial" w:cs="Arial"/>
          <w:bCs/>
          <w:sz w:val="22"/>
          <w:szCs w:val="22"/>
        </w:rPr>
        <w:t>kann nur</w:t>
      </w:r>
      <w:r>
        <w:rPr>
          <w:rFonts w:ascii="Arial" w:hAnsi="Arial" w:cs="Arial"/>
          <w:bCs/>
          <w:sz w:val="22"/>
          <w:szCs w:val="22"/>
        </w:rPr>
        <w:t xml:space="preserve"> dann Folgen</w:t>
      </w:r>
      <w:r w:rsidR="0061103C">
        <w:rPr>
          <w:rFonts w:ascii="Arial" w:hAnsi="Arial" w:cs="Arial"/>
          <w:bCs/>
          <w:sz w:val="22"/>
          <w:szCs w:val="22"/>
        </w:rPr>
        <w:t xml:space="preserve"> haben</w:t>
      </w:r>
      <w:r>
        <w:rPr>
          <w:rFonts w:ascii="Arial" w:hAnsi="Arial" w:cs="Arial"/>
          <w:bCs/>
          <w:sz w:val="22"/>
          <w:szCs w:val="22"/>
        </w:rPr>
        <w:t>, wenn es auf das Arbeitsverhältnis ausstrahlt oder ein Bezug zum Arbeitgeber hergestellt wird“, so Fuhlrott weiter.</w:t>
      </w:r>
      <w:r w:rsidR="0061103C">
        <w:rPr>
          <w:rFonts w:ascii="Arial" w:hAnsi="Arial" w:cs="Arial"/>
          <w:bCs/>
          <w:sz w:val="22"/>
          <w:szCs w:val="22"/>
        </w:rPr>
        <w:t xml:space="preserve"> W</w:t>
      </w:r>
      <w:r w:rsidR="00374B58">
        <w:rPr>
          <w:rFonts w:ascii="Arial" w:hAnsi="Arial" w:cs="Arial"/>
          <w:bCs/>
          <w:sz w:val="22"/>
          <w:szCs w:val="22"/>
        </w:rPr>
        <w:t>er in seiner Freizeit an entsprechenden Demonstrationen teilnehme, handele als Privatperson. Einen Bezug zum Arbeitsverhältnis gebe es dann nicht.</w:t>
      </w:r>
    </w:p>
    <w:p w:rsidR="006B338F" w:rsidRDefault="006B338F" w:rsidP="004437E0">
      <w:pPr>
        <w:spacing w:line="360" w:lineRule="auto"/>
        <w:jc w:val="both"/>
        <w:rPr>
          <w:rFonts w:ascii="Arial" w:hAnsi="Arial" w:cs="Arial"/>
          <w:bCs/>
          <w:sz w:val="22"/>
          <w:szCs w:val="22"/>
        </w:rPr>
      </w:pPr>
    </w:p>
    <w:p w:rsidR="00374B58" w:rsidRPr="00374B58" w:rsidRDefault="00374B58" w:rsidP="004437E0">
      <w:pPr>
        <w:spacing w:line="360" w:lineRule="auto"/>
        <w:jc w:val="both"/>
        <w:rPr>
          <w:rFonts w:ascii="Arial" w:hAnsi="Arial" w:cs="Arial"/>
          <w:b/>
          <w:sz w:val="22"/>
          <w:szCs w:val="22"/>
        </w:rPr>
      </w:pPr>
      <w:r>
        <w:rPr>
          <w:rFonts w:ascii="Arial" w:hAnsi="Arial" w:cs="Arial"/>
          <w:b/>
          <w:sz w:val="22"/>
          <w:szCs w:val="22"/>
        </w:rPr>
        <w:t>Arbeitsrechtliche Konsequenzen bei Bezug zum Betrieb</w:t>
      </w:r>
    </w:p>
    <w:p w:rsidR="006B338F" w:rsidRDefault="006B338F" w:rsidP="004437E0">
      <w:pPr>
        <w:spacing w:line="360" w:lineRule="auto"/>
        <w:jc w:val="both"/>
        <w:rPr>
          <w:rFonts w:ascii="Arial" w:hAnsi="Arial" w:cs="Arial"/>
          <w:bCs/>
          <w:sz w:val="22"/>
          <w:szCs w:val="22"/>
        </w:rPr>
      </w:pPr>
    </w:p>
    <w:p w:rsidR="00374B58" w:rsidRDefault="00374B58" w:rsidP="004437E0">
      <w:pPr>
        <w:spacing w:line="360" w:lineRule="auto"/>
        <w:jc w:val="both"/>
        <w:rPr>
          <w:rFonts w:ascii="Arial" w:hAnsi="Arial" w:cs="Arial"/>
          <w:bCs/>
          <w:sz w:val="22"/>
          <w:szCs w:val="22"/>
        </w:rPr>
      </w:pPr>
      <w:r>
        <w:rPr>
          <w:rFonts w:ascii="Arial" w:hAnsi="Arial" w:cs="Arial"/>
          <w:bCs/>
          <w:sz w:val="22"/>
          <w:szCs w:val="22"/>
        </w:rPr>
        <w:t xml:space="preserve">„Wenn der Arbeitnehmer aber in seiner Dienstuniform auf einer solchen Veranstaltung teilnimmt und entsprechende Aussagen von sich gibt, wird ein betrieblicher Bezug hergestellt. In diesem Fall strahlt die Handlung auf das Arbeitsverhältnis aus. „Der Arbeitgeber kann dann arbeitsrechtlich mit Abmahnung oder Kündigung reagieren“, so Arbeitsrechtler Fuhlrott. Gleiches gelte, wenn die Äußerung in sozialen Netzwerken verbreitet werde, aber im Profil etwa der Name des Unternehmens genannt werde: „Kein Unternehmen muss dulden, dass sich Beschäftigte rassistisch äußern und dies durch die Nennung des Arbeitgebers auch auf diesen zurückfallen kann“, so der Fachanwalt für Arbeitsrecht. </w:t>
      </w:r>
    </w:p>
    <w:p w:rsidR="00374B58" w:rsidRDefault="00374B58" w:rsidP="004437E0">
      <w:pPr>
        <w:spacing w:line="360" w:lineRule="auto"/>
        <w:jc w:val="both"/>
        <w:rPr>
          <w:rFonts w:ascii="Arial" w:hAnsi="Arial" w:cs="Arial"/>
          <w:bCs/>
          <w:sz w:val="22"/>
          <w:szCs w:val="22"/>
        </w:rPr>
      </w:pPr>
    </w:p>
    <w:p w:rsidR="00EF2B78" w:rsidRDefault="00374B58" w:rsidP="004437E0">
      <w:pPr>
        <w:spacing w:line="360" w:lineRule="auto"/>
        <w:jc w:val="both"/>
        <w:rPr>
          <w:rFonts w:ascii="Arial" w:hAnsi="Arial" w:cs="Arial"/>
          <w:bCs/>
          <w:sz w:val="22"/>
          <w:szCs w:val="22"/>
        </w:rPr>
      </w:pPr>
      <w:r>
        <w:rPr>
          <w:rFonts w:ascii="Arial" w:hAnsi="Arial" w:cs="Arial"/>
          <w:bCs/>
          <w:sz w:val="22"/>
          <w:szCs w:val="22"/>
        </w:rPr>
        <w:t>Gleiches gelte für Äußerungen in der Betriebskantine oder auf dem Büroflur: „</w:t>
      </w:r>
      <w:r w:rsidR="006B338F">
        <w:rPr>
          <w:rFonts w:ascii="Arial" w:hAnsi="Arial" w:cs="Arial"/>
          <w:bCs/>
          <w:sz w:val="22"/>
          <w:szCs w:val="22"/>
        </w:rPr>
        <w:t xml:space="preserve">Wer im Betrieb die Terrorangriffe der Hamas </w:t>
      </w:r>
      <w:r>
        <w:rPr>
          <w:rFonts w:ascii="Arial" w:hAnsi="Arial" w:cs="Arial"/>
          <w:bCs/>
          <w:sz w:val="22"/>
          <w:szCs w:val="22"/>
        </w:rPr>
        <w:t xml:space="preserve">gegenüber Kollegen </w:t>
      </w:r>
      <w:r w:rsidR="006B338F">
        <w:rPr>
          <w:rFonts w:ascii="Arial" w:hAnsi="Arial" w:cs="Arial"/>
          <w:bCs/>
          <w:sz w:val="22"/>
          <w:szCs w:val="22"/>
        </w:rPr>
        <w:t>gutheißt</w:t>
      </w:r>
      <w:r>
        <w:rPr>
          <w:rFonts w:ascii="Arial" w:hAnsi="Arial" w:cs="Arial"/>
          <w:bCs/>
          <w:sz w:val="22"/>
          <w:szCs w:val="22"/>
        </w:rPr>
        <w:t>, riskiert ebenfalls seinen Arbeitsplatz</w:t>
      </w:r>
      <w:r w:rsidR="0061103C">
        <w:rPr>
          <w:rFonts w:ascii="Arial" w:hAnsi="Arial" w:cs="Arial"/>
          <w:bCs/>
          <w:sz w:val="22"/>
          <w:szCs w:val="22"/>
        </w:rPr>
        <w:t>.“</w:t>
      </w:r>
    </w:p>
    <w:p w:rsidR="00374B58" w:rsidRDefault="00374B58" w:rsidP="004437E0">
      <w:pPr>
        <w:spacing w:line="360" w:lineRule="auto"/>
        <w:jc w:val="both"/>
        <w:rPr>
          <w:rFonts w:ascii="Arial" w:hAnsi="Arial" w:cs="Arial"/>
          <w:bCs/>
          <w:sz w:val="22"/>
          <w:szCs w:val="22"/>
        </w:rPr>
      </w:pPr>
    </w:p>
    <w:p w:rsidR="00374B58" w:rsidRPr="00374B58" w:rsidRDefault="00374B58" w:rsidP="004437E0">
      <w:pPr>
        <w:spacing w:line="360" w:lineRule="auto"/>
        <w:jc w:val="both"/>
        <w:rPr>
          <w:rFonts w:ascii="Arial" w:hAnsi="Arial" w:cs="Arial"/>
          <w:b/>
          <w:sz w:val="22"/>
          <w:szCs w:val="22"/>
        </w:rPr>
      </w:pPr>
      <w:r w:rsidRPr="00374B58">
        <w:rPr>
          <w:rFonts w:ascii="Arial" w:hAnsi="Arial" w:cs="Arial"/>
          <w:b/>
          <w:sz w:val="22"/>
          <w:szCs w:val="22"/>
        </w:rPr>
        <w:t>Entscheidung des Einzelfall</w:t>
      </w:r>
      <w:r>
        <w:rPr>
          <w:rFonts w:ascii="Arial" w:hAnsi="Arial" w:cs="Arial"/>
          <w:b/>
          <w:sz w:val="22"/>
          <w:szCs w:val="22"/>
        </w:rPr>
        <w:t>s</w:t>
      </w:r>
    </w:p>
    <w:p w:rsidR="00374B58" w:rsidRDefault="00374B58" w:rsidP="004437E0">
      <w:pPr>
        <w:spacing w:line="360" w:lineRule="auto"/>
        <w:jc w:val="both"/>
        <w:rPr>
          <w:rFonts w:ascii="Arial" w:hAnsi="Arial" w:cs="Arial"/>
          <w:bCs/>
          <w:sz w:val="22"/>
          <w:szCs w:val="22"/>
        </w:rPr>
      </w:pPr>
    </w:p>
    <w:p w:rsidR="00374B58" w:rsidRDefault="00374B58" w:rsidP="004437E0">
      <w:pPr>
        <w:spacing w:line="360" w:lineRule="auto"/>
        <w:jc w:val="both"/>
        <w:rPr>
          <w:rFonts w:ascii="Arial" w:hAnsi="Arial" w:cs="Arial"/>
          <w:bCs/>
          <w:sz w:val="22"/>
          <w:szCs w:val="22"/>
        </w:rPr>
      </w:pPr>
      <w:r>
        <w:rPr>
          <w:rFonts w:ascii="Arial" w:hAnsi="Arial" w:cs="Arial"/>
          <w:bCs/>
          <w:sz w:val="22"/>
          <w:szCs w:val="22"/>
        </w:rPr>
        <w:t xml:space="preserve">„Maßgeblich ist in solchen Fällen aber immer der jeweilige Einzelfall: Von einem Arbeitnehmer, der eine besondere Außenwirkung hat wie etwa ein Fußballprofi, ist ein höheres Maß an Zurückhaltung zu verlangen als </w:t>
      </w:r>
      <w:r w:rsidR="002943E9">
        <w:rPr>
          <w:rFonts w:ascii="Arial" w:hAnsi="Arial" w:cs="Arial"/>
          <w:bCs/>
          <w:sz w:val="22"/>
          <w:szCs w:val="22"/>
        </w:rPr>
        <w:t xml:space="preserve">von einem gewerblichen Mitarbeiter“, so Arbeitsrechtler </w:t>
      </w:r>
      <w:r w:rsidR="002943E9">
        <w:rPr>
          <w:rFonts w:ascii="Arial" w:hAnsi="Arial" w:cs="Arial"/>
          <w:bCs/>
          <w:sz w:val="22"/>
          <w:szCs w:val="22"/>
        </w:rPr>
        <w:lastRenderedPageBreak/>
        <w:t xml:space="preserve">Fuhlrott. „Gerade Profisportler stellen ein Aushängeschild ihres Vereins dar. Ihre Handlungen stehen unter besonderer Beobachtung der Öffentlichkeit“. </w:t>
      </w:r>
    </w:p>
    <w:p w:rsidR="002943E9" w:rsidRDefault="002943E9" w:rsidP="004437E0">
      <w:pPr>
        <w:spacing w:line="360" w:lineRule="auto"/>
        <w:jc w:val="both"/>
        <w:rPr>
          <w:rFonts w:ascii="Arial" w:hAnsi="Arial" w:cs="Arial"/>
          <w:bCs/>
          <w:sz w:val="22"/>
          <w:szCs w:val="22"/>
        </w:rPr>
      </w:pPr>
    </w:p>
    <w:p w:rsidR="002943E9" w:rsidRPr="00374B58" w:rsidRDefault="002943E9" w:rsidP="004437E0">
      <w:pPr>
        <w:spacing w:line="360" w:lineRule="auto"/>
        <w:jc w:val="both"/>
        <w:rPr>
          <w:rFonts w:ascii="Arial" w:hAnsi="Arial" w:cs="Arial"/>
          <w:bCs/>
          <w:sz w:val="22"/>
          <w:szCs w:val="22"/>
        </w:rPr>
      </w:pPr>
      <w:r>
        <w:rPr>
          <w:rFonts w:ascii="Arial" w:hAnsi="Arial" w:cs="Arial"/>
          <w:bCs/>
          <w:sz w:val="22"/>
          <w:szCs w:val="22"/>
        </w:rPr>
        <w:t xml:space="preserve">Kritische Anmerkungen oder das Hinterfragen bestimmter Sichtweisen sei hingegen auch Beschäftigten immer erlaubt: „Die Meinungsäußerungsfreiheit endet natürlich nicht am Werkstor. Auch als Arbeitnehmer darf ich sachliche Kritik äußern“, so der Arbeitsrechtler. Dies gelte insbesondere dann, wenn eine Situation </w:t>
      </w:r>
      <w:r w:rsidR="0061103C">
        <w:rPr>
          <w:rFonts w:ascii="Arial" w:hAnsi="Arial" w:cs="Arial"/>
          <w:bCs/>
          <w:sz w:val="22"/>
          <w:szCs w:val="22"/>
        </w:rPr>
        <w:t xml:space="preserve">wie der </w:t>
      </w:r>
      <w:r w:rsidR="00456C18">
        <w:rPr>
          <w:rFonts w:ascii="Arial" w:hAnsi="Arial" w:cs="Arial"/>
          <w:bCs/>
          <w:sz w:val="22"/>
          <w:szCs w:val="22"/>
        </w:rPr>
        <w:t xml:space="preserve">durch die </w:t>
      </w:r>
      <w:r w:rsidR="0061103C">
        <w:rPr>
          <w:rFonts w:ascii="Arial" w:hAnsi="Arial" w:cs="Arial"/>
          <w:bCs/>
          <w:sz w:val="22"/>
          <w:szCs w:val="22"/>
        </w:rPr>
        <w:t>Hamas-Anschläge</w:t>
      </w:r>
      <w:r w:rsidR="00456C18">
        <w:rPr>
          <w:rFonts w:ascii="Arial" w:hAnsi="Arial" w:cs="Arial"/>
          <w:bCs/>
          <w:sz w:val="22"/>
          <w:szCs w:val="22"/>
        </w:rPr>
        <w:t xml:space="preserve"> aktuell </w:t>
      </w:r>
      <w:r w:rsidR="0061103C">
        <w:rPr>
          <w:rFonts w:ascii="Arial" w:hAnsi="Arial" w:cs="Arial"/>
          <w:bCs/>
          <w:sz w:val="22"/>
          <w:szCs w:val="22"/>
        </w:rPr>
        <w:t xml:space="preserve"> eskalierende Nahost-Konflikt eine </w:t>
      </w:r>
      <w:r>
        <w:rPr>
          <w:rFonts w:ascii="Arial" w:hAnsi="Arial" w:cs="Arial"/>
          <w:bCs/>
          <w:sz w:val="22"/>
          <w:szCs w:val="22"/>
        </w:rPr>
        <w:t xml:space="preserve">besondere </w:t>
      </w:r>
      <w:r w:rsidR="0061103C">
        <w:rPr>
          <w:rFonts w:ascii="Arial" w:hAnsi="Arial" w:cs="Arial"/>
          <w:bCs/>
          <w:sz w:val="22"/>
          <w:szCs w:val="22"/>
        </w:rPr>
        <w:t xml:space="preserve">historische </w:t>
      </w:r>
      <w:r>
        <w:rPr>
          <w:rFonts w:ascii="Arial" w:hAnsi="Arial" w:cs="Arial"/>
          <w:bCs/>
          <w:sz w:val="22"/>
          <w:szCs w:val="22"/>
        </w:rPr>
        <w:t>Komplexität aufweise. Kritik am Vorgehen des israelischen Militärs sei daher nach Ansicht des Hamburger Arbeitsrechtler</w:t>
      </w:r>
      <w:r w:rsidR="004437E0">
        <w:rPr>
          <w:rFonts w:ascii="Arial" w:hAnsi="Arial" w:cs="Arial"/>
          <w:bCs/>
          <w:sz w:val="22"/>
          <w:szCs w:val="22"/>
        </w:rPr>
        <w:t>s</w:t>
      </w:r>
      <w:r>
        <w:rPr>
          <w:rFonts w:ascii="Arial" w:hAnsi="Arial" w:cs="Arial"/>
          <w:bCs/>
          <w:sz w:val="22"/>
          <w:szCs w:val="22"/>
        </w:rPr>
        <w:t xml:space="preserve"> eine zulässige Meinungsäußerung eines Arbeitnehmers, die Billigung von Straftaten oder das Feiern von Raketenangriffen auf Zivilisten hingegen nicht.</w:t>
      </w:r>
    </w:p>
    <w:p w:rsidR="006144A3" w:rsidRPr="004437E0" w:rsidRDefault="006144A3" w:rsidP="00F626F2">
      <w:pPr>
        <w:spacing w:before="100" w:beforeAutospacing="1" w:after="100" w:afterAutospacing="1"/>
        <w:jc w:val="both"/>
        <w:rPr>
          <w:rFonts w:ascii="Arial" w:hAnsi="Arial" w:cs="Arial"/>
          <w:sz w:val="20"/>
          <w:szCs w:val="20"/>
        </w:rPr>
      </w:pPr>
      <w:r w:rsidRPr="004437E0">
        <w:rPr>
          <w:rFonts w:ascii="Arial" w:hAnsi="Arial" w:cs="Arial"/>
          <w:sz w:val="20"/>
          <w:szCs w:val="20"/>
        </w:rPr>
        <w:t xml:space="preserve">Für </w:t>
      </w:r>
      <w:r w:rsidR="00611430" w:rsidRPr="004437E0">
        <w:rPr>
          <w:rFonts w:ascii="Arial" w:hAnsi="Arial" w:cs="Arial"/>
          <w:sz w:val="20"/>
          <w:szCs w:val="20"/>
        </w:rPr>
        <w:t>R</w:t>
      </w:r>
      <w:r w:rsidRPr="004437E0">
        <w:rPr>
          <w:rFonts w:ascii="Arial" w:hAnsi="Arial" w:cs="Arial"/>
          <w:sz w:val="20"/>
          <w:szCs w:val="20"/>
        </w:rPr>
        <w:t xml:space="preserve">ückfragen </w:t>
      </w:r>
      <w:r w:rsidR="006B166A" w:rsidRPr="004437E0">
        <w:rPr>
          <w:rFonts w:ascii="Arial" w:hAnsi="Arial" w:cs="Arial"/>
          <w:sz w:val="20"/>
          <w:szCs w:val="20"/>
        </w:rPr>
        <w:t>s</w:t>
      </w:r>
      <w:r w:rsidR="00D07776">
        <w:rPr>
          <w:rFonts w:ascii="Arial" w:hAnsi="Arial" w:cs="Arial"/>
          <w:sz w:val="20"/>
          <w:szCs w:val="20"/>
        </w:rPr>
        <w:t xml:space="preserve">teht Ihnen </w:t>
      </w:r>
      <w:r w:rsidR="004437E0" w:rsidRPr="004437E0">
        <w:rPr>
          <w:rFonts w:ascii="Arial" w:hAnsi="Arial" w:cs="Arial"/>
          <w:sz w:val="20"/>
          <w:szCs w:val="20"/>
        </w:rPr>
        <w:t xml:space="preserve"> der Autor gerne zur Verfügung</w:t>
      </w:r>
      <w:r w:rsidRPr="004437E0">
        <w:rPr>
          <w:rFonts w:ascii="Arial" w:hAnsi="Arial" w:cs="Arial"/>
          <w:sz w:val="20"/>
          <w:szCs w:val="20"/>
        </w:rPr>
        <w:t>:</w:t>
      </w:r>
    </w:p>
    <w:bookmarkEnd w:id="0"/>
    <w:p w:rsidR="004437E0" w:rsidRDefault="00E739FE" w:rsidP="00E739FE">
      <w:pPr>
        <w:rPr>
          <w:rFonts w:ascii="Arial" w:hAnsi="Arial" w:cs="Arial"/>
          <w:b/>
          <w:bCs/>
          <w:sz w:val="20"/>
        </w:rPr>
      </w:pPr>
      <w:r w:rsidRPr="00E739FE">
        <w:rPr>
          <w:rFonts w:ascii="Arial" w:hAnsi="Arial" w:cs="Arial"/>
          <w:b/>
          <w:bCs/>
          <w:sz w:val="20"/>
        </w:rPr>
        <w:t>Prof. Dr. Michael Fuhlrott</w:t>
      </w:r>
    </w:p>
    <w:p w:rsidR="00081E9B" w:rsidRDefault="00E739FE" w:rsidP="00E739FE">
      <w:pPr>
        <w:rPr>
          <w:rFonts w:ascii="Arial" w:hAnsi="Arial" w:cs="Arial"/>
          <w:b/>
          <w:bCs/>
          <w:sz w:val="20"/>
        </w:rPr>
      </w:pPr>
      <w:r w:rsidRPr="004437E0">
        <w:rPr>
          <w:rFonts w:ascii="Arial" w:hAnsi="Arial" w:cs="Arial"/>
          <w:bCs/>
          <w:sz w:val="20"/>
        </w:rPr>
        <w:t>Rechtsanwalt</w:t>
      </w:r>
      <w:r w:rsidR="00312ABB" w:rsidRPr="004437E0">
        <w:rPr>
          <w:rFonts w:ascii="Arial" w:hAnsi="Arial" w:cs="Arial"/>
          <w:bCs/>
          <w:sz w:val="20"/>
        </w:rPr>
        <w:t xml:space="preserve"> | </w:t>
      </w:r>
      <w:r w:rsidRPr="004437E0">
        <w:rPr>
          <w:rFonts w:ascii="Arial" w:hAnsi="Arial" w:cs="Arial"/>
          <w:bCs/>
          <w:sz w:val="20"/>
        </w:rPr>
        <w:t>Fachanwalt für Arbeitsrecht</w:t>
      </w:r>
      <w:r w:rsidR="00312ABB">
        <w:rPr>
          <w:rFonts w:ascii="Arial" w:hAnsi="Arial" w:cs="Arial"/>
          <w:b/>
          <w:bCs/>
          <w:sz w:val="20"/>
        </w:rPr>
        <w:t xml:space="preserve"> </w:t>
      </w:r>
    </w:p>
    <w:p w:rsidR="004437E0" w:rsidRDefault="00E739FE" w:rsidP="00E739FE">
      <w:pPr>
        <w:rPr>
          <w:rFonts w:ascii="Arial" w:hAnsi="Arial" w:cs="Arial"/>
          <w:sz w:val="20"/>
        </w:rPr>
      </w:pPr>
      <w:r w:rsidRPr="00E739FE">
        <w:rPr>
          <w:rFonts w:ascii="Arial" w:hAnsi="Arial" w:cs="Arial"/>
          <w:sz w:val="20"/>
        </w:rPr>
        <w:t>FHM Rechtsanwälte</w:t>
      </w:r>
      <w:r w:rsidRPr="00E739FE">
        <w:rPr>
          <w:rFonts w:ascii="Arial" w:hAnsi="Arial" w:cs="Arial"/>
          <w:sz w:val="20"/>
        </w:rPr>
        <w:br/>
        <w:t>Rothenbaumchaussee 5</w:t>
      </w:r>
      <w:r w:rsidR="00FA3662">
        <w:rPr>
          <w:rFonts w:ascii="Arial" w:hAnsi="Arial" w:cs="Arial"/>
          <w:sz w:val="20"/>
        </w:rPr>
        <w:t xml:space="preserve"> | 20148 Hamburg | Tel.: 040 – 36 111 83 </w:t>
      </w:r>
      <w:r w:rsidR="00680147">
        <w:rPr>
          <w:rFonts w:ascii="Arial" w:hAnsi="Arial" w:cs="Arial"/>
          <w:sz w:val="20"/>
        </w:rPr>
        <w:t>0</w:t>
      </w:r>
    </w:p>
    <w:p w:rsidR="004437E0" w:rsidRPr="004437E0" w:rsidRDefault="00852EA9" w:rsidP="00E739FE">
      <w:pPr>
        <w:rPr>
          <w:rStyle w:val="Hyperlink"/>
          <w:rFonts w:ascii="Arial" w:hAnsi="Arial" w:cs="Arial"/>
          <w:color w:val="auto"/>
          <w:sz w:val="20"/>
        </w:rPr>
      </w:pPr>
      <w:hyperlink r:id="rId9" w:history="1">
        <w:r w:rsidR="00E739FE" w:rsidRPr="004437E0">
          <w:rPr>
            <w:rStyle w:val="Hyperlink"/>
            <w:rFonts w:ascii="Arial" w:hAnsi="Arial" w:cs="Arial"/>
            <w:color w:val="auto"/>
            <w:sz w:val="20"/>
          </w:rPr>
          <w:t>fuhlrott@fhm-law.de</w:t>
        </w:r>
      </w:hyperlink>
      <w:r w:rsidR="004437E0" w:rsidRPr="004437E0">
        <w:rPr>
          <w:rStyle w:val="Hyperlink"/>
          <w:rFonts w:ascii="Arial" w:hAnsi="Arial" w:cs="Arial"/>
          <w:color w:val="auto"/>
          <w:sz w:val="20"/>
        </w:rPr>
        <w:t xml:space="preserve"> </w:t>
      </w:r>
    </w:p>
    <w:p w:rsidR="006144A3" w:rsidRPr="004437E0" w:rsidRDefault="00852EA9" w:rsidP="00E739FE">
      <w:pPr>
        <w:rPr>
          <w:rFonts w:ascii="Arial" w:hAnsi="Arial" w:cs="Arial"/>
          <w:sz w:val="20"/>
        </w:rPr>
      </w:pPr>
      <w:hyperlink r:id="rId10" w:history="1">
        <w:r w:rsidR="00DE07B6" w:rsidRPr="004437E0">
          <w:rPr>
            <w:rStyle w:val="Hyperlink"/>
            <w:rFonts w:ascii="Arial" w:hAnsi="Arial" w:cs="Arial"/>
            <w:color w:val="auto"/>
            <w:sz w:val="20"/>
          </w:rPr>
          <w:t>www.fhm-law.de</w:t>
        </w:r>
      </w:hyperlink>
      <w:r w:rsidR="00E739FE" w:rsidRPr="004437E0">
        <w:rPr>
          <w:rFonts w:ascii="Arial" w:hAnsi="Arial" w:cs="Arial"/>
          <w:sz w:val="20"/>
          <w:u w:val="single"/>
        </w:rPr>
        <w:t xml:space="preserve"> </w:t>
      </w:r>
      <w:bookmarkEnd w:id="1"/>
    </w:p>
    <w:sectPr w:rsidR="006144A3" w:rsidRPr="004437E0">
      <w:headerReference w:type="default" r:id="rId11"/>
      <w:foot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B4" w:rsidRDefault="00B216B4" w:rsidP="000D1A95">
      <w:r>
        <w:separator/>
      </w:r>
    </w:p>
  </w:endnote>
  <w:endnote w:type="continuationSeparator" w:id="0">
    <w:p w:rsidR="00B216B4" w:rsidRDefault="00B216B4"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445637"/>
      <w:docPartObj>
        <w:docPartGallery w:val="Page Numbers (Bottom of Page)"/>
        <w:docPartUnique/>
      </w:docPartObj>
    </w:sdtPr>
    <w:sdtEndPr/>
    <w:sdtContent>
      <w:p w:rsidR="00FF0EB8" w:rsidRDefault="00FF0EB8">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D34F2C5"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FF0EB8" w:rsidRDefault="00FF0EB8">
        <w:pPr>
          <w:pStyle w:val="Fuzeile"/>
          <w:jc w:val="center"/>
        </w:pPr>
        <w:r>
          <w:fldChar w:fldCharType="begin"/>
        </w:r>
        <w:r>
          <w:instrText>PAGE    \* MERGEFORMAT</w:instrText>
        </w:r>
        <w:r>
          <w:fldChar w:fldCharType="separate"/>
        </w:r>
        <w:r w:rsidR="00852EA9">
          <w:rPr>
            <w:noProof/>
          </w:rPr>
          <w:t>2</w:t>
        </w:r>
        <w:r>
          <w:fldChar w:fldCharType="end"/>
        </w:r>
      </w:p>
    </w:sdtContent>
  </w:sdt>
  <w:p w:rsidR="00FF0EB8" w:rsidRDefault="00FF0E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B4" w:rsidRDefault="00B216B4" w:rsidP="000D1A95">
      <w:r>
        <w:separator/>
      </w:r>
    </w:p>
  </w:footnote>
  <w:footnote w:type="continuationSeparator" w:id="0">
    <w:p w:rsidR="00B216B4" w:rsidRDefault="00B216B4"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E0" w:rsidRPr="00CF7AC2" w:rsidRDefault="007209AC" w:rsidP="004437E0">
    <w:pPr>
      <w:tabs>
        <w:tab w:val="center" w:pos="4536"/>
        <w:tab w:val="left" w:pos="7764"/>
        <w:tab w:val="right" w:pos="9071"/>
      </w:tabs>
      <w:jc w:val="center"/>
      <w:rPr>
        <w:rFonts w:ascii="Arial" w:eastAsia="Calibri" w:hAnsi="Arial" w:cs="Arial"/>
        <w:b/>
        <w:bCs/>
        <w:sz w:val="28"/>
        <w:szCs w:val="28"/>
        <w:lang w:eastAsia="de-DE"/>
      </w:rPr>
    </w:pPr>
    <w:bookmarkStart w:id="3" w:name="_Hlk22231110"/>
    <w:bookmarkStart w:id="4" w:name="_Hlk34845250"/>
    <w:r>
      <w:rPr>
        <w:rFonts w:ascii="Arial" w:eastAsia="Calibri" w:hAnsi="Arial" w:cs="Arial"/>
        <w:b/>
        <w:bCs/>
        <w:sz w:val="28"/>
        <w:szCs w:val="28"/>
        <w:lang w:eastAsia="de-DE"/>
      </w:rPr>
      <w:t>VDAA- Arbeitsrechts</w:t>
    </w:r>
    <w:r w:rsidR="004437E0" w:rsidRPr="00CF7AC2">
      <w:rPr>
        <w:rFonts w:ascii="Arial" w:eastAsia="Calibri" w:hAnsi="Arial" w:cs="Arial"/>
        <w:b/>
        <w:bCs/>
        <w:sz w:val="28"/>
        <w:szCs w:val="28"/>
        <w:lang w:eastAsia="de-DE"/>
      </w:rPr>
      <w:t xml:space="preserve">depesche </w:t>
    </w:r>
    <w:r w:rsidR="004437E0">
      <w:rPr>
        <w:rFonts w:ascii="Arial" w:eastAsia="Calibri" w:hAnsi="Arial" w:cs="Arial"/>
        <w:b/>
        <w:bCs/>
        <w:sz w:val="28"/>
        <w:szCs w:val="28"/>
        <w:lang w:eastAsia="de-DE"/>
      </w:rPr>
      <w:t>10</w:t>
    </w:r>
    <w:r w:rsidR="004437E0" w:rsidRPr="00CF7AC2">
      <w:rPr>
        <w:rFonts w:ascii="Arial" w:eastAsia="Calibri" w:hAnsi="Arial" w:cs="Arial"/>
        <w:b/>
        <w:bCs/>
        <w:sz w:val="28"/>
        <w:szCs w:val="28"/>
        <w:lang w:eastAsia="de-DE"/>
      </w:rPr>
      <w:t>-2023</w:t>
    </w:r>
  </w:p>
  <w:p w:rsidR="004437E0" w:rsidRDefault="004437E0" w:rsidP="00832DD9">
    <w:pPr>
      <w:rPr>
        <w:noProof/>
        <w:lang w:eastAsia="de-DE"/>
      </w:rPr>
    </w:pPr>
  </w:p>
  <w:p w:rsidR="00832DD9" w:rsidRDefault="000B5E0D" w:rsidP="004437E0">
    <w:pPr>
      <w:jc w:val="right"/>
    </w:pPr>
    <w:r>
      <w:rPr>
        <w:noProof/>
        <w:lang w:eastAsia="de-DE"/>
      </w:rPr>
      <w:drawing>
        <wp:inline distT="0" distB="0" distL="0" distR="0" wp14:anchorId="0E99C0A1" wp14:editId="5CCBC977">
          <wp:extent cx="1318260" cy="556260"/>
          <wp:effectExtent l="0" t="0" r="0" b="0"/>
          <wp:docPr id="1" name="Grafik 1" descr="cid:image001.png@01D55853.BE7D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55853.BE7DC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556260"/>
                  </a:xfrm>
                  <a:prstGeom prst="rect">
                    <a:avLst/>
                  </a:prstGeom>
                  <a:noFill/>
                  <a:ln>
                    <a:noFill/>
                  </a:ln>
                </pic:spPr>
              </pic:pic>
            </a:graphicData>
          </a:graphic>
        </wp:inline>
      </w:drawing>
    </w:r>
    <w:bookmarkEnd w:id="3"/>
    <w:bookmarkEnd w:id="4"/>
  </w:p>
  <w:p w:rsidR="000D1A95" w:rsidRDefault="000D1A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B83"/>
    <w:multiLevelType w:val="hybridMultilevel"/>
    <w:tmpl w:val="AD6ED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44C2B"/>
    <w:multiLevelType w:val="multilevel"/>
    <w:tmpl w:val="BA90C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E579B"/>
    <w:multiLevelType w:val="hybridMultilevel"/>
    <w:tmpl w:val="44862E70"/>
    <w:lvl w:ilvl="0" w:tplc="0A443F1A">
      <w:start w:val="1"/>
      <w:numFmt w:val="bullet"/>
      <w:lvlText w:val="-"/>
      <w:lvlJc w:val="left"/>
      <w:pPr>
        <w:ind w:left="1068" w:hanging="360"/>
      </w:pPr>
      <w:rPr>
        <w:rFonts w:ascii="Calibri" w:eastAsia="Times New Roman"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D501F9"/>
    <w:multiLevelType w:val="hybridMultilevel"/>
    <w:tmpl w:val="9B708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88B7140"/>
    <w:multiLevelType w:val="hybridMultilevel"/>
    <w:tmpl w:val="1952CB3C"/>
    <w:lvl w:ilvl="0" w:tplc="D6AE5CEA">
      <w:start w:val="1"/>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52198"/>
    <w:multiLevelType w:val="multilevel"/>
    <w:tmpl w:val="F3827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E521A7"/>
    <w:multiLevelType w:val="hybridMultilevel"/>
    <w:tmpl w:val="7C9AC3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E322C"/>
    <w:multiLevelType w:val="hybridMultilevel"/>
    <w:tmpl w:val="2802247C"/>
    <w:lvl w:ilvl="0" w:tplc="007CDF7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6836EE6"/>
    <w:multiLevelType w:val="hybridMultilevel"/>
    <w:tmpl w:val="9222B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A04F6"/>
    <w:multiLevelType w:val="hybridMultilevel"/>
    <w:tmpl w:val="C172EADC"/>
    <w:lvl w:ilvl="0" w:tplc="7C3464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8151A"/>
    <w:multiLevelType w:val="multilevel"/>
    <w:tmpl w:val="8C982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6"/>
  </w:num>
  <w:num w:numId="4">
    <w:abstractNumId w:val="22"/>
  </w:num>
  <w:num w:numId="5">
    <w:abstractNumId w:val="11"/>
  </w:num>
  <w:num w:numId="6">
    <w:abstractNumId w:val="19"/>
  </w:num>
  <w:num w:numId="7">
    <w:abstractNumId w:val="5"/>
  </w:num>
  <w:num w:numId="8">
    <w:abstractNumId w:val="15"/>
  </w:num>
  <w:num w:numId="9">
    <w:abstractNumId w:val="20"/>
  </w:num>
  <w:num w:numId="10">
    <w:abstractNumId w:val="13"/>
  </w:num>
  <w:num w:numId="11">
    <w:abstractNumId w:val="10"/>
  </w:num>
  <w:num w:numId="12">
    <w:abstractNumId w:val="9"/>
  </w:num>
  <w:num w:numId="13">
    <w:abstractNumId w:val="1"/>
  </w:num>
  <w:num w:numId="14">
    <w:abstractNumId w:val="7"/>
  </w:num>
  <w:num w:numId="15">
    <w:abstractNumId w:val="0"/>
  </w:num>
  <w:num w:numId="16">
    <w:abstractNumId w:val="21"/>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8"/>
  </w:num>
  <w:num w:numId="22">
    <w:abstractNumId w:val="14"/>
  </w:num>
  <w:num w:numId="23">
    <w:abstractNumId w:val="23"/>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1C23"/>
    <w:rsid w:val="00011D4E"/>
    <w:rsid w:val="0001488F"/>
    <w:rsid w:val="00017239"/>
    <w:rsid w:val="000176E2"/>
    <w:rsid w:val="00022C33"/>
    <w:rsid w:val="00024CCF"/>
    <w:rsid w:val="00025E3E"/>
    <w:rsid w:val="00027106"/>
    <w:rsid w:val="00027B75"/>
    <w:rsid w:val="0003149C"/>
    <w:rsid w:val="000314B3"/>
    <w:rsid w:val="0003586C"/>
    <w:rsid w:val="00037474"/>
    <w:rsid w:val="00040DCD"/>
    <w:rsid w:val="00045D3C"/>
    <w:rsid w:val="00046860"/>
    <w:rsid w:val="00047CBD"/>
    <w:rsid w:val="00050F0C"/>
    <w:rsid w:val="000516EE"/>
    <w:rsid w:val="00052DB5"/>
    <w:rsid w:val="0005444C"/>
    <w:rsid w:val="00056DCB"/>
    <w:rsid w:val="0005729F"/>
    <w:rsid w:val="00060DA7"/>
    <w:rsid w:val="00061BBE"/>
    <w:rsid w:val="00063244"/>
    <w:rsid w:val="0006344F"/>
    <w:rsid w:val="00064BC7"/>
    <w:rsid w:val="000673F6"/>
    <w:rsid w:val="000716E4"/>
    <w:rsid w:val="00071793"/>
    <w:rsid w:val="00071F85"/>
    <w:rsid w:val="00076177"/>
    <w:rsid w:val="000800F9"/>
    <w:rsid w:val="000807AA"/>
    <w:rsid w:val="00081E9B"/>
    <w:rsid w:val="00082913"/>
    <w:rsid w:val="000834AF"/>
    <w:rsid w:val="0008667F"/>
    <w:rsid w:val="00087FB2"/>
    <w:rsid w:val="0009229D"/>
    <w:rsid w:val="0009538F"/>
    <w:rsid w:val="0009705D"/>
    <w:rsid w:val="000974ED"/>
    <w:rsid w:val="000A0CC8"/>
    <w:rsid w:val="000A225B"/>
    <w:rsid w:val="000A3A0B"/>
    <w:rsid w:val="000A445D"/>
    <w:rsid w:val="000A69A6"/>
    <w:rsid w:val="000B0CF2"/>
    <w:rsid w:val="000B0F8F"/>
    <w:rsid w:val="000B2168"/>
    <w:rsid w:val="000B2B6E"/>
    <w:rsid w:val="000B4E08"/>
    <w:rsid w:val="000B5E0D"/>
    <w:rsid w:val="000B70B6"/>
    <w:rsid w:val="000B7F43"/>
    <w:rsid w:val="000C0F98"/>
    <w:rsid w:val="000C15FE"/>
    <w:rsid w:val="000C3DD6"/>
    <w:rsid w:val="000C4937"/>
    <w:rsid w:val="000D0CD7"/>
    <w:rsid w:val="000D1A95"/>
    <w:rsid w:val="000D3A0F"/>
    <w:rsid w:val="000D5205"/>
    <w:rsid w:val="000D6013"/>
    <w:rsid w:val="000D7B8F"/>
    <w:rsid w:val="000E0AF6"/>
    <w:rsid w:val="000E1743"/>
    <w:rsid w:val="000E2D87"/>
    <w:rsid w:val="000E2F93"/>
    <w:rsid w:val="000E3B3C"/>
    <w:rsid w:val="000E3E3E"/>
    <w:rsid w:val="000E412B"/>
    <w:rsid w:val="000E4D48"/>
    <w:rsid w:val="000F1488"/>
    <w:rsid w:val="000F5921"/>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60A"/>
    <w:rsid w:val="00135CD9"/>
    <w:rsid w:val="001378F9"/>
    <w:rsid w:val="00137E59"/>
    <w:rsid w:val="00140187"/>
    <w:rsid w:val="001401E4"/>
    <w:rsid w:val="0014423C"/>
    <w:rsid w:val="001467E1"/>
    <w:rsid w:val="00152AFF"/>
    <w:rsid w:val="00153C5B"/>
    <w:rsid w:val="00153D2F"/>
    <w:rsid w:val="001552C0"/>
    <w:rsid w:val="00155410"/>
    <w:rsid w:val="00155A64"/>
    <w:rsid w:val="001568D7"/>
    <w:rsid w:val="00157224"/>
    <w:rsid w:val="00157A81"/>
    <w:rsid w:val="00163A00"/>
    <w:rsid w:val="001653E2"/>
    <w:rsid w:val="00165956"/>
    <w:rsid w:val="00166C88"/>
    <w:rsid w:val="001671BA"/>
    <w:rsid w:val="0016756E"/>
    <w:rsid w:val="00170EB8"/>
    <w:rsid w:val="001719BF"/>
    <w:rsid w:val="001736F4"/>
    <w:rsid w:val="0017505C"/>
    <w:rsid w:val="001769A6"/>
    <w:rsid w:val="001774CC"/>
    <w:rsid w:val="00180BBE"/>
    <w:rsid w:val="00181EFC"/>
    <w:rsid w:val="00182AB7"/>
    <w:rsid w:val="00182FD1"/>
    <w:rsid w:val="00183925"/>
    <w:rsid w:val="00183D90"/>
    <w:rsid w:val="001841B8"/>
    <w:rsid w:val="00184795"/>
    <w:rsid w:val="0018496F"/>
    <w:rsid w:val="00184D8D"/>
    <w:rsid w:val="0018598B"/>
    <w:rsid w:val="001862CA"/>
    <w:rsid w:val="00186A7A"/>
    <w:rsid w:val="00186BF7"/>
    <w:rsid w:val="00190076"/>
    <w:rsid w:val="00191800"/>
    <w:rsid w:val="00193FA2"/>
    <w:rsid w:val="0019586E"/>
    <w:rsid w:val="00195F13"/>
    <w:rsid w:val="001961F0"/>
    <w:rsid w:val="001973EF"/>
    <w:rsid w:val="001A0204"/>
    <w:rsid w:val="001A2645"/>
    <w:rsid w:val="001A3652"/>
    <w:rsid w:val="001A3C0A"/>
    <w:rsid w:val="001A55C5"/>
    <w:rsid w:val="001A55F9"/>
    <w:rsid w:val="001A6B58"/>
    <w:rsid w:val="001B0AE6"/>
    <w:rsid w:val="001B1562"/>
    <w:rsid w:val="001B1D0D"/>
    <w:rsid w:val="001B28F7"/>
    <w:rsid w:val="001B2F37"/>
    <w:rsid w:val="001B496D"/>
    <w:rsid w:val="001B5B4A"/>
    <w:rsid w:val="001B5E88"/>
    <w:rsid w:val="001B6A76"/>
    <w:rsid w:val="001C06FE"/>
    <w:rsid w:val="001C0B6E"/>
    <w:rsid w:val="001C2F3E"/>
    <w:rsid w:val="001D0D3D"/>
    <w:rsid w:val="001D21F3"/>
    <w:rsid w:val="001D470D"/>
    <w:rsid w:val="001E4458"/>
    <w:rsid w:val="001E66EC"/>
    <w:rsid w:val="001E68B6"/>
    <w:rsid w:val="001E783D"/>
    <w:rsid w:val="001F20A2"/>
    <w:rsid w:val="001F304B"/>
    <w:rsid w:val="001F5E96"/>
    <w:rsid w:val="001F7569"/>
    <w:rsid w:val="001F7AAD"/>
    <w:rsid w:val="00200676"/>
    <w:rsid w:val="00202728"/>
    <w:rsid w:val="0020359A"/>
    <w:rsid w:val="00203939"/>
    <w:rsid w:val="00203AAB"/>
    <w:rsid w:val="00204736"/>
    <w:rsid w:val="00205B9E"/>
    <w:rsid w:val="00206AB3"/>
    <w:rsid w:val="00207AFC"/>
    <w:rsid w:val="00207E06"/>
    <w:rsid w:val="002138B8"/>
    <w:rsid w:val="00213FEE"/>
    <w:rsid w:val="00217456"/>
    <w:rsid w:val="002224A7"/>
    <w:rsid w:val="00222CF1"/>
    <w:rsid w:val="00222DD0"/>
    <w:rsid w:val="00222E40"/>
    <w:rsid w:val="0022407D"/>
    <w:rsid w:val="0022589E"/>
    <w:rsid w:val="002261A0"/>
    <w:rsid w:val="00226688"/>
    <w:rsid w:val="00227BE3"/>
    <w:rsid w:val="0023168B"/>
    <w:rsid w:val="00232080"/>
    <w:rsid w:val="00233608"/>
    <w:rsid w:val="00234545"/>
    <w:rsid w:val="00235D55"/>
    <w:rsid w:val="00243069"/>
    <w:rsid w:val="00247239"/>
    <w:rsid w:val="00252B1F"/>
    <w:rsid w:val="00253CBC"/>
    <w:rsid w:val="00254EA8"/>
    <w:rsid w:val="00256AA8"/>
    <w:rsid w:val="002619F0"/>
    <w:rsid w:val="00262BD5"/>
    <w:rsid w:val="00263660"/>
    <w:rsid w:val="00265A94"/>
    <w:rsid w:val="0026635E"/>
    <w:rsid w:val="00267008"/>
    <w:rsid w:val="002700B3"/>
    <w:rsid w:val="002719FC"/>
    <w:rsid w:val="00273588"/>
    <w:rsid w:val="0027538D"/>
    <w:rsid w:val="00276AEF"/>
    <w:rsid w:val="002776EC"/>
    <w:rsid w:val="00277A00"/>
    <w:rsid w:val="0028213B"/>
    <w:rsid w:val="00282D29"/>
    <w:rsid w:val="0028317B"/>
    <w:rsid w:val="00284658"/>
    <w:rsid w:val="00284BC9"/>
    <w:rsid w:val="00286B2B"/>
    <w:rsid w:val="00287C03"/>
    <w:rsid w:val="00287D33"/>
    <w:rsid w:val="00290579"/>
    <w:rsid w:val="00292480"/>
    <w:rsid w:val="00292563"/>
    <w:rsid w:val="00293967"/>
    <w:rsid w:val="002943E9"/>
    <w:rsid w:val="00294F3F"/>
    <w:rsid w:val="0029539A"/>
    <w:rsid w:val="00296ECF"/>
    <w:rsid w:val="0029775E"/>
    <w:rsid w:val="002A031C"/>
    <w:rsid w:val="002A1656"/>
    <w:rsid w:val="002A281A"/>
    <w:rsid w:val="002A2EB5"/>
    <w:rsid w:val="002A3C90"/>
    <w:rsid w:val="002A44FE"/>
    <w:rsid w:val="002A4F75"/>
    <w:rsid w:val="002A5436"/>
    <w:rsid w:val="002A7C67"/>
    <w:rsid w:val="002B06EF"/>
    <w:rsid w:val="002B09F0"/>
    <w:rsid w:val="002B1487"/>
    <w:rsid w:val="002B17BF"/>
    <w:rsid w:val="002B1D0C"/>
    <w:rsid w:val="002B4B2A"/>
    <w:rsid w:val="002B4B62"/>
    <w:rsid w:val="002B6F30"/>
    <w:rsid w:val="002B736E"/>
    <w:rsid w:val="002B7A16"/>
    <w:rsid w:val="002C0C42"/>
    <w:rsid w:val="002C3758"/>
    <w:rsid w:val="002C5B42"/>
    <w:rsid w:val="002D1A12"/>
    <w:rsid w:val="002D1C30"/>
    <w:rsid w:val="002D1D5F"/>
    <w:rsid w:val="002D7BA1"/>
    <w:rsid w:val="002E7817"/>
    <w:rsid w:val="002F0A0E"/>
    <w:rsid w:val="002F0E3F"/>
    <w:rsid w:val="002F0FA6"/>
    <w:rsid w:val="002F1D5C"/>
    <w:rsid w:val="002F36B4"/>
    <w:rsid w:val="002F4B49"/>
    <w:rsid w:val="002F782E"/>
    <w:rsid w:val="0030088A"/>
    <w:rsid w:val="00301D00"/>
    <w:rsid w:val="0030240D"/>
    <w:rsid w:val="00302B09"/>
    <w:rsid w:val="00302E35"/>
    <w:rsid w:val="00303652"/>
    <w:rsid w:val="0030369D"/>
    <w:rsid w:val="00304C5C"/>
    <w:rsid w:val="0030766B"/>
    <w:rsid w:val="00310DCE"/>
    <w:rsid w:val="00312ABB"/>
    <w:rsid w:val="00312EED"/>
    <w:rsid w:val="00314264"/>
    <w:rsid w:val="003153FE"/>
    <w:rsid w:val="00315445"/>
    <w:rsid w:val="003158AA"/>
    <w:rsid w:val="00320543"/>
    <w:rsid w:val="003206D9"/>
    <w:rsid w:val="00323A07"/>
    <w:rsid w:val="003261C1"/>
    <w:rsid w:val="00330A73"/>
    <w:rsid w:val="003329D1"/>
    <w:rsid w:val="003335A7"/>
    <w:rsid w:val="00333E8B"/>
    <w:rsid w:val="003359D6"/>
    <w:rsid w:val="0033644D"/>
    <w:rsid w:val="0033682A"/>
    <w:rsid w:val="00337429"/>
    <w:rsid w:val="00342F9B"/>
    <w:rsid w:val="003433BD"/>
    <w:rsid w:val="0034348F"/>
    <w:rsid w:val="00347222"/>
    <w:rsid w:val="00351A73"/>
    <w:rsid w:val="00351FEB"/>
    <w:rsid w:val="00353C8A"/>
    <w:rsid w:val="00355227"/>
    <w:rsid w:val="0036196F"/>
    <w:rsid w:val="00363170"/>
    <w:rsid w:val="00364A98"/>
    <w:rsid w:val="003669F4"/>
    <w:rsid w:val="0036733B"/>
    <w:rsid w:val="00367A3B"/>
    <w:rsid w:val="003705AD"/>
    <w:rsid w:val="00370D12"/>
    <w:rsid w:val="0037228E"/>
    <w:rsid w:val="00374B58"/>
    <w:rsid w:val="00381B77"/>
    <w:rsid w:val="003820F2"/>
    <w:rsid w:val="00382474"/>
    <w:rsid w:val="00385126"/>
    <w:rsid w:val="00387F4E"/>
    <w:rsid w:val="0039133C"/>
    <w:rsid w:val="003931BE"/>
    <w:rsid w:val="0039437E"/>
    <w:rsid w:val="0039519E"/>
    <w:rsid w:val="00395A3B"/>
    <w:rsid w:val="003966A7"/>
    <w:rsid w:val="00396BB4"/>
    <w:rsid w:val="003A02BE"/>
    <w:rsid w:val="003A19DA"/>
    <w:rsid w:val="003B0CAE"/>
    <w:rsid w:val="003B16D9"/>
    <w:rsid w:val="003B2284"/>
    <w:rsid w:val="003B4695"/>
    <w:rsid w:val="003B5281"/>
    <w:rsid w:val="003C0626"/>
    <w:rsid w:val="003C0D17"/>
    <w:rsid w:val="003C35DE"/>
    <w:rsid w:val="003C623E"/>
    <w:rsid w:val="003C6AFF"/>
    <w:rsid w:val="003D0D4B"/>
    <w:rsid w:val="003D132A"/>
    <w:rsid w:val="003D2038"/>
    <w:rsid w:val="003D26CA"/>
    <w:rsid w:val="003D29D7"/>
    <w:rsid w:val="003D3BBB"/>
    <w:rsid w:val="003D43F8"/>
    <w:rsid w:val="003D4CD6"/>
    <w:rsid w:val="003D61E7"/>
    <w:rsid w:val="003D6532"/>
    <w:rsid w:val="003D6C4E"/>
    <w:rsid w:val="003E3C06"/>
    <w:rsid w:val="003E431F"/>
    <w:rsid w:val="003E496E"/>
    <w:rsid w:val="003E4EA6"/>
    <w:rsid w:val="003E4FB1"/>
    <w:rsid w:val="003E54E8"/>
    <w:rsid w:val="003E5C18"/>
    <w:rsid w:val="003E6865"/>
    <w:rsid w:val="003E6E02"/>
    <w:rsid w:val="003F0AE6"/>
    <w:rsid w:val="003F1B8C"/>
    <w:rsid w:val="003F2E25"/>
    <w:rsid w:val="003F37D3"/>
    <w:rsid w:val="003F4BA5"/>
    <w:rsid w:val="00405667"/>
    <w:rsid w:val="00405D24"/>
    <w:rsid w:val="00405E8B"/>
    <w:rsid w:val="00406920"/>
    <w:rsid w:val="00410710"/>
    <w:rsid w:val="004216BD"/>
    <w:rsid w:val="0042345E"/>
    <w:rsid w:val="00424355"/>
    <w:rsid w:val="00425D8D"/>
    <w:rsid w:val="004265D9"/>
    <w:rsid w:val="0043231F"/>
    <w:rsid w:val="004348A9"/>
    <w:rsid w:val="0043790E"/>
    <w:rsid w:val="00441990"/>
    <w:rsid w:val="00441AE7"/>
    <w:rsid w:val="00441C67"/>
    <w:rsid w:val="004437E0"/>
    <w:rsid w:val="00446E04"/>
    <w:rsid w:val="0044748E"/>
    <w:rsid w:val="004508F4"/>
    <w:rsid w:val="00451927"/>
    <w:rsid w:val="004534F2"/>
    <w:rsid w:val="00456C18"/>
    <w:rsid w:val="0045728A"/>
    <w:rsid w:val="004630A8"/>
    <w:rsid w:val="00464060"/>
    <w:rsid w:val="00466151"/>
    <w:rsid w:val="0047069D"/>
    <w:rsid w:val="00472AF6"/>
    <w:rsid w:val="00472FAF"/>
    <w:rsid w:val="00474F10"/>
    <w:rsid w:val="00475B23"/>
    <w:rsid w:val="00481532"/>
    <w:rsid w:val="00481C8C"/>
    <w:rsid w:val="00483A9A"/>
    <w:rsid w:val="00486602"/>
    <w:rsid w:val="004867DD"/>
    <w:rsid w:val="00487B56"/>
    <w:rsid w:val="00491CED"/>
    <w:rsid w:val="00495E5E"/>
    <w:rsid w:val="00496198"/>
    <w:rsid w:val="004A0999"/>
    <w:rsid w:val="004B02E7"/>
    <w:rsid w:val="004B0569"/>
    <w:rsid w:val="004B15E1"/>
    <w:rsid w:val="004B5C1A"/>
    <w:rsid w:val="004C056F"/>
    <w:rsid w:val="004C19BB"/>
    <w:rsid w:val="004C5ECD"/>
    <w:rsid w:val="004C6153"/>
    <w:rsid w:val="004D0D94"/>
    <w:rsid w:val="004D2CAD"/>
    <w:rsid w:val="004D3E0D"/>
    <w:rsid w:val="004D4A28"/>
    <w:rsid w:val="004D513E"/>
    <w:rsid w:val="004E1DA7"/>
    <w:rsid w:val="004E3774"/>
    <w:rsid w:val="004E38DD"/>
    <w:rsid w:val="004E4539"/>
    <w:rsid w:val="004E5F27"/>
    <w:rsid w:val="004F5E83"/>
    <w:rsid w:val="004F7D95"/>
    <w:rsid w:val="00500E14"/>
    <w:rsid w:val="00501E91"/>
    <w:rsid w:val="00502C18"/>
    <w:rsid w:val="005031B9"/>
    <w:rsid w:val="00503A65"/>
    <w:rsid w:val="00506894"/>
    <w:rsid w:val="005077E1"/>
    <w:rsid w:val="00510B9C"/>
    <w:rsid w:val="00510CFD"/>
    <w:rsid w:val="0051298C"/>
    <w:rsid w:val="005130BD"/>
    <w:rsid w:val="00515110"/>
    <w:rsid w:val="00515256"/>
    <w:rsid w:val="00516E1E"/>
    <w:rsid w:val="00516F91"/>
    <w:rsid w:val="00522144"/>
    <w:rsid w:val="00523FF3"/>
    <w:rsid w:val="0052453E"/>
    <w:rsid w:val="00525AAE"/>
    <w:rsid w:val="00525C0E"/>
    <w:rsid w:val="0053092A"/>
    <w:rsid w:val="0053124A"/>
    <w:rsid w:val="00531AF3"/>
    <w:rsid w:val="00531ECC"/>
    <w:rsid w:val="00533163"/>
    <w:rsid w:val="00533247"/>
    <w:rsid w:val="005338AE"/>
    <w:rsid w:val="005348D6"/>
    <w:rsid w:val="005415CA"/>
    <w:rsid w:val="00541B63"/>
    <w:rsid w:val="00541F9B"/>
    <w:rsid w:val="005425B7"/>
    <w:rsid w:val="00542820"/>
    <w:rsid w:val="0054372C"/>
    <w:rsid w:val="0054553D"/>
    <w:rsid w:val="00546EC9"/>
    <w:rsid w:val="00547A7D"/>
    <w:rsid w:val="005543B9"/>
    <w:rsid w:val="00555419"/>
    <w:rsid w:val="00557039"/>
    <w:rsid w:val="005603EA"/>
    <w:rsid w:val="00562412"/>
    <w:rsid w:val="00562B22"/>
    <w:rsid w:val="00563043"/>
    <w:rsid w:val="00563C73"/>
    <w:rsid w:val="005649F0"/>
    <w:rsid w:val="00565A46"/>
    <w:rsid w:val="00565D0F"/>
    <w:rsid w:val="005660D6"/>
    <w:rsid w:val="00566873"/>
    <w:rsid w:val="005706C5"/>
    <w:rsid w:val="005706F6"/>
    <w:rsid w:val="00570972"/>
    <w:rsid w:val="005710DC"/>
    <w:rsid w:val="00571BFB"/>
    <w:rsid w:val="00572F8D"/>
    <w:rsid w:val="0057349E"/>
    <w:rsid w:val="0057374F"/>
    <w:rsid w:val="0057479D"/>
    <w:rsid w:val="00580861"/>
    <w:rsid w:val="00580F57"/>
    <w:rsid w:val="0058407D"/>
    <w:rsid w:val="005867D1"/>
    <w:rsid w:val="00590350"/>
    <w:rsid w:val="00593FC4"/>
    <w:rsid w:val="00596F6E"/>
    <w:rsid w:val="005977A1"/>
    <w:rsid w:val="005A13B3"/>
    <w:rsid w:val="005A6BAC"/>
    <w:rsid w:val="005A7A41"/>
    <w:rsid w:val="005A7AE6"/>
    <w:rsid w:val="005B10E8"/>
    <w:rsid w:val="005B16D6"/>
    <w:rsid w:val="005B3053"/>
    <w:rsid w:val="005B459E"/>
    <w:rsid w:val="005B49EA"/>
    <w:rsid w:val="005B57EB"/>
    <w:rsid w:val="005C2419"/>
    <w:rsid w:val="005C27E9"/>
    <w:rsid w:val="005C2C0E"/>
    <w:rsid w:val="005C3F63"/>
    <w:rsid w:val="005C7466"/>
    <w:rsid w:val="005C7920"/>
    <w:rsid w:val="005D3CB1"/>
    <w:rsid w:val="005D486C"/>
    <w:rsid w:val="005D78E1"/>
    <w:rsid w:val="005D7FF3"/>
    <w:rsid w:val="005E12AE"/>
    <w:rsid w:val="005E1647"/>
    <w:rsid w:val="005E1B33"/>
    <w:rsid w:val="005E1BE3"/>
    <w:rsid w:val="005E20CF"/>
    <w:rsid w:val="005E5C25"/>
    <w:rsid w:val="005E694D"/>
    <w:rsid w:val="005E6EA3"/>
    <w:rsid w:val="005E77E3"/>
    <w:rsid w:val="005F0318"/>
    <w:rsid w:val="005F1A03"/>
    <w:rsid w:val="005F23A1"/>
    <w:rsid w:val="005F4118"/>
    <w:rsid w:val="005F4389"/>
    <w:rsid w:val="005F4F1F"/>
    <w:rsid w:val="005F53FD"/>
    <w:rsid w:val="006014AD"/>
    <w:rsid w:val="006015D2"/>
    <w:rsid w:val="00602052"/>
    <w:rsid w:val="00602624"/>
    <w:rsid w:val="00604B53"/>
    <w:rsid w:val="00604C69"/>
    <w:rsid w:val="00604E93"/>
    <w:rsid w:val="00605BBE"/>
    <w:rsid w:val="00610F5A"/>
    <w:rsid w:val="0061103C"/>
    <w:rsid w:val="00611430"/>
    <w:rsid w:val="006144A3"/>
    <w:rsid w:val="00617897"/>
    <w:rsid w:val="006227DD"/>
    <w:rsid w:val="0062280A"/>
    <w:rsid w:val="006233DE"/>
    <w:rsid w:val="00626797"/>
    <w:rsid w:val="00627560"/>
    <w:rsid w:val="00631720"/>
    <w:rsid w:val="006352BD"/>
    <w:rsid w:val="00636260"/>
    <w:rsid w:val="0063716F"/>
    <w:rsid w:val="006410B0"/>
    <w:rsid w:val="00642CF3"/>
    <w:rsid w:val="006434D3"/>
    <w:rsid w:val="00644BC4"/>
    <w:rsid w:val="006453C4"/>
    <w:rsid w:val="00645AA2"/>
    <w:rsid w:val="00647F57"/>
    <w:rsid w:val="00652A1E"/>
    <w:rsid w:val="00652DF5"/>
    <w:rsid w:val="0065602E"/>
    <w:rsid w:val="006571A7"/>
    <w:rsid w:val="006576B7"/>
    <w:rsid w:val="00660E59"/>
    <w:rsid w:val="00662CB3"/>
    <w:rsid w:val="00663600"/>
    <w:rsid w:val="00665A19"/>
    <w:rsid w:val="0066655D"/>
    <w:rsid w:val="00670ACE"/>
    <w:rsid w:val="00670F60"/>
    <w:rsid w:val="0067228C"/>
    <w:rsid w:val="006745AF"/>
    <w:rsid w:val="0067584B"/>
    <w:rsid w:val="00675FD1"/>
    <w:rsid w:val="00677FEF"/>
    <w:rsid w:val="00680147"/>
    <w:rsid w:val="006842DB"/>
    <w:rsid w:val="00685A19"/>
    <w:rsid w:val="00691F68"/>
    <w:rsid w:val="00695511"/>
    <w:rsid w:val="006A1523"/>
    <w:rsid w:val="006A296D"/>
    <w:rsid w:val="006A2CFF"/>
    <w:rsid w:val="006A3371"/>
    <w:rsid w:val="006A4E52"/>
    <w:rsid w:val="006A59AB"/>
    <w:rsid w:val="006A673C"/>
    <w:rsid w:val="006A71C8"/>
    <w:rsid w:val="006B166A"/>
    <w:rsid w:val="006B2629"/>
    <w:rsid w:val="006B338F"/>
    <w:rsid w:val="006B55EB"/>
    <w:rsid w:val="006B5FC3"/>
    <w:rsid w:val="006C568A"/>
    <w:rsid w:val="006C69B8"/>
    <w:rsid w:val="006C6D1B"/>
    <w:rsid w:val="006D13A3"/>
    <w:rsid w:val="006D2A37"/>
    <w:rsid w:val="006D470A"/>
    <w:rsid w:val="006E1D49"/>
    <w:rsid w:val="006E52AC"/>
    <w:rsid w:val="006E5BDE"/>
    <w:rsid w:val="006E62E6"/>
    <w:rsid w:val="006E77B1"/>
    <w:rsid w:val="006F012C"/>
    <w:rsid w:val="006F042E"/>
    <w:rsid w:val="006F1BF2"/>
    <w:rsid w:val="006F2F4D"/>
    <w:rsid w:val="006F39AF"/>
    <w:rsid w:val="006F3CE2"/>
    <w:rsid w:val="006F4CF3"/>
    <w:rsid w:val="006F7BEE"/>
    <w:rsid w:val="0070092B"/>
    <w:rsid w:val="00704AEE"/>
    <w:rsid w:val="00707BB1"/>
    <w:rsid w:val="00711BBD"/>
    <w:rsid w:val="00714479"/>
    <w:rsid w:val="00717077"/>
    <w:rsid w:val="00717C31"/>
    <w:rsid w:val="0072057C"/>
    <w:rsid w:val="0072060D"/>
    <w:rsid w:val="007209AC"/>
    <w:rsid w:val="007237C6"/>
    <w:rsid w:val="007240D9"/>
    <w:rsid w:val="0072573B"/>
    <w:rsid w:val="00725AFA"/>
    <w:rsid w:val="00726A45"/>
    <w:rsid w:val="00730DD2"/>
    <w:rsid w:val="0073296A"/>
    <w:rsid w:val="00732A36"/>
    <w:rsid w:val="007352F9"/>
    <w:rsid w:val="007379B9"/>
    <w:rsid w:val="00740854"/>
    <w:rsid w:val="0074283D"/>
    <w:rsid w:val="0074432E"/>
    <w:rsid w:val="0074536F"/>
    <w:rsid w:val="0075039E"/>
    <w:rsid w:val="007509AE"/>
    <w:rsid w:val="00754701"/>
    <w:rsid w:val="00754D3C"/>
    <w:rsid w:val="00754D50"/>
    <w:rsid w:val="00756759"/>
    <w:rsid w:val="00760930"/>
    <w:rsid w:val="0076194B"/>
    <w:rsid w:val="0076310F"/>
    <w:rsid w:val="00764616"/>
    <w:rsid w:val="00765B0C"/>
    <w:rsid w:val="007663E7"/>
    <w:rsid w:val="00767A9D"/>
    <w:rsid w:val="00771BCD"/>
    <w:rsid w:val="00772155"/>
    <w:rsid w:val="0077246F"/>
    <w:rsid w:val="00772A22"/>
    <w:rsid w:val="00773B52"/>
    <w:rsid w:val="00773D22"/>
    <w:rsid w:val="00775771"/>
    <w:rsid w:val="00782AEC"/>
    <w:rsid w:val="00791A7D"/>
    <w:rsid w:val="00792182"/>
    <w:rsid w:val="00792F66"/>
    <w:rsid w:val="00793434"/>
    <w:rsid w:val="00796A52"/>
    <w:rsid w:val="007A2825"/>
    <w:rsid w:val="007A3086"/>
    <w:rsid w:val="007A51BD"/>
    <w:rsid w:val="007A57F4"/>
    <w:rsid w:val="007B021C"/>
    <w:rsid w:val="007B0D79"/>
    <w:rsid w:val="007B160D"/>
    <w:rsid w:val="007B3F2E"/>
    <w:rsid w:val="007B4030"/>
    <w:rsid w:val="007B419A"/>
    <w:rsid w:val="007B4E39"/>
    <w:rsid w:val="007B6619"/>
    <w:rsid w:val="007C114C"/>
    <w:rsid w:val="007C14F9"/>
    <w:rsid w:val="007C22C1"/>
    <w:rsid w:val="007C28FB"/>
    <w:rsid w:val="007C4748"/>
    <w:rsid w:val="007C63C8"/>
    <w:rsid w:val="007C6FA9"/>
    <w:rsid w:val="007D057A"/>
    <w:rsid w:val="007D14D8"/>
    <w:rsid w:val="007D2AAE"/>
    <w:rsid w:val="007D47D0"/>
    <w:rsid w:val="007D4F7F"/>
    <w:rsid w:val="007D5718"/>
    <w:rsid w:val="007D60B2"/>
    <w:rsid w:val="007D7305"/>
    <w:rsid w:val="007E38BD"/>
    <w:rsid w:val="007E5974"/>
    <w:rsid w:val="007E75B5"/>
    <w:rsid w:val="007F0423"/>
    <w:rsid w:val="007F080F"/>
    <w:rsid w:val="007F083E"/>
    <w:rsid w:val="007F115D"/>
    <w:rsid w:val="007F39DA"/>
    <w:rsid w:val="007F3D28"/>
    <w:rsid w:val="007F637D"/>
    <w:rsid w:val="007F6689"/>
    <w:rsid w:val="007F7D02"/>
    <w:rsid w:val="008008C6"/>
    <w:rsid w:val="008030B1"/>
    <w:rsid w:val="0080651B"/>
    <w:rsid w:val="0080698E"/>
    <w:rsid w:val="00807815"/>
    <w:rsid w:val="00810562"/>
    <w:rsid w:val="00811295"/>
    <w:rsid w:val="008116D2"/>
    <w:rsid w:val="00811A60"/>
    <w:rsid w:val="0081290F"/>
    <w:rsid w:val="00812E71"/>
    <w:rsid w:val="00815DDE"/>
    <w:rsid w:val="00815E28"/>
    <w:rsid w:val="0081689B"/>
    <w:rsid w:val="0082507F"/>
    <w:rsid w:val="008259FE"/>
    <w:rsid w:val="00826125"/>
    <w:rsid w:val="00827273"/>
    <w:rsid w:val="008276AD"/>
    <w:rsid w:val="00830DF6"/>
    <w:rsid w:val="008312CC"/>
    <w:rsid w:val="00832CA0"/>
    <w:rsid w:val="00832D70"/>
    <w:rsid w:val="00832DD9"/>
    <w:rsid w:val="00833390"/>
    <w:rsid w:val="00837088"/>
    <w:rsid w:val="00837AC3"/>
    <w:rsid w:val="0084337B"/>
    <w:rsid w:val="0084443F"/>
    <w:rsid w:val="00844728"/>
    <w:rsid w:val="00851A46"/>
    <w:rsid w:val="00852EA9"/>
    <w:rsid w:val="00854C02"/>
    <w:rsid w:val="00860841"/>
    <w:rsid w:val="0086245B"/>
    <w:rsid w:val="00864439"/>
    <w:rsid w:val="0087056D"/>
    <w:rsid w:val="00872349"/>
    <w:rsid w:val="0087254C"/>
    <w:rsid w:val="00872BA0"/>
    <w:rsid w:val="0087451B"/>
    <w:rsid w:val="00875F04"/>
    <w:rsid w:val="0087637C"/>
    <w:rsid w:val="00881BDB"/>
    <w:rsid w:val="00890360"/>
    <w:rsid w:val="008907D7"/>
    <w:rsid w:val="00892643"/>
    <w:rsid w:val="00897449"/>
    <w:rsid w:val="008A05AC"/>
    <w:rsid w:val="008A07A2"/>
    <w:rsid w:val="008A0D55"/>
    <w:rsid w:val="008A3148"/>
    <w:rsid w:val="008A47CF"/>
    <w:rsid w:val="008A570F"/>
    <w:rsid w:val="008A7152"/>
    <w:rsid w:val="008A7D6F"/>
    <w:rsid w:val="008B0034"/>
    <w:rsid w:val="008B06D2"/>
    <w:rsid w:val="008B1F44"/>
    <w:rsid w:val="008B6265"/>
    <w:rsid w:val="008C2C0D"/>
    <w:rsid w:val="008C41B5"/>
    <w:rsid w:val="008C5B0D"/>
    <w:rsid w:val="008C6C9A"/>
    <w:rsid w:val="008D0E02"/>
    <w:rsid w:val="008D12C6"/>
    <w:rsid w:val="008D1832"/>
    <w:rsid w:val="008D3110"/>
    <w:rsid w:val="008D37A5"/>
    <w:rsid w:val="008D3943"/>
    <w:rsid w:val="008D4366"/>
    <w:rsid w:val="008D4E50"/>
    <w:rsid w:val="008E304B"/>
    <w:rsid w:val="008E56B0"/>
    <w:rsid w:val="008E79FD"/>
    <w:rsid w:val="008F416A"/>
    <w:rsid w:val="008F76EC"/>
    <w:rsid w:val="009013B3"/>
    <w:rsid w:val="009019DE"/>
    <w:rsid w:val="00901C57"/>
    <w:rsid w:val="0090224E"/>
    <w:rsid w:val="00902549"/>
    <w:rsid w:val="009030AC"/>
    <w:rsid w:val="00903779"/>
    <w:rsid w:val="00907019"/>
    <w:rsid w:val="0090743B"/>
    <w:rsid w:val="00910E8A"/>
    <w:rsid w:val="009116D1"/>
    <w:rsid w:val="00912780"/>
    <w:rsid w:val="00913C91"/>
    <w:rsid w:val="009178AD"/>
    <w:rsid w:val="0092097D"/>
    <w:rsid w:val="00921592"/>
    <w:rsid w:val="00924AAD"/>
    <w:rsid w:val="00927E69"/>
    <w:rsid w:val="0093119F"/>
    <w:rsid w:val="00935270"/>
    <w:rsid w:val="00935683"/>
    <w:rsid w:val="009363D0"/>
    <w:rsid w:val="00936CE6"/>
    <w:rsid w:val="00940C4C"/>
    <w:rsid w:val="00940D95"/>
    <w:rsid w:val="0094111F"/>
    <w:rsid w:val="009425B2"/>
    <w:rsid w:val="00950E70"/>
    <w:rsid w:val="0095717A"/>
    <w:rsid w:val="00957E01"/>
    <w:rsid w:val="0096108E"/>
    <w:rsid w:val="00961F88"/>
    <w:rsid w:val="009626F4"/>
    <w:rsid w:val="0096421E"/>
    <w:rsid w:val="0096571F"/>
    <w:rsid w:val="009667CD"/>
    <w:rsid w:val="009671AA"/>
    <w:rsid w:val="0096732E"/>
    <w:rsid w:val="009675E8"/>
    <w:rsid w:val="00971428"/>
    <w:rsid w:val="00973DF2"/>
    <w:rsid w:val="009746EE"/>
    <w:rsid w:val="00975437"/>
    <w:rsid w:val="00976F09"/>
    <w:rsid w:val="009804DC"/>
    <w:rsid w:val="00981771"/>
    <w:rsid w:val="009827C1"/>
    <w:rsid w:val="009834FC"/>
    <w:rsid w:val="00984DE3"/>
    <w:rsid w:val="00985EC3"/>
    <w:rsid w:val="00987A33"/>
    <w:rsid w:val="00990AAD"/>
    <w:rsid w:val="00990F15"/>
    <w:rsid w:val="009919C3"/>
    <w:rsid w:val="009925AA"/>
    <w:rsid w:val="00992702"/>
    <w:rsid w:val="009944F3"/>
    <w:rsid w:val="009958FD"/>
    <w:rsid w:val="009972BC"/>
    <w:rsid w:val="009A0B52"/>
    <w:rsid w:val="009A1A04"/>
    <w:rsid w:val="009A1B94"/>
    <w:rsid w:val="009A2D42"/>
    <w:rsid w:val="009A7618"/>
    <w:rsid w:val="009B1E3A"/>
    <w:rsid w:val="009B1E65"/>
    <w:rsid w:val="009B2423"/>
    <w:rsid w:val="009B6839"/>
    <w:rsid w:val="009B7CE2"/>
    <w:rsid w:val="009C04F1"/>
    <w:rsid w:val="009C213E"/>
    <w:rsid w:val="009C2DB5"/>
    <w:rsid w:val="009C5096"/>
    <w:rsid w:val="009C6320"/>
    <w:rsid w:val="009C681F"/>
    <w:rsid w:val="009C748E"/>
    <w:rsid w:val="009C7B5B"/>
    <w:rsid w:val="009D1073"/>
    <w:rsid w:val="009D1324"/>
    <w:rsid w:val="009D17C9"/>
    <w:rsid w:val="009D46EB"/>
    <w:rsid w:val="009D7FED"/>
    <w:rsid w:val="009E28B7"/>
    <w:rsid w:val="009E31CA"/>
    <w:rsid w:val="009E4117"/>
    <w:rsid w:val="009E4334"/>
    <w:rsid w:val="009E43D5"/>
    <w:rsid w:val="009E6483"/>
    <w:rsid w:val="009E7B1D"/>
    <w:rsid w:val="009F1222"/>
    <w:rsid w:val="009F21F6"/>
    <w:rsid w:val="009F3CB2"/>
    <w:rsid w:val="009F75BC"/>
    <w:rsid w:val="00A00775"/>
    <w:rsid w:val="00A00BCC"/>
    <w:rsid w:val="00A01C41"/>
    <w:rsid w:val="00A051E4"/>
    <w:rsid w:val="00A054B4"/>
    <w:rsid w:val="00A055DF"/>
    <w:rsid w:val="00A05A42"/>
    <w:rsid w:val="00A0656F"/>
    <w:rsid w:val="00A105A3"/>
    <w:rsid w:val="00A12A32"/>
    <w:rsid w:val="00A15E82"/>
    <w:rsid w:val="00A1686E"/>
    <w:rsid w:val="00A16AF7"/>
    <w:rsid w:val="00A208D4"/>
    <w:rsid w:val="00A2117F"/>
    <w:rsid w:val="00A21607"/>
    <w:rsid w:val="00A22F27"/>
    <w:rsid w:val="00A230EE"/>
    <w:rsid w:val="00A23851"/>
    <w:rsid w:val="00A25C96"/>
    <w:rsid w:val="00A26BA6"/>
    <w:rsid w:val="00A31CFA"/>
    <w:rsid w:val="00A33214"/>
    <w:rsid w:val="00A3375D"/>
    <w:rsid w:val="00A34E91"/>
    <w:rsid w:val="00A36DC1"/>
    <w:rsid w:val="00A4143B"/>
    <w:rsid w:val="00A433F2"/>
    <w:rsid w:val="00A43F06"/>
    <w:rsid w:val="00A44282"/>
    <w:rsid w:val="00A47233"/>
    <w:rsid w:val="00A47A5D"/>
    <w:rsid w:val="00A50132"/>
    <w:rsid w:val="00A52005"/>
    <w:rsid w:val="00A53C24"/>
    <w:rsid w:val="00A53F12"/>
    <w:rsid w:val="00A5442F"/>
    <w:rsid w:val="00A5521A"/>
    <w:rsid w:val="00A56B4A"/>
    <w:rsid w:val="00A61634"/>
    <w:rsid w:val="00A61D36"/>
    <w:rsid w:val="00A62D1B"/>
    <w:rsid w:val="00A63CD9"/>
    <w:rsid w:val="00A65424"/>
    <w:rsid w:val="00A6658D"/>
    <w:rsid w:val="00A66B0E"/>
    <w:rsid w:val="00A66E7C"/>
    <w:rsid w:val="00A67B3E"/>
    <w:rsid w:val="00A71569"/>
    <w:rsid w:val="00A748A6"/>
    <w:rsid w:val="00A76958"/>
    <w:rsid w:val="00A77E7C"/>
    <w:rsid w:val="00A80701"/>
    <w:rsid w:val="00A857A0"/>
    <w:rsid w:val="00A85FE8"/>
    <w:rsid w:val="00A87174"/>
    <w:rsid w:val="00A87903"/>
    <w:rsid w:val="00A906EC"/>
    <w:rsid w:val="00A90738"/>
    <w:rsid w:val="00A914C8"/>
    <w:rsid w:val="00A94177"/>
    <w:rsid w:val="00A94CBF"/>
    <w:rsid w:val="00A97920"/>
    <w:rsid w:val="00AA219E"/>
    <w:rsid w:val="00AA434C"/>
    <w:rsid w:val="00AA4A5C"/>
    <w:rsid w:val="00AA599A"/>
    <w:rsid w:val="00AA5AA4"/>
    <w:rsid w:val="00AA6099"/>
    <w:rsid w:val="00AB11CD"/>
    <w:rsid w:val="00AB1A4D"/>
    <w:rsid w:val="00AB1E36"/>
    <w:rsid w:val="00AB412A"/>
    <w:rsid w:val="00AB5CDE"/>
    <w:rsid w:val="00AC071B"/>
    <w:rsid w:val="00AC1F68"/>
    <w:rsid w:val="00AC5BC1"/>
    <w:rsid w:val="00AC67D7"/>
    <w:rsid w:val="00AC7790"/>
    <w:rsid w:val="00AD0658"/>
    <w:rsid w:val="00AD0760"/>
    <w:rsid w:val="00AD348D"/>
    <w:rsid w:val="00AD582A"/>
    <w:rsid w:val="00AD5BEF"/>
    <w:rsid w:val="00AD5FAD"/>
    <w:rsid w:val="00AD6ADB"/>
    <w:rsid w:val="00AE0248"/>
    <w:rsid w:val="00AE09A1"/>
    <w:rsid w:val="00AE0A04"/>
    <w:rsid w:val="00AE1B10"/>
    <w:rsid w:val="00AE205C"/>
    <w:rsid w:val="00AE23B2"/>
    <w:rsid w:val="00AE5EA8"/>
    <w:rsid w:val="00AF2C51"/>
    <w:rsid w:val="00AF510A"/>
    <w:rsid w:val="00AF7AC8"/>
    <w:rsid w:val="00B0031E"/>
    <w:rsid w:val="00B0115F"/>
    <w:rsid w:val="00B01FED"/>
    <w:rsid w:val="00B06ECD"/>
    <w:rsid w:val="00B0744F"/>
    <w:rsid w:val="00B07D0C"/>
    <w:rsid w:val="00B12571"/>
    <w:rsid w:val="00B1383A"/>
    <w:rsid w:val="00B13E70"/>
    <w:rsid w:val="00B14F16"/>
    <w:rsid w:val="00B159F7"/>
    <w:rsid w:val="00B16EE5"/>
    <w:rsid w:val="00B216B4"/>
    <w:rsid w:val="00B21773"/>
    <w:rsid w:val="00B22BF7"/>
    <w:rsid w:val="00B244FA"/>
    <w:rsid w:val="00B24B7B"/>
    <w:rsid w:val="00B2535D"/>
    <w:rsid w:val="00B258E0"/>
    <w:rsid w:val="00B25DBC"/>
    <w:rsid w:val="00B26812"/>
    <w:rsid w:val="00B27025"/>
    <w:rsid w:val="00B27046"/>
    <w:rsid w:val="00B31564"/>
    <w:rsid w:val="00B322AC"/>
    <w:rsid w:val="00B33321"/>
    <w:rsid w:val="00B358D6"/>
    <w:rsid w:val="00B37C3C"/>
    <w:rsid w:val="00B404E8"/>
    <w:rsid w:val="00B4097A"/>
    <w:rsid w:val="00B4155B"/>
    <w:rsid w:val="00B41C10"/>
    <w:rsid w:val="00B433CB"/>
    <w:rsid w:val="00B45AC9"/>
    <w:rsid w:val="00B463D3"/>
    <w:rsid w:val="00B47DB0"/>
    <w:rsid w:val="00B47E48"/>
    <w:rsid w:val="00B51C95"/>
    <w:rsid w:val="00B5373A"/>
    <w:rsid w:val="00B55FAA"/>
    <w:rsid w:val="00B61EC5"/>
    <w:rsid w:val="00B6277B"/>
    <w:rsid w:val="00B668F8"/>
    <w:rsid w:val="00B67F3E"/>
    <w:rsid w:val="00B7111C"/>
    <w:rsid w:val="00B733C7"/>
    <w:rsid w:val="00B738DA"/>
    <w:rsid w:val="00B748D8"/>
    <w:rsid w:val="00B75614"/>
    <w:rsid w:val="00B761F6"/>
    <w:rsid w:val="00B76D46"/>
    <w:rsid w:val="00B8388D"/>
    <w:rsid w:val="00B85CE2"/>
    <w:rsid w:val="00B91319"/>
    <w:rsid w:val="00B91584"/>
    <w:rsid w:val="00B92454"/>
    <w:rsid w:val="00B94279"/>
    <w:rsid w:val="00B954C2"/>
    <w:rsid w:val="00B96208"/>
    <w:rsid w:val="00BA2277"/>
    <w:rsid w:val="00BA389E"/>
    <w:rsid w:val="00BA669E"/>
    <w:rsid w:val="00BB24A9"/>
    <w:rsid w:val="00BB2D1D"/>
    <w:rsid w:val="00BB478B"/>
    <w:rsid w:val="00BB4BAF"/>
    <w:rsid w:val="00BB5355"/>
    <w:rsid w:val="00BB6C1B"/>
    <w:rsid w:val="00BB7410"/>
    <w:rsid w:val="00BC1E67"/>
    <w:rsid w:val="00BC4F03"/>
    <w:rsid w:val="00BC5BD9"/>
    <w:rsid w:val="00BC5E8E"/>
    <w:rsid w:val="00BC6218"/>
    <w:rsid w:val="00BC6F09"/>
    <w:rsid w:val="00BD10A4"/>
    <w:rsid w:val="00BD1EA9"/>
    <w:rsid w:val="00BD2648"/>
    <w:rsid w:val="00BD39BE"/>
    <w:rsid w:val="00BD4A42"/>
    <w:rsid w:val="00BD4FD6"/>
    <w:rsid w:val="00BE1151"/>
    <w:rsid w:val="00BE1E37"/>
    <w:rsid w:val="00BE4025"/>
    <w:rsid w:val="00BE70AF"/>
    <w:rsid w:val="00BF1D76"/>
    <w:rsid w:val="00BF2478"/>
    <w:rsid w:val="00BF474D"/>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17D70"/>
    <w:rsid w:val="00C17E2E"/>
    <w:rsid w:val="00C22A04"/>
    <w:rsid w:val="00C22B8A"/>
    <w:rsid w:val="00C246FE"/>
    <w:rsid w:val="00C24CAD"/>
    <w:rsid w:val="00C2510D"/>
    <w:rsid w:val="00C33673"/>
    <w:rsid w:val="00C34BBB"/>
    <w:rsid w:val="00C354B2"/>
    <w:rsid w:val="00C36C81"/>
    <w:rsid w:val="00C37022"/>
    <w:rsid w:val="00C37C79"/>
    <w:rsid w:val="00C41981"/>
    <w:rsid w:val="00C4464B"/>
    <w:rsid w:val="00C44CFB"/>
    <w:rsid w:val="00C45000"/>
    <w:rsid w:val="00C45FC4"/>
    <w:rsid w:val="00C475CB"/>
    <w:rsid w:val="00C50107"/>
    <w:rsid w:val="00C513FD"/>
    <w:rsid w:val="00C52328"/>
    <w:rsid w:val="00C52656"/>
    <w:rsid w:val="00C53BAD"/>
    <w:rsid w:val="00C53EAC"/>
    <w:rsid w:val="00C56FDB"/>
    <w:rsid w:val="00C61021"/>
    <w:rsid w:val="00C6639E"/>
    <w:rsid w:val="00C66E9F"/>
    <w:rsid w:val="00C67FA9"/>
    <w:rsid w:val="00C7046C"/>
    <w:rsid w:val="00C72144"/>
    <w:rsid w:val="00C7244D"/>
    <w:rsid w:val="00C737A5"/>
    <w:rsid w:val="00C75296"/>
    <w:rsid w:val="00C76699"/>
    <w:rsid w:val="00C77CBA"/>
    <w:rsid w:val="00C807B6"/>
    <w:rsid w:val="00C82DE3"/>
    <w:rsid w:val="00C86C2C"/>
    <w:rsid w:val="00C872BB"/>
    <w:rsid w:val="00C87F11"/>
    <w:rsid w:val="00C90B02"/>
    <w:rsid w:val="00C90FC4"/>
    <w:rsid w:val="00C91BCC"/>
    <w:rsid w:val="00C932A7"/>
    <w:rsid w:val="00C95918"/>
    <w:rsid w:val="00CA18D1"/>
    <w:rsid w:val="00CA342D"/>
    <w:rsid w:val="00CA3E6E"/>
    <w:rsid w:val="00CA5210"/>
    <w:rsid w:val="00CA7962"/>
    <w:rsid w:val="00CB0048"/>
    <w:rsid w:val="00CB25B2"/>
    <w:rsid w:val="00CB47EB"/>
    <w:rsid w:val="00CB4829"/>
    <w:rsid w:val="00CB599A"/>
    <w:rsid w:val="00CB61FB"/>
    <w:rsid w:val="00CC303B"/>
    <w:rsid w:val="00CC4080"/>
    <w:rsid w:val="00CC443B"/>
    <w:rsid w:val="00CC4829"/>
    <w:rsid w:val="00CC5BE5"/>
    <w:rsid w:val="00CC6813"/>
    <w:rsid w:val="00CC6942"/>
    <w:rsid w:val="00CC6F15"/>
    <w:rsid w:val="00CC74EB"/>
    <w:rsid w:val="00CD0FD3"/>
    <w:rsid w:val="00CD1B90"/>
    <w:rsid w:val="00CD2924"/>
    <w:rsid w:val="00CD29D5"/>
    <w:rsid w:val="00CD38CC"/>
    <w:rsid w:val="00CD6E9A"/>
    <w:rsid w:val="00CE00F8"/>
    <w:rsid w:val="00CE15BB"/>
    <w:rsid w:val="00CE2CCD"/>
    <w:rsid w:val="00CE36BC"/>
    <w:rsid w:val="00CE4F42"/>
    <w:rsid w:val="00CE55C7"/>
    <w:rsid w:val="00CE5E0F"/>
    <w:rsid w:val="00CE6F78"/>
    <w:rsid w:val="00CE7C84"/>
    <w:rsid w:val="00CE7ED1"/>
    <w:rsid w:val="00CF1EBE"/>
    <w:rsid w:val="00CF27B0"/>
    <w:rsid w:val="00CF2A24"/>
    <w:rsid w:val="00CF4613"/>
    <w:rsid w:val="00CF46E6"/>
    <w:rsid w:val="00CF6F8B"/>
    <w:rsid w:val="00D0076D"/>
    <w:rsid w:val="00D009E3"/>
    <w:rsid w:val="00D01467"/>
    <w:rsid w:val="00D02391"/>
    <w:rsid w:val="00D0272A"/>
    <w:rsid w:val="00D066CA"/>
    <w:rsid w:val="00D07776"/>
    <w:rsid w:val="00D11BE3"/>
    <w:rsid w:val="00D1364D"/>
    <w:rsid w:val="00D1450A"/>
    <w:rsid w:val="00D147C0"/>
    <w:rsid w:val="00D165D4"/>
    <w:rsid w:val="00D166AD"/>
    <w:rsid w:val="00D200B6"/>
    <w:rsid w:val="00D2183D"/>
    <w:rsid w:val="00D221A3"/>
    <w:rsid w:val="00D22CC6"/>
    <w:rsid w:val="00D22DDD"/>
    <w:rsid w:val="00D261E5"/>
    <w:rsid w:val="00D26733"/>
    <w:rsid w:val="00D3223B"/>
    <w:rsid w:val="00D343D0"/>
    <w:rsid w:val="00D34413"/>
    <w:rsid w:val="00D3508D"/>
    <w:rsid w:val="00D3522B"/>
    <w:rsid w:val="00D35317"/>
    <w:rsid w:val="00D36FF1"/>
    <w:rsid w:val="00D37BE1"/>
    <w:rsid w:val="00D41428"/>
    <w:rsid w:val="00D43554"/>
    <w:rsid w:val="00D43DC9"/>
    <w:rsid w:val="00D45303"/>
    <w:rsid w:val="00D47976"/>
    <w:rsid w:val="00D47C85"/>
    <w:rsid w:val="00D502F8"/>
    <w:rsid w:val="00D51054"/>
    <w:rsid w:val="00D51897"/>
    <w:rsid w:val="00D523B3"/>
    <w:rsid w:val="00D52BCD"/>
    <w:rsid w:val="00D54E68"/>
    <w:rsid w:val="00D61DBC"/>
    <w:rsid w:val="00D6208D"/>
    <w:rsid w:val="00D620B6"/>
    <w:rsid w:val="00D621DB"/>
    <w:rsid w:val="00D62988"/>
    <w:rsid w:val="00D652A2"/>
    <w:rsid w:val="00D67350"/>
    <w:rsid w:val="00D70F2F"/>
    <w:rsid w:val="00D76F76"/>
    <w:rsid w:val="00D80916"/>
    <w:rsid w:val="00D81170"/>
    <w:rsid w:val="00D82E89"/>
    <w:rsid w:val="00D835BB"/>
    <w:rsid w:val="00D8387B"/>
    <w:rsid w:val="00D84C12"/>
    <w:rsid w:val="00D85653"/>
    <w:rsid w:val="00D86034"/>
    <w:rsid w:val="00D87956"/>
    <w:rsid w:val="00D918F9"/>
    <w:rsid w:val="00D921E2"/>
    <w:rsid w:val="00D9276F"/>
    <w:rsid w:val="00D9349C"/>
    <w:rsid w:val="00D934A0"/>
    <w:rsid w:val="00D94260"/>
    <w:rsid w:val="00D9686F"/>
    <w:rsid w:val="00D96AE3"/>
    <w:rsid w:val="00D9700A"/>
    <w:rsid w:val="00D978D6"/>
    <w:rsid w:val="00D97FF9"/>
    <w:rsid w:val="00DA253D"/>
    <w:rsid w:val="00DA2F85"/>
    <w:rsid w:val="00DA4C93"/>
    <w:rsid w:val="00DA5DB2"/>
    <w:rsid w:val="00DA70E8"/>
    <w:rsid w:val="00DB07E0"/>
    <w:rsid w:val="00DB08F9"/>
    <w:rsid w:val="00DB4EAF"/>
    <w:rsid w:val="00DB5BE4"/>
    <w:rsid w:val="00DC030B"/>
    <w:rsid w:val="00DC1CB0"/>
    <w:rsid w:val="00DC278D"/>
    <w:rsid w:val="00DC2AC9"/>
    <w:rsid w:val="00DC2DD7"/>
    <w:rsid w:val="00DC2E82"/>
    <w:rsid w:val="00DC5165"/>
    <w:rsid w:val="00DC58D9"/>
    <w:rsid w:val="00DC7F4F"/>
    <w:rsid w:val="00DD31A7"/>
    <w:rsid w:val="00DD490B"/>
    <w:rsid w:val="00DD6B00"/>
    <w:rsid w:val="00DE04A9"/>
    <w:rsid w:val="00DE07B6"/>
    <w:rsid w:val="00DE15CD"/>
    <w:rsid w:val="00DE1BA1"/>
    <w:rsid w:val="00DE35A3"/>
    <w:rsid w:val="00DE7F15"/>
    <w:rsid w:val="00DF02AD"/>
    <w:rsid w:val="00DF1652"/>
    <w:rsid w:val="00DF16FB"/>
    <w:rsid w:val="00DF34A8"/>
    <w:rsid w:val="00DF36FE"/>
    <w:rsid w:val="00DF3B47"/>
    <w:rsid w:val="00DF3E62"/>
    <w:rsid w:val="00DF4398"/>
    <w:rsid w:val="00DF58A2"/>
    <w:rsid w:val="00DF7BF1"/>
    <w:rsid w:val="00E0039F"/>
    <w:rsid w:val="00E006BD"/>
    <w:rsid w:val="00E00EDA"/>
    <w:rsid w:val="00E01269"/>
    <w:rsid w:val="00E017FB"/>
    <w:rsid w:val="00E035F4"/>
    <w:rsid w:val="00E04ABC"/>
    <w:rsid w:val="00E04F9B"/>
    <w:rsid w:val="00E05435"/>
    <w:rsid w:val="00E05EA5"/>
    <w:rsid w:val="00E07484"/>
    <w:rsid w:val="00E110BC"/>
    <w:rsid w:val="00E11823"/>
    <w:rsid w:val="00E11BC1"/>
    <w:rsid w:val="00E174FF"/>
    <w:rsid w:val="00E20096"/>
    <w:rsid w:val="00E20794"/>
    <w:rsid w:val="00E24FAF"/>
    <w:rsid w:val="00E26D0D"/>
    <w:rsid w:val="00E3048B"/>
    <w:rsid w:val="00E310FC"/>
    <w:rsid w:val="00E32B45"/>
    <w:rsid w:val="00E33A49"/>
    <w:rsid w:val="00E347F5"/>
    <w:rsid w:val="00E35DA4"/>
    <w:rsid w:val="00E37CC6"/>
    <w:rsid w:val="00E42854"/>
    <w:rsid w:val="00E42E3E"/>
    <w:rsid w:val="00E44283"/>
    <w:rsid w:val="00E445C7"/>
    <w:rsid w:val="00E455E7"/>
    <w:rsid w:val="00E45679"/>
    <w:rsid w:val="00E50B8A"/>
    <w:rsid w:val="00E51440"/>
    <w:rsid w:val="00E51F05"/>
    <w:rsid w:val="00E52314"/>
    <w:rsid w:val="00E531F4"/>
    <w:rsid w:val="00E54EAA"/>
    <w:rsid w:val="00E61D16"/>
    <w:rsid w:val="00E6360B"/>
    <w:rsid w:val="00E64E48"/>
    <w:rsid w:val="00E65483"/>
    <w:rsid w:val="00E655F1"/>
    <w:rsid w:val="00E6663C"/>
    <w:rsid w:val="00E6727A"/>
    <w:rsid w:val="00E739FE"/>
    <w:rsid w:val="00E7589B"/>
    <w:rsid w:val="00E75BFA"/>
    <w:rsid w:val="00E7749A"/>
    <w:rsid w:val="00E80F3E"/>
    <w:rsid w:val="00E875A0"/>
    <w:rsid w:val="00E91726"/>
    <w:rsid w:val="00E93F39"/>
    <w:rsid w:val="00E953FD"/>
    <w:rsid w:val="00E96269"/>
    <w:rsid w:val="00EA02D0"/>
    <w:rsid w:val="00EA6A8D"/>
    <w:rsid w:val="00EB45BF"/>
    <w:rsid w:val="00EB6E3E"/>
    <w:rsid w:val="00EB7349"/>
    <w:rsid w:val="00EC08C8"/>
    <w:rsid w:val="00EC2C8D"/>
    <w:rsid w:val="00EC3668"/>
    <w:rsid w:val="00EC6D45"/>
    <w:rsid w:val="00ED0B11"/>
    <w:rsid w:val="00ED0CF2"/>
    <w:rsid w:val="00ED2074"/>
    <w:rsid w:val="00ED2456"/>
    <w:rsid w:val="00ED4E6D"/>
    <w:rsid w:val="00ED5430"/>
    <w:rsid w:val="00ED594D"/>
    <w:rsid w:val="00ED721D"/>
    <w:rsid w:val="00EE1D7D"/>
    <w:rsid w:val="00EE292D"/>
    <w:rsid w:val="00EE435D"/>
    <w:rsid w:val="00EE59E7"/>
    <w:rsid w:val="00EF0D15"/>
    <w:rsid w:val="00EF2B78"/>
    <w:rsid w:val="00EF2F2D"/>
    <w:rsid w:val="00EF30D0"/>
    <w:rsid w:val="00EF4AB3"/>
    <w:rsid w:val="00EF6811"/>
    <w:rsid w:val="00EF7442"/>
    <w:rsid w:val="00F002D4"/>
    <w:rsid w:val="00F00497"/>
    <w:rsid w:val="00F050B1"/>
    <w:rsid w:val="00F058B2"/>
    <w:rsid w:val="00F059BD"/>
    <w:rsid w:val="00F07814"/>
    <w:rsid w:val="00F13805"/>
    <w:rsid w:val="00F13DD4"/>
    <w:rsid w:val="00F14B59"/>
    <w:rsid w:val="00F1717C"/>
    <w:rsid w:val="00F174D3"/>
    <w:rsid w:val="00F20A7F"/>
    <w:rsid w:val="00F218E8"/>
    <w:rsid w:val="00F21BFF"/>
    <w:rsid w:val="00F21F3A"/>
    <w:rsid w:val="00F22E4B"/>
    <w:rsid w:val="00F2632B"/>
    <w:rsid w:val="00F329AE"/>
    <w:rsid w:val="00F3403B"/>
    <w:rsid w:val="00F35C0C"/>
    <w:rsid w:val="00F368D2"/>
    <w:rsid w:val="00F373BB"/>
    <w:rsid w:val="00F378BC"/>
    <w:rsid w:val="00F42277"/>
    <w:rsid w:val="00F430CD"/>
    <w:rsid w:val="00F45A4B"/>
    <w:rsid w:val="00F47DE0"/>
    <w:rsid w:val="00F5031A"/>
    <w:rsid w:val="00F51BA7"/>
    <w:rsid w:val="00F52AAE"/>
    <w:rsid w:val="00F53CAA"/>
    <w:rsid w:val="00F56C34"/>
    <w:rsid w:val="00F601A9"/>
    <w:rsid w:val="00F6074E"/>
    <w:rsid w:val="00F60D87"/>
    <w:rsid w:val="00F626F2"/>
    <w:rsid w:val="00F631F1"/>
    <w:rsid w:val="00F63B21"/>
    <w:rsid w:val="00F65347"/>
    <w:rsid w:val="00F65DD5"/>
    <w:rsid w:val="00F67B58"/>
    <w:rsid w:val="00F7026C"/>
    <w:rsid w:val="00F70564"/>
    <w:rsid w:val="00F713FE"/>
    <w:rsid w:val="00F73A01"/>
    <w:rsid w:val="00F73D48"/>
    <w:rsid w:val="00F75A04"/>
    <w:rsid w:val="00F75B86"/>
    <w:rsid w:val="00F80EB3"/>
    <w:rsid w:val="00F81988"/>
    <w:rsid w:val="00F81AAF"/>
    <w:rsid w:val="00F81CF3"/>
    <w:rsid w:val="00F8223A"/>
    <w:rsid w:val="00F86DA0"/>
    <w:rsid w:val="00F938D8"/>
    <w:rsid w:val="00F938F9"/>
    <w:rsid w:val="00F971F3"/>
    <w:rsid w:val="00FA0566"/>
    <w:rsid w:val="00FA0F02"/>
    <w:rsid w:val="00FA3662"/>
    <w:rsid w:val="00FA49D3"/>
    <w:rsid w:val="00FA6906"/>
    <w:rsid w:val="00FB44BD"/>
    <w:rsid w:val="00FB5F29"/>
    <w:rsid w:val="00FB6880"/>
    <w:rsid w:val="00FC286F"/>
    <w:rsid w:val="00FC44BF"/>
    <w:rsid w:val="00FC7183"/>
    <w:rsid w:val="00FC76BE"/>
    <w:rsid w:val="00FC7EC8"/>
    <w:rsid w:val="00FD2C3F"/>
    <w:rsid w:val="00FD3109"/>
    <w:rsid w:val="00FD4DDD"/>
    <w:rsid w:val="00FD5C92"/>
    <w:rsid w:val="00FD7240"/>
    <w:rsid w:val="00FD7E6B"/>
    <w:rsid w:val="00FE0712"/>
    <w:rsid w:val="00FE2864"/>
    <w:rsid w:val="00FE3EB8"/>
    <w:rsid w:val="00FE5604"/>
    <w:rsid w:val="00FE6E90"/>
    <w:rsid w:val="00FF0DF1"/>
    <w:rsid w:val="00FF0EB8"/>
    <w:rsid w:val="00FF27A4"/>
    <w:rsid w:val="00FF2888"/>
    <w:rsid w:val="00FF2C8E"/>
    <w:rsid w:val="00FF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NichtaufgelsteErwhnung1">
    <w:name w:val="Nicht aufgelöste Erwähnung1"/>
    <w:uiPriority w:val="99"/>
    <w:semiHidden/>
    <w:unhideWhenUsed/>
    <w:rsid w:val="00605BBE"/>
    <w:rPr>
      <w:rFonts w:cs="Times New Roman"/>
      <w:color w:val="605E5C"/>
      <w:shd w:val="clear" w:color="auto" w:fill="E1DFDD"/>
    </w:rPr>
  </w:style>
  <w:style w:type="paragraph" w:customStyle="1" w:styleId="Default">
    <w:name w:val="Default"/>
    <w:rsid w:val="007F080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unhideWhenUsed/>
    <w:rsid w:val="00510CFD"/>
    <w:rPr>
      <w:sz w:val="16"/>
      <w:szCs w:val="16"/>
    </w:rPr>
  </w:style>
  <w:style w:type="paragraph" w:styleId="Kommentartext">
    <w:name w:val="annotation text"/>
    <w:basedOn w:val="Standard"/>
    <w:link w:val="KommentartextZchn"/>
    <w:uiPriority w:val="99"/>
    <w:unhideWhenUsed/>
    <w:rsid w:val="00510CFD"/>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510CFD"/>
    <w:rPr>
      <w:rFonts w:asciiTheme="minorHAnsi" w:eastAsiaTheme="minorHAnsi" w:hAnsiTheme="minorHAnsi" w:cstheme="minorBidi"/>
      <w:lang w:eastAsia="en-US"/>
    </w:rPr>
  </w:style>
  <w:style w:type="paragraph" w:styleId="Sprechblasentext">
    <w:name w:val="Balloon Text"/>
    <w:basedOn w:val="Standard"/>
    <w:link w:val="SprechblasentextZchn"/>
    <w:uiPriority w:val="99"/>
    <w:semiHidden/>
    <w:unhideWhenUsed/>
    <w:rsid w:val="00510C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CFD"/>
    <w:rPr>
      <w:rFonts w:ascii="Segoe UI" w:hAnsi="Segoe UI" w:cs="Segoe UI"/>
      <w:sz w:val="18"/>
      <w:szCs w:val="18"/>
      <w:lang w:eastAsia="en-US"/>
    </w:rPr>
  </w:style>
  <w:style w:type="character" w:customStyle="1" w:styleId="datum">
    <w:name w:val="datum"/>
    <w:basedOn w:val="Absatz-Standardschriftart"/>
    <w:rsid w:val="007A51BD"/>
  </w:style>
  <w:style w:type="character" w:customStyle="1" w:styleId="az">
    <w:name w:val="az"/>
    <w:basedOn w:val="Absatz-Standardschriftart"/>
    <w:rsid w:val="007A51BD"/>
  </w:style>
  <w:style w:type="paragraph" w:styleId="berarbeitung">
    <w:name w:val="Revision"/>
    <w:hidden/>
    <w:uiPriority w:val="99"/>
    <w:semiHidden/>
    <w:rsid w:val="00B0031E"/>
    <w:rPr>
      <w:sz w:val="24"/>
      <w:szCs w:val="24"/>
      <w:lang w:eastAsia="en-US"/>
    </w:rPr>
  </w:style>
  <w:style w:type="paragraph" w:styleId="Kommentarthema">
    <w:name w:val="annotation subject"/>
    <w:basedOn w:val="Kommentartext"/>
    <w:next w:val="Kommentartext"/>
    <w:link w:val="KommentarthemaZchn"/>
    <w:uiPriority w:val="99"/>
    <w:rsid w:val="00B0031E"/>
    <w:pPr>
      <w:spacing w:after="0"/>
    </w:pPr>
    <w:rPr>
      <w:rFonts w:ascii="Calibri" w:eastAsia="Times New Roman" w:hAnsi="Calibri" w:cs="Calibri"/>
      <w:b/>
      <w:bCs/>
    </w:rPr>
  </w:style>
  <w:style w:type="character" w:customStyle="1" w:styleId="KommentarthemaZchn">
    <w:name w:val="Kommentarthema Zchn"/>
    <w:basedOn w:val="KommentartextZchn"/>
    <w:link w:val="Kommentarthema"/>
    <w:uiPriority w:val="99"/>
    <w:rsid w:val="00B0031E"/>
    <w:rPr>
      <w:rFonts w:asciiTheme="minorHAnsi" w:eastAsiaTheme="minorHAnsi" w:hAnsiTheme="minorHAnsi" w:cstheme="minorBidi"/>
      <w:b/>
      <w:bCs/>
      <w:lang w:eastAsia="en-US"/>
    </w:rPr>
  </w:style>
  <w:style w:type="character" w:customStyle="1" w:styleId="UnresolvedMention">
    <w:name w:val="Unresolved Mention"/>
    <w:basedOn w:val="Absatz-Standardschriftart"/>
    <w:uiPriority w:val="99"/>
    <w:semiHidden/>
    <w:unhideWhenUsed/>
    <w:rsid w:val="00DE07B6"/>
    <w:rPr>
      <w:color w:val="605E5C"/>
      <w:shd w:val="clear" w:color="auto" w:fill="E1DFDD"/>
    </w:rPr>
  </w:style>
  <w:style w:type="character" w:customStyle="1" w:styleId="jnkurzueamtabk">
    <w:name w:val="jnkurzueamtabk"/>
    <w:basedOn w:val="Absatz-Standardschriftart"/>
    <w:rsid w:val="00B404E8"/>
  </w:style>
  <w:style w:type="character" w:customStyle="1" w:styleId="highlight">
    <w:name w:val="highlight"/>
    <w:basedOn w:val="Absatz-Standardschriftart"/>
    <w:rsid w:val="00CE36BC"/>
  </w:style>
  <w:style w:type="paragraph" w:styleId="NurText">
    <w:name w:val="Plain Text"/>
    <w:basedOn w:val="Standard"/>
    <w:link w:val="NurTextZchn"/>
    <w:uiPriority w:val="99"/>
    <w:unhideWhenUsed/>
    <w:rsid w:val="00ED4E6D"/>
    <w:rPr>
      <w:rFonts w:eastAsiaTheme="minorHAnsi" w:cstheme="minorBidi"/>
      <w:kern w:val="2"/>
      <w:sz w:val="22"/>
      <w:szCs w:val="21"/>
      <w14:ligatures w14:val="standardContextual"/>
    </w:rPr>
  </w:style>
  <w:style w:type="character" w:customStyle="1" w:styleId="NurTextZchn">
    <w:name w:val="Nur Text Zchn"/>
    <w:basedOn w:val="Absatz-Standardschriftart"/>
    <w:link w:val="NurText"/>
    <w:uiPriority w:val="99"/>
    <w:rsid w:val="00ED4E6D"/>
    <w:rPr>
      <w:rFonts w:eastAsiaTheme="minorHAnsi" w:cstheme="minorBidi"/>
      <w:kern w:val="2"/>
      <w:sz w:val="22"/>
      <w:szCs w:val="21"/>
      <w:lang w:eastAsia="en-US"/>
      <w14:ligatures w14:val="standardContextual"/>
    </w:rPr>
  </w:style>
  <w:style w:type="character" w:customStyle="1" w:styleId="unsichtbar">
    <w:name w:val="unsichtbar"/>
    <w:basedOn w:val="Absatz-Standardschriftart"/>
    <w:rsid w:val="00782AEC"/>
  </w:style>
  <w:style w:type="character" w:customStyle="1" w:styleId="zit">
    <w:name w:val="zit"/>
    <w:basedOn w:val="Absatz-Standardschriftart"/>
    <w:rsid w:val="00AD0760"/>
  </w:style>
  <w:style w:type="character" w:customStyle="1" w:styleId="authority">
    <w:name w:val="authority"/>
    <w:basedOn w:val="Absatz-Standardschriftart"/>
    <w:rsid w:val="00AD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5874">
      <w:bodyDiv w:val="1"/>
      <w:marLeft w:val="0"/>
      <w:marRight w:val="0"/>
      <w:marTop w:val="0"/>
      <w:marBottom w:val="0"/>
      <w:divBdr>
        <w:top w:val="none" w:sz="0" w:space="0" w:color="auto"/>
        <w:left w:val="none" w:sz="0" w:space="0" w:color="auto"/>
        <w:bottom w:val="none" w:sz="0" w:space="0" w:color="auto"/>
        <w:right w:val="none" w:sz="0" w:space="0" w:color="auto"/>
      </w:divBdr>
      <w:divsChild>
        <w:div w:id="1920559821">
          <w:marLeft w:val="0"/>
          <w:marRight w:val="0"/>
          <w:marTop w:val="300"/>
          <w:marBottom w:val="0"/>
          <w:divBdr>
            <w:top w:val="none" w:sz="0" w:space="0" w:color="auto"/>
            <w:left w:val="none" w:sz="0" w:space="0" w:color="auto"/>
            <w:bottom w:val="none" w:sz="0" w:space="0" w:color="auto"/>
            <w:right w:val="none" w:sz="0" w:space="0" w:color="auto"/>
          </w:divBdr>
        </w:div>
        <w:div w:id="1753816820">
          <w:marLeft w:val="0"/>
          <w:marRight w:val="0"/>
          <w:marTop w:val="0"/>
          <w:marBottom w:val="0"/>
          <w:divBdr>
            <w:top w:val="none" w:sz="0" w:space="0" w:color="auto"/>
            <w:left w:val="none" w:sz="0" w:space="0" w:color="auto"/>
            <w:bottom w:val="none" w:sz="0" w:space="0" w:color="auto"/>
            <w:right w:val="none" w:sz="0" w:space="0" w:color="auto"/>
          </w:divBdr>
        </w:div>
      </w:divsChild>
    </w:div>
    <w:div w:id="155653776">
      <w:bodyDiv w:val="1"/>
      <w:marLeft w:val="0"/>
      <w:marRight w:val="0"/>
      <w:marTop w:val="0"/>
      <w:marBottom w:val="0"/>
      <w:divBdr>
        <w:top w:val="none" w:sz="0" w:space="0" w:color="auto"/>
        <w:left w:val="none" w:sz="0" w:space="0" w:color="auto"/>
        <w:bottom w:val="none" w:sz="0" w:space="0" w:color="auto"/>
        <w:right w:val="none" w:sz="0" w:space="0" w:color="auto"/>
      </w:divBdr>
    </w:div>
    <w:div w:id="318847132">
      <w:bodyDiv w:val="1"/>
      <w:marLeft w:val="0"/>
      <w:marRight w:val="0"/>
      <w:marTop w:val="0"/>
      <w:marBottom w:val="0"/>
      <w:divBdr>
        <w:top w:val="none" w:sz="0" w:space="0" w:color="auto"/>
        <w:left w:val="none" w:sz="0" w:space="0" w:color="auto"/>
        <w:bottom w:val="none" w:sz="0" w:space="0" w:color="auto"/>
        <w:right w:val="none" w:sz="0" w:space="0" w:color="auto"/>
      </w:divBdr>
    </w:div>
    <w:div w:id="494960108">
      <w:bodyDiv w:val="1"/>
      <w:marLeft w:val="0"/>
      <w:marRight w:val="0"/>
      <w:marTop w:val="0"/>
      <w:marBottom w:val="0"/>
      <w:divBdr>
        <w:top w:val="none" w:sz="0" w:space="0" w:color="auto"/>
        <w:left w:val="none" w:sz="0" w:space="0" w:color="auto"/>
        <w:bottom w:val="none" w:sz="0" w:space="0" w:color="auto"/>
        <w:right w:val="none" w:sz="0" w:space="0" w:color="auto"/>
      </w:divBdr>
    </w:div>
    <w:div w:id="60516036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840504809">
      <w:bodyDiv w:val="1"/>
      <w:marLeft w:val="0"/>
      <w:marRight w:val="0"/>
      <w:marTop w:val="0"/>
      <w:marBottom w:val="0"/>
      <w:divBdr>
        <w:top w:val="none" w:sz="0" w:space="0" w:color="auto"/>
        <w:left w:val="none" w:sz="0" w:space="0" w:color="auto"/>
        <w:bottom w:val="none" w:sz="0" w:space="0" w:color="auto"/>
        <w:right w:val="none" w:sz="0" w:space="0" w:color="auto"/>
      </w:divBdr>
    </w:div>
    <w:div w:id="936518877">
      <w:bodyDiv w:val="1"/>
      <w:marLeft w:val="0"/>
      <w:marRight w:val="0"/>
      <w:marTop w:val="0"/>
      <w:marBottom w:val="0"/>
      <w:divBdr>
        <w:top w:val="none" w:sz="0" w:space="0" w:color="auto"/>
        <w:left w:val="none" w:sz="0" w:space="0" w:color="auto"/>
        <w:bottom w:val="none" w:sz="0" w:space="0" w:color="auto"/>
        <w:right w:val="none" w:sz="0" w:space="0" w:color="auto"/>
      </w:divBdr>
    </w:div>
    <w:div w:id="1020818957">
      <w:bodyDiv w:val="1"/>
      <w:marLeft w:val="0"/>
      <w:marRight w:val="0"/>
      <w:marTop w:val="0"/>
      <w:marBottom w:val="0"/>
      <w:divBdr>
        <w:top w:val="none" w:sz="0" w:space="0" w:color="auto"/>
        <w:left w:val="none" w:sz="0" w:space="0" w:color="auto"/>
        <w:bottom w:val="none" w:sz="0" w:space="0" w:color="auto"/>
        <w:right w:val="none" w:sz="0" w:space="0" w:color="auto"/>
      </w:divBdr>
    </w:div>
    <w:div w:id="1127970443">
      <w:bodyDiv w:val="1"/>
      <w:marLeft w:val="0"/>
      <w:marRight w:val="0"/>
      <w:marTop w:val="0"/>
      <w:marBottom w:val="0"/>
      <w:divBdr>
        <w:top w:val="none" w:sz="0" w:space="0" w:color="auto"/>
        <w:left w:val="none" w:sz="0" w:space="0" w:color="auto"/>
        <w:bottom w:val="none" w:sz="0" w:space="0" w:color="auto"/>
        <w:right w:val="none" w:sz="0" w:space="0" w:color="auto"/>
      </w:divBdr>
    </w:div>
    <w:div w:id="1140270476">
      <w:bodyDiv w:val="1"/>
      <w:marLeft w:val="0"/>
      <w:marRight w:val="0"/>
      <w:marTop w:val="0"/>
      <w:marBottom w:val="0"/>
      <w:divBdr>
        <w:top w:val="none" w:sz="0" w:space="0" w:color="auto"/>
        <w:left w:val="none" w:sz="0" w:space="0" w:color="auto"/>
        <w:bottom w:val="none" w:sz="0" w:space="0" w:color="auto"/>
        <w:right w:val="none" w:sz="0" w:space="0" w:color="auto"/>
      </w:divBdr>
    </w:div>
    <w:div w:id="1171331098">
      <w:bodyDiv w:val="1"/>
      <w:marLeft w:val="0"/>
      <w:marRight w:val="0"/>
      <w:marTop w:val="0"/>
      <w:marBottom w:val="0"/>
      <w:divBdr>
        <w:top w:val="none" w:sz="0" w:space="0" w:color="auto"/>
        <w:left w:val="none" w:sz="0" w:space="0" w:color="auto"/>
        <w:bottom w:val="none" w:sz="0" w:space="0" w:color="auto"/>
        <w:right w:val="none" w:sz="0" w:space="0" w:color="auto"/>
      </w:divBdr>
    </w:div>
    <w:div w:id="1482230853">
      <w:bodyDiv w:val="1"/>
      <w:marLeft w:val="0"/>
      <w:marRight w:val="0"/>
      <w:marTop w:val="0"/>
      <w:marBottom w:val="0"/>
      <w:divBdr>
        <w:top w:val="none" w:sz="0" w:space="0" w:color="auto"/>
        <w:left w:val="none" w:sz="0" w:space="0" w:color="auto"/>
        <w:bottom w:val="none" w:sz="0" w:space="0" w:color="auto"/>
        <w:right w:val="none" w:sz="0" w:space="0" w:color="auto"/>
      </w:divBdr>
    </w:div>
    <w:div w:id="1496142496">
      <w:bodyDiv w:val="1"/>
      <w:marLeft w:val="0"/>
      <w:marRight w:val="0"/>
      <w:marTop w:val="0"/>
      <w:marBottom w:val="0"/>
      <w:divBdr>
        <w:top w:val="none" w:sz="0" w:space="0" w:color="auto"/>
        <w:left w:val="none" w:sz="0" w:space="0" w:color="auto"/>
        <w:bottom w:val="none" w:sz="0" w:space="0" w:color="auto"/>
        <w:right w:val="none" w:sz="0" w:space="0" w:color="auto"/>
      </w:divBdr>
    </w:div>
    <w:div w:id="1701734502">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47541565">
      <w:bodyDiv w:val="1"/>
      <w:marLeft w:val="0"/>
      <w:marRight w:val="0"/>
      <w:marTop w:val="0"/>
      <w:marBottom w:val="0"/>
      <w:divBdr>
        <w:top w:val="none" w:sz="0" w:space="0" w:color="auto"/>
        <w:left w:val="none" w:sz="0" w:space="0" w:color="auto"/>
        <w:bottom w:val="none" w:sz="0" w:space="0" w:color="auto"/>
        <w:right w:val="none" w:sz="0" w:space="0" w:color="auto"/>
      </w:divBdr>
    </w:div>
    <w:div w:id="2022508556">
      <w:bodyDiv w:val="1"/>
      <w:marLeft w:val="0"/>
      <w:marRight w:val="0"/>
      <w:marTop w:val="0"/>
      <w:marBottom w:val="0"/>
      <w:divBdr>
        <w:top w:val="none" w:sz="0" w:space="0" w:color="auto"/>
        <w:left w:val="none" w:sz="0" w:space="0" w:color="auto"/>
        <w:bottom w:val="none" w:sz="0" w:space="0" w:color="auto"/>
        <w:right w:val="none" w:sz="0" w:space="0" w:color="auto"/>
      </w:divBdr>
      <w:divsChild>
        <w:div w:id="131413343">
          <w:marLeft w:val="0"/>
          <w:marRight w:val="0"/>
          <w:marTop w:val="300"/>
          <w:marBottom w:val="0"/>
          <w:divBdr>
            <w:top w:val="none" w:sz="0" w:space="0" w:color="auto"/>
            <w:left w:val="none" w:sz="0" w:space="0" w:color="auto"/>
            <w:bottom w:val="none" w:sz="0" w:space="0" w:color="auto"/>
            <w:right w:val="none" w:sz="0" w:space="0" w:color="auto"/>
          </w:divBdr>
        </w:div>
        <w:div w:id="423182961">
          <w:marLeft w:val="0"/>
          <w:marRight w:val="0"/>
          <w:marTop w:val="0"/>
          <w:marBottom w:val="0"/>
          <w:divBdr>
            <w:top w:val="none" w:sz="0" w:space="0" w:color="auto"/>
            <w:left w:val="none" w:sz="0" w:space="0" w:color="auto"/>
            <w:bottom w:val="none" w:sz="0" w:space="0" w:color="auto"/>
            <w:right w:val="none" w:sz="0" w:space="0" w:color="auto"/>
          </w:divBdr>
        </w:div>
      </w:divsChild>
    </w:div>
    <w:div w:id="20756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hm-law.de" TargetMode="External"/><Relationship Id="rId4" Type="http://schemas.openxmlformats.org/officeDocument/2006/relationships/styles" Target="styles.xml"/><Relationship Id="rId9" Type="http://schemas.openxmlformats.org/officeDocument/2006/relationships/hyperlink" Target="mailto:fuhlrott@fhm-law.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0a2b0771-b5d6-4cb7-b51f-296cbe36e2c1</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50C1-5C9A-4A1D-99E4-9C83B81CF30B}">
  <ds:schemaRefs>
    <ds:schemaRef ds:uri="http://www.datev.de/BSOffice/999929"/>
  </ds:schemaRefs>
</ds:datastoreItem>
</file>

<file path=customXml/itemProps2.xml><?xml version="1.0" encoding="utf-8"?>
<ds:datastoreItem xmlns:ds="http://schemas.openxmlformats.org/officeDocument/2006/customXml" ds:itemID="{D8F39FE7-FFD5-42D0-B38E-F85EA4CD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4545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Unternehmensdepesche</vt:lpstr>
      <vt:lpstr>DASV</vt:lpstr>
    </vt:vector>
  </TitlesOfParts>
  <Company>Rechtsanwaltkanzlei Gaupp und Collegen</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2022-09-13T08:53:00Z</cp:lastPrinted>
  <dcterms:created xsi:type="dcterms:W3CDTF">2023-11-05T14:27:00Z</dcterms:created>
  <dcterms:modified xsi:type="dcterms:W3CDTF">2023-11-05T14:27:00Z</dcterms:modified>
</cp:coreProperties>
</file>