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38" w:rsidRDefault="00A36A38" w:rsidP="00200DE3">
      <w:pPr>
        <w:rPr>
          <w:rFonts w:ascii="Arial" w:hAnsi="Arial" w:cs="Arial"/>
          <w:b/>
          <w:bCs/>
        </w:rPr>
      </w:pPr>
      <w:bookmarkStart w:id="0" w:name="_Hlk22231110"/>
      <w:bookmarkStart w:id="1" w:name="_GoBack"/>
    </w:p>
    <w:bookmarkEnd w:id="0"/>
    <w:bookmarkEnd w:id="1"/>
    <w:p w:rsidR="00F4326A" w:rsidRDefault="00F4326A" w:rsidP="00D0526C">
      <w:pPr>
        <w:jc w:val="center"/>
        <w:rPr>
          <w:rFonts w:ascii="Arial" w:hAnsi="Arial" w:cs="Arial"/>
          <w:b/>
          <w:bCs/>
        </w:rPr>
      </w:pPr>
      <w:r w:rsidRPr="0004377A">
        <w:rPr>
          <w:rFonts w:ascii="Arial" w:hAnsi="Arial" w:cs="Arial"/>
          <w:b/>
          <w:bCs/>
        </w:rPr>
        <w:t>Gericht: Arbeitgeber muss bei Arbeitsunfähigkeitsbescheinigung zahlen</w:t>
      </w:r>
    </w:p>
    <w:p w:rsidR="00A36A38" w:rsidRDefault="00A36A38" w:rsidP="00CA7939">
      <w:pPr>
        <w:spacing w:after="0" w:line="360" w:lineRule="auto"/>
        <w:jc w:val="both"/>
        <w:outlineLvl w:val="0"/>
        <w:rPr>
          <w:rFonts w:ascii="Arial" w:eastAsia="Calibri" w:hAnsi="Arial" w:cs="Arial"/>
        </w:rPr>
      </w:pPr>
    </w:p>
    <w:p w:rsidR="005272FE" w:rsidRDefault="005272FE" w:rsidP="00BB03DF">
      <w:pPr>
        <w:spacing w:after="0" w:line="360" w:lineRule="auto"/>
        <w:jc w:val="both"/>
        <w:outlineLvl w:val="0"/>
        <w:rPr>
          <w:rFonts w:ascii="Arial" w:eastAsia="Calibri" w:hAnsi="Arial" w:cs="Arial"/>
        </w:rPr>
      </w:pPr>
      <w:r w:rsidRPr="00CF7AC2">
        <w:rPr>
          <w:rFonts w:ascii="Arial" w:eastAsia="Calibri" w:hAnsi="Arial" w:cs="Arial"/>
        </w:rPr>
        <w:t>ein Artikel von Rechtsanwalt und Fachanwalt für Arbeitsrecht Volker Görzel, Köln</w:t>
      </w:r>
    </w:p>
    <w:p w:rsidR="00A36A38" w:rsidRPr="00CF7AC2" w:rsidRDefault="00A36A38" w:rsidP="00BB03DF">
      <w:pPr>
        <w:spacing w:after="0" w:line="360" w:lineRule="auto"/>
        <w:jc w:val="both"/>
        <w:outlineLvl w:val="0"/>
        <w:rPr>
          <w:rFonts w:ascii="Arial" w:eastAsia="Times New Roman" w:hAnsi="Arial" w:cs="Arial"/>
          <w:bCs/>
          <w:kern w:val="36"/>
          <w:lang w:eastAsia="de-DE"/>
        </w:rPr>
      </w:pPr>
    </w:p>
    <w:p w:rsidR="005272FE" w:rsidRDefault="00F4326A" w:rsidP="00BB03DF">
      <w:pPr>
        <w:spacing w:after="0" w:line="360" w:lineRule="auto"/>
        <w:jc w:val="both"/>
        <w:rPr>
          <w:rFonts w:ascii="Arial" w:hAnsi="Arial" w:cs="Arial"/>
          <w:b/>
          <w:bCs/>
        </w:rPr>
      </w:pPr>
      <w:r w:rsidRPr="0004377A">
        <w:rPr>
          <w:rFonts w:ascii="Arial" w:hAnsi="Arial" w:cs="Arial"/>
          <w:b/>
          <w:bCs/>
        </w:rPr>
        <w:t>Das Landesarbeitsgericht Mecklenburg-Vorpommern stärkt den Beweiswert der Arbeitsunfähigkeitsbescheinigung (AU) und schützt so die Arbeitnehmer.</w:t>
      </w:r>
    </w:p>
    <w:p w:rsidR="00F4326A" w:rsidRPr="00A56CA5" w:rsidRDefault="00F4326A" w:rsidP="00BB03DF">
      <w:pPr>
        <w:spacing w:after="0" w:line="360" w:lineRule="auto"/>
        <w:jc w:val="both"/>
        <w:rPr>
          <w:rFonts w:ascii="Arial" w:hAnsi="Arial" w:cs="Arial"/>
        </w:rPr>
      </w:pPr>
      <w:r>
        <w:rPr>
          <w:rFonts w:ascii="Arial" w:hAnsi="Arial" w:cs="Arial"/>
        </w:rPr>
        <w:t xml:space="preserve">Darauf verweist der </w:t>
      </w:r>
      <w:r w:rsidRPr="00351B9D">
        <w:rPr>
          <w:rFonts w:ascii="Arial" w:hAnsi="Arial" w:cs="Arial"/>
        </w:rPr>
        <w:t xml:space="preserve">Kölner </w:t>
      </w:r>
      <w:bookmarkStart w:id="2" w:name="_Hlk121675774"/>
      <w:r w:rsidRPr="00351B9D">
        <w:rPr>
          <w:rFonts w:ascii="Arial" w:hAnsi="Arial" w:cs="Arial"/>
        </w:rPr>
        <w:t xml:space="preserve">Fachanwalt für Arbeitsrecht Volker Görzel, </w:t>
      </w:r>
      <w:bookmarkEnd w:id="2"/>
      <w:r w:rsidRPr="00351B9D">
        <w:rPr>
          <w:rFonts w:ascii="Arial" w:hAnsi="Arial" w:cs="Arial"/>
        </w:rPr>
        <w:t>Leiter des Fachausschusses „Betriebsverfassungsrecht und Mitbestimmung“ des VDAA - Verband deutscher ArbeitsrechtsAnwälte e. V. mit Sitz in Stuttgar</w:t>
      </w:r>
      <w:r w:rsidR="00A56CA5">
        <w:rPr>
          <w:rFonts w:ascii="Arial" w:hAnsi="Arial" w:cs="Arial"/>
        </w:rPr>
        <w:t xml:space="preserve">t  unter Hinweis auf </w:t>
      </w:r>
      <w:r w:rsidR="00A56CA5">
        <w:rPr>
          <w:rFonts w:ascii="Arial" w:hAnsi="Arial" w:cs="Arial"/>
          <w:bCs/>
        </w:rPr>
        <w:t>d</w:t>
      </w:r>
      <w:r w:rsidR="00A56CA5" w:rsidRPr="00A56CA5">
        <w:rPr>
          <w:rFonts w:ascii="Arial" w:hAnsi="Arial" w:cs="Arial"/>
          <w:bCs/>
        </w:rPr>
        <w:t xml:space="preserve">as </w:t>
      </w:r>
      <w:r w:rsidR="00A56CA5">
        <w:rPr>
          <w:rFonts w:ascii="Arial" w:hAnsi="Arial" w:cs="Arial"/>
          <w:bCs/>
        </w:rPr>
        <w:t xml:space="preserve">Urteil </w:t>
      </w:r>
      <w:r w:rsidR="00A56CA5" w:rsidRPr="00A56CA5">
        <w:rPr>
          <w:rFonts w:ascii="Arial" w:hAnsi="Arial" w:cs="Arial"/>
          <w:bCs/>
        </w:rPr>
        <w:t>Landesarbeitsgericht Mecklenburg-Vorpommern</w:t>
      </w:r>
      <w:r w:rsidR="00A56CA5">
        <w:rPr>
          <w:rFonts w:ascii="Arial" w:hAnsi="Arial" w:cs="Arial"/>
          <w:bCs/>
        </w:rPr>
        <w:t xml:space="preserve"> vom 13.7.2023, AZ 5 Sa 1/23.</w:t>
      </w:r>
    </w:p>
    <w:p w:rsidR="00A36A38" w:rsidRDefault="00A36A38" w:rsidP="00BB03DF">
      <w:pPr>
        <w:spacing w:after="0" w:line="360" w:lineRule="auto"/>
        <w:jc w:val="both"/>
        <w:rPr>
          <w:rFonts w:ascii="Arial" w:hAnsi="Arial" w:cs="Arial"/>
        </w:rPr>
      </w:pPr>
    </w:p>
    <w:p w:rsidR="00F4326A" w:rsidRPr="005272FE" w:rsidRDefault="00F4326A" w:rsidP="00BB03DF">
      <w:pPr>
        <w:spacing w:after="0" w:line="360" w:lineRule="auto"/>
        <w:jc w:val="both"/>
        <w:rPr>
          <w:rFonts w:ascii="Arial" w:hAnsi="Arial" w:cs="Arial"/>
          <w:b/>
          <w:bCs/>
        </w:rPr>
      </w:pPr>
      <w:r w:rsidRPr="005272FE">
        <w:rPr>
          <w:rFonts w:ascii="Arial" w:hAnsi="Arial" w:cs="Arial"/>
          <w:b/>
          <w:bCs/>
        </w:rPr>
        <w:t>Arbeitnehmer holt sich eine Arbeitsunfähigkeitsbescheinigung</w:t>
      </w:r>
    </w:p>
    <w:p w:rsidR="00F4326A" w:rsidRDefault="00F4326A" w:rsidP="00BB03DF">
      <w:pPr>
        <w:spacing w:after="0" w:line="360" w:lineRule="auto"/>
        <w:jc w:val="both"/>
        <w:rPr>
          <w:rFonts w:ascii="Arial" w:hAnsi="Arial" w:cs="Arial"/>
        </w:rPr>
      </w:pPr>
      <w:r w:rsidRPr="0004377A">
        <w:rPr>
          <w:rFonts w:ascii="Arial" w:hAnsi="Arial" w:cs="Arial"/>
        </w:rPr>
        <w:t>Der Kläger war Facharzt und bei der Beklagten als Chefarzt eingestellt. Als der Kläger das Arbeitsverhältnis fristgerecht kündigte, kam es in der Folgezeit immer wieder zu Erkrankungen des Arbeitnehmers. Bei einer dieser Erkrankungen meldet sich der Orthopäde bei seinem Arbeitgeber krank und fuhr mit der Bahn – in der ersten Klasse – zu seinem Erstwohnsitz. Seine ihn dort behandelnde Ärztin stellt ihm eine Arbeitsunfähigkeitsbescheinigung aus. Folglich vergütete die Arbeitgeberin die Zeit der Krankmeldung nicht, weil sie der Arbeitsunfähigkeitsbescheinigung keinen Glauben schenkte. Vielmehr ging sie davon aus, dass der Arbeitnehmer keine Motivation mehr zur Arbeit aufbrachte. Daraufhin erhob der Chefarzt Klage auf Entgeltfortzahlung.</w:t>
      </w:r>
    </w:p>
    <w:p w:rsidR="00A36A38" w:rsidRDefault="00A36A38" w:rsidP="00BB03DF">
      <w:pPr>
        <w:spacing w:after="0" w:line="360" w:lineRule="auto"/>
        <w:jc w:val="both"/>
        <w:rPr>
          <w:rFonts w:ascii="Arial" w:hAnsi="Arial" w:cs="Arial"/>
        </w:rPr>
      </w:pPr>
    </w:p>
    <w:p w:rsidR="00F4326A" w:rsidRPr="005272FE" w:rsidRDefault="00F4326A" w:rsidP="00BB03DF">
      <w:pPr>
        <w:spacing w:after="0" w:line="360" w:lineRule="auto"/>
        <w:jc w:val="both"/>
        <w:rPr>
          <w:rFonts w:ascii="Arial" w:hAnsi="Arial" w:cs="Arial"/>
          <w:b/>
          <w:bCs/>
        </w:rPr>
      </w:pPr>
      <w:r w:rsidRPr="005272FE">
        <w:rPr>
          <w:rFonts w:ascii="Arial" w:hAnsi="Arial" w:cs="Arial"/>
          <w:b/>
          <w:bCs/>
        </w:rPr>
        <w:t>Gericht schützt die Arbeitsunfähigkeitsbescheinigung</w:t>
      </w:r>
    </w:p>
    <w:p w:rsidR="00F4326A" w:rsidRDefault="00F4326A" w:rsidP="00BB03DF">
      <w:pPr>
        <w:spacing w:after="0" w:line="360" w:lineRule="auto"/>
        <w:jc w:val="both"/>
        <w:rPr>
          <w:rFonts w:ascii="Arial" w:hAnsi="Arial" w:cs="Arial"/>
        </w:rPr>
      </w:pPr>
      <w:r w:rsidRPr="0004377A">
        <w:rPr>
          <w:rFonts w:ascii="Arial" w:hAnsi="Arial" w:cs="Arial"/>
        </w:rPr>
        <w:t>In dem Verfahren ging es nun um die zentrale Frage: Kann eine Bahnfahrt, die zehn Stunden in Anspruch nimmt, den Beweiswert einer Arbeitsunfähigkeitsbescheinigung zerstören und in der Folge zur berechtigten Verweigerung der Entgeltfortzahlung führen?</w:t>
      </w:r>
      <w:r w:rsidR="00BB03DF" w:rsidRPr="0004377A">
        <w:rPr>
          <w:rFonts w:ascii="Arial" w:hAnsi="Arial" w:cs="Arial"/>
        </w:rPr>
        <w:t xml:space="preserve"> </w:t>
      </w:r>
      <w:r w:rsidRPr="0004377A">
        <w:rPr>
          <w:rFonts w:ascii="Arial" w:hAnsi="Arial" w:cs="Arial"/>
        </w:rPr>
        <w:t>Das Landesarbeitsgericht Mecklenburg-Vorpommern stellte sich dem entgegen. Denn an der AU heften nach Ansicht des Gerichts keine Makel, wenn der Arbeitnehmer eine zehnstündige Bahnfahrt in die Heimat unternimmt. Denn eine Bahnfahrt sei nicht mit dem Arbeitsalltag eines Chefarztes in der Orthopädie vergleichbar. Bei einer Bahnfahrt komme es vor allem nicht zu vergleichbaren körperlichen Anstrengungen. Daher kann eine Bahnfahrt alleine den Beweiswert einer AU nicht zerstören. Das Gericht gab also der Klage des Klägers statt und die Beklagte musste das Entgelt fortzahlen.</w:t>
      </w:r>
    </w:p>
    <w:p w:rsidR="00A36A38" w:rsidRDefault="00A36A38" w:rsidP="00BB03DF">
      <w:pPr>
        <w:spacing w:after="0" w:line="360" w:lineRule="auto"/>
        <w:jc w:val="both"/>
        <w:rPr>
          <w:rFonts w:ascii="Arial" w:hAnsi="Arial" w:cs="Arial"/>
        </w:rPr>
      </w:pPr>
    </w:p>
    <w:p w:rsidR="00F4326A" w:rsidRPr="005272FE" w:rsidRDefault="00F4326A" w:rsidP="00BB03DF">
      <w:pPr>
        <w:spacing w:after="0" w:line="360" w:lineRule="auto"/>
        <w:jc w:val="both"/>
        <w:rPr>
          <w:rFonts w:ascii="Arial" w:hAnsi="Arial" w:cs="Arial"/>
          <w:b/>
          <w:bCs/>
        </w:rPr>
      </w:pPr>
      <w:r w:rsidRPr="005272FE">
        <w:rPr>
          <w:rFonts w:ascii="Arial" w:hAnsi="Arial" w:cs="Arial"/>
          <w:b/>
          <w:bCs/>
        </w:rPr>
        <w:t>Hinweise für die Praxis</w:t>
      </w:r>
    </w:p>
    <w:p w:rsidR="00F4326A" w:rsidRDefault="00F4326A" w:rsidP="00BB03DF">
      <w:pPr>
        <w:spacing w:after="0" w:line="360" w:lineRule="auto"/>
        <w:jc w:val="both"/>
        <w:rPr>
          <w:rFonts w:ascii="Arial" w:hAnsi="Arial" w:cs="Arial"/>
        </w:rPr>
      </w:pPr>
      <w:r w:rsidRPr="0004377A">
        <w:rPr>
          <w:rFonts w:ascii="Arial" w:hAnsi="Arial" w:cs="Arial"/>
        </w:rPr>
        <w:t>Ist eine AU ordnungsgemäß ausgestellt, kommt ihr weiterhin ein hoher Beweiswert zu. Dann kann dieser Beweiswert nur zerstört werden, wenn der Arbeitgeber Umstände darlegt, die schwerwiegende Zweifel an der Arbeitsunfähigkeit des Arbeitnehmers begründen. Das ist zum Beispiel dann der Fall, wenn der Arbeitnehmer während der Arbeitsunfähigkeit Sport treibt oder anderweitige Arbeitsleistungen erbringt.</w:t>
      </w:r>
    </w:p>
    <w:p w:rsidR="00F4326A" w:rsidRDefault="00F4326A" w:rsidP="00BB03DF">
      <w:pPr>
        <w:spacing w:after="0" w:line="360" w:lineRule="auto"/>
        <w:jc w:val="both"/>
        <w:rPr>
          <w:rFonts w:ascii="Arial" w:hAnsi="Arial" w:cs="Arial"/>
        </w:rPr>
      </w:pPr>
    </w:p>
    <w:p w:rsidR="00F4326A" w:rsidRPr="00605BBE" w:rsidRDefault="00F4326A" w:rsidP="00BB03DF">
      <w:pPr>
        <w:spacing w:after="0" w:line="360" w:lineRule="auto"/>
        <w:jc w:val="both"/>
        <w:rPr>
          <w:rFonts w:ascii="Arial" w:hAnsi="Arial" w:cs="Arial"/>
        </w:rPr>
      </w:pPr>
      <w:r w:rsidRPr="00B17320">
        <w:rPr>
          <w:rFonts w:ascii="Arial" w:hAnsi="Arial" w:cs="Arial"/>
        </w:rPr>
        <w:t>Görzel</w:t>
      </w:r>
      <w:r w:rsidRPr="00B14F16">
        <w:rPr>
          <w:rFonts w:ascii="Arial" w:hAnsi="Arial" w:cs="Arial"/>
        </w:rPr>
        <w:t xml:space="preserve"> empfahl, die</w:t>
      </w:r>
      <w:r>
        <w:rPr>
          <w:rFonts w:ascii="Arial" w:hAnsi="Arial" w:cs="Arial"/>
        </w:rPr>
        <w:t>s</w:t>
      </w:r>
      <w:r w:rsidRPr="00B14F16">
        <w:rPr>
          <w:rFonts w:ascii="Arial" w:hAnsi="Arial" w:cs="Arial"/>
        </w:rPr>
        <w:t xml:space="preserve"> zu beachten und in Zweifelsfällen rechtlichen Rat einzuholen, wobei er u. a. dazu auch auf den VDAA</w:t>
      </w:r>
      <w:r>
        <w:rPr>
          <w:rFonts w:ascii="Arial" w:hAnsi="Arial" w:cs="Arial"/>
        </w:rPr>
        <w:t>-</w:t>
      </w:r>
      <w:r w:rsidRPr="00B14F16">
        <w:rPr>
          <w:rFonts w:ascii="Arial" w:hAnsi="Arial" w:cs="Arial"/>
        </w:rPr>
        <w:t xml:space="preserve">Verband deutscher ArbeitsrechtsAnwälte e. V. – </w:t>
      </w:r>
      <w:hyperlink r:id="rId7" w:history="1">
        <w:r w:rsidRPr="005272FE">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5272FE" w:rsidRDefault="005272FE" w:rsidP="00BB03DF">
      <w:pPr>
        <w:autoSpaceDE w:val="0"/>
        <w:autoSpaceDN w:val="0"/>
        <w:adjustRightInd w:val="0"/>
        <w:spacing w:after="0" w:line="360" w:lineRule="auto"/>
        <w:jc w:val="both"/>
        <w:rPr>
          <w:rFonts w:ascii="Arial" w:eastAsia="Times New Roman" w:hAnsi="Arial" w:cs="Arial"/>
          <w:b/>
          <w:bCs/>
          <w:kern w:val="36"/>
          <w:lang w:eastAsia="de-DE"/>
        </w:rPr>
      </w:pPr>
    </w:p>
    <w:p w:rsidR="00CF7AC2" w:rsidRPr="00CF7AC2" w:rsidRDefault="00CF7AC2" w:rsidP="00BB03DF">
      <w:pPr>
        <w:autoSpaceDE w:val="0"/>
        <w:autoSpaceDN w:val="0"/>
        <w:adjustRightInd w:val="0"/>
        <w:spacing w:after="0" w:line="360" w:lineRule="auto"/>
        <w:jc w:val="both"/>
        <w:rPr>
          <w:rFonts w:ascii="Arial" w:eastAsia="Calibri" w:hAnsi="Arial" w:cs="Arial"/>
          <w:color w:val="000000"/>
          <w:sz w:val="20"/>
          <w:szCs w:val="20"/>
        </w:rPr>
      </w:pPr>
      <w:r w:rsidRPr="00CF7AC2">
        <w:rPr>
          <w:rFonts w:ascii="Arial" w:eastAsia="Calibri" w:hAnsi="Arial" w:cs="Arial"/>
          <w:color w:val="000000"/>
          <w:sz w:val="20"/>
          <w:szCs w:val="20"/>
        </w:rPr>
        <w:t>Der Autor ist Mitglied des VDAA Verband deutscher Arbeitsrechtsanwälte e. V.</w:t>
      </w:r>
    </w:p>
    <w:p w:rsidR="00CF7AC2" w:rsidRPr="00CF7AC2" w:rsidRDefault="00CF7AC2" w:rsidP="00BB03DF">
      <w:pPr>
        <w:autoSpaceDE w:val="0"/>
        <w:autoSpaceDN w:val="0"/>
        <w:adjustRightInd w:val="0"/>
        <w:spacing w:after="0" w:line="360" w:lineRule="auto"/>
        <w:jc w:val="both"/>
        <w:rPr>
          <w:rFonts w:ascii="Arial" w:eastAsia="Calibri" w:hAnsi="Arial" w:cs="Arial"/>
          <w:color w:val="000000"/>
          <w:sz w:val="20"/>
          <w:szCs w:val="20"/>
        </w:rPr>
      </w:pPr>
    </w:p>
    <w:p w:rsidR="00CF7AC2" w:rsidRPr="00CF7AC2" w:rsidRDefault="00CF7AC2" w:rsidP="00BB03DF">
      <w:pPr>
        <w:autoSpaceDE w:val="0"/>
        <w:autoSpaceDN w:val="0"/>
        <w:adjustRightInd w:val="0"/>
        <w:spacing w:after="0" w:line="360" w:lineRule="auto"/>
        <w:jc w:val="both"/>
        <w:rPr>
          <w:rFonts w:ascii="Arial" w:eastAsia="Calibri" w:hAnsi="Arial" w:cs="Arial"/>
          <w:color w:val="000000"/>
          <w:sz w:val="20"/>
          <w:szCs w:val="20"/>
        </w:rPr>
      </w:pPr>
      <w:r w:rsidRPr="00CF7AC2">
        <w:rPr>
          <w:rFonts w:ascii="Arial" w:eastAsia="Calibri" w:hAnsi="Arial" w:cs="Arial"/>
          <w:color w:val="000000"/>
          <w:sz w:val="20"/>
          <w:szCs w:val="20"/>
        </w:rPr>
        <w:t>Für Rückfragen steht Ihnen der Autor gerne zur Verfügung.</w:t>
      </w:r>
    </w:p>
    <w:p w:rsidR="00CF7AC2" w:rsidRPr="00CF7AC2" w:rsidRDefault="00CF7AC2" w:rsidP="00A36A38">
      <w:pPr>
        <w:autoSpaceDE w:val="0"/>
        <w:autoSpaceDN w:val="0"/>
        <w:adjustRightInd w:val="0"/>
        <w:spacing w:after="0" w:line="240" w:lineRule="auto"/>
        <w:rPr>
          <w:rFonts w:ascii="Arial" w:eastAsia="Calibri" w:hAnsi="Arial" w:cs="Arial"/>
          <w:color w:val="000000"/>
          <w:sz w:val="20"/>
          <w:szCs w:val="20"/>
        </w:rPr>
      </w:pPr>
    </w:p>
    <w:p w:rsidR="00CF7AC2" w:rsidRPr="00CF7AC2" w:rsidRDefault="00CF7AC2" w:rsidP="00A36A38">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Volker Görzel </w:t>
      </w:r>
    </w:p>
    <w:p w:rsidR="00CF7AC2" w:rsidRPr="00CF7AC2" w:rsidRDefault="00CF7AC2" w:rsidP="00A36A38">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Rechtsanwalt, Fachanwalt für Arbeitsrecht </w:t>
      </w:r>
    </w:p>
    <w:p w:rsidR="00CF7AC2" w:rsidRPr="00CF7AC2" w:rsidRDefault="00CF7AC2" w:rsidP="00A36A38">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HMS. Barthelmeß Görzel Rechtsanwälte </w:t>
      </w:r>
    </w:p>
    <w:p w:rsidR="00CF7AC2" w:rsidRPr="00CF7AC2" w:rsidRDefault="00CF7AC2" w:rsidP="00A36A38">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Hohenstaufenring 57 a </w:t>
      </w:r>
    </w:p>
    <w:p w:rsidR="00CF7AC2" w:rsidRPr="00CF7AC2" w:rsidRDefault="00CF7AC2" w:rsidP="00A36A38">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50674 Köln </w:t>
      </w:r>
    </w:p>
    <w:p w:rsidR="00CF7AC2" w:rsidRPr="00CF7AC2" w:rsidRDefault="00CF7AC2" w:rsidP="00A36A38">
      <w:pPr>
        <w:autoSpaceDE w:val="0"/>
        <w:autoSpaceDN w:val="0"/>
        <w:adjustRightInd w:val="0"/>
        <w:spacing w:after="0" w:line="240" w:lineRule="auto"/>
        <w:rPr>
          <w:rFonts w:ascii="Arial" w:eastAsia="Calibri" w:hAnsi="Arial" w:cs="Arial"/>
          <w:color w:val="000000"/>
          <w:sz w:val="20"/>
          <w:szCs w:val="20"/>
        </w:rPr>
      </w:pPr>
      <w:r w:rsidRPr="00CF7AC2">
        <w:rPr>
          <w:rFonts w:ascii="Arial" w:eastAsia="Calibri" w:hAnsi="Arial" w:cs="Arial"/>
          <w:color w:val="000000"/>
          <w:sz w:val="20"/>
          <w:szCs w:val="20"/>
        </w:rPr>
        <w:t xml:space="preserve">Telefon: 0221/ 29 21 92 0 Telefax: 0221/ 29 21 92 25 </w:t>
      </w:r>
    </w:p>
    <w:p w:rsidR="0020174D" w:rsidRDefault="00CF7AC2" w:rsidP="00A36A38">
      <w:pPr>
        <w:spacing w:line="240" w:lineRule="auto"/>
        <w:rPr>
          <w:rFonts w:ascii="Arial" w:eastAsia="Calibri" w:hAnsi="Arial" w:cs="Times New Roman"/>
          <w:color w:val="0000FF"/>
          <w:sz w:val="20"/>
          <w:szCs w:val="20"/>
        </w:rPr>
      </w:pPr>
      <w:r w:rsidRPr="00CF7AC2">
        <w:rPr>
          <w:rFonts w:ascii="Arial" w:eastAsia="Calibri" w:hAnsi="Arial" w:cs="Times New Roman"/>
          <w:color w:val="0000FF"/>
          <w:sz w:val="20"/>
          <w:szCs w:val="20"/>
        </w:rPr>
        <w:t xml:space="preserve">goerzel@hms-bg.de </w:t>
      </w:r>
      <w:hyperlink r:id="rId8" w:history="1">
        <w:r w:rsidR="00CE424A" w:rsidRPr="00394C02">
          <w:rPr>
            <w:rStyle w:val="Hyperlink"/>
            <w:rFonts w:ascii="Arial" w:eastAsia="Calibri" w:hAnsi="Arial" w:cs="Times New Roman"/>
            <w:sz w:val="20"/>
            <w:szCs w:val="20"/>
          </w:rPr>
          <w:t>www.hms-bg.de</w:t>
        </w:r>
      </w:hyperlink>
    </w:p>
    <w:p w:rsidR="00CE424A" w:rsidRPr="00CF7AC2" w:rsidRDefault="00CE424A" w:rsidP="00A36A38">
      <w:pPr>
        <w:spacing w:line="240" w:lineRule="auto"/>
        <w:rPr>
          <w:rFonts w:ascii="Arial" w:eastAsia="Calibri" w:hAnsi="Arial" w:cs="Times New Roman"/>
        </w:rPr>
      </w:pPr>
    </w:p>
    <w:sectPr w:rsidR="00CE424A" w:rsidRPr="00CF7AC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D82" w:rsidRDefault="005D5D82" w:rsidP="00CF7AC2">
      <w:pPr>
        <w:spacing w:after="0" w:line="240" w:lineRule="auto"/>
      </w:pPr>
      <w:r>
        <w:separator/>
      </w:r>
    </w:p>
  </w:endnote>
  <w:endnote w:type="continuationSeparator" w:id="0">
    <w:p w:rsidR="005D5D82" w:rsidRDefault="005D5D82" w:rsidP="00CF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D82" w:rsidRDefault="005D5D82" w:rsidP="00CF7AC2">
      <w:pPr>
        <w:spacing w:after="0" w:line="240" w:lineRule="auto"/>
      </w:pPr>
      <w:r>
        <w:separator/>
      </w:r>
    </w:p>
  </w:footnote>
  <w:footnote w:type="continuationSeparator" w:id="0">
    <w:p w:rsidR="005D5D82" w:rsidRDefault="005D5D82" w:rsidP="00CF7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A5" w:rsidRDefault="00A56CA5" w:rsidP="00AD1612">
    <w:pPr>
      <w:tabs>
        <w:tab w:val="left" w:pos="3000"/>
        <w:tab w:val="left" w:pos="6804"/>
      </w:tabs>
      <w:spacing w:before="100" w:beforeAutospacing="1" w:after="100" w:afterAutospacing="1" w:line="240" w:lineRule="auto"/>
      <w:jc w:val="right"/>
      <w:outlineLvl w:val="0"/>
      <w:rPr>
        <w:rFonts w:ascii="Arial" w:eastAsia="Calibri" w:hAnsi="Arial" w:cs="Times New Roman"/>
        <w:b/>
        <w:noProof/>
        <w:sz w:val="24"/>
        <w:szCs w:val="24"/>
        <w:lang w:eastAsia="de-DE"/>
      </w:rPr>
    </w:pPr>
    <w:r>
      <w:rPr>
        <w:noProof/>
        <w:lang w:eastAsia="de-DE"/>
      </w:rPr>
      <w:drawing>
        <wp:inline distT="0" distB="0" distL="0" distR="0" wp14:anchorId="21A016A6" wp14:editId="1591A99C">
          <wp:extent cx="1330353" cy="559134"/>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DAA.jpg"/>
                  <pic:cNvPicPr/>
                </pic:nvPicPr>
                <pic:blipFill>
                  <a:blip r:embed="rId1">
                    <a:extLst>
                      <a:ext uri="{28A0092B-C50C-407E-A947-70E740481C1C}">
                        <a14:useLocalDpi xmlns:a14="http://schemas.microsoft.com/office/drawing/2010/main" val="0"/>
                      </a:ext>
                    </a:extLst>
                  </a:blip>
                  <a:stretch>
                    <a:fillRect/>
                  </a:stretch>
                </pic:blipFill>
                <pic:spPr>
                  <a:xfrm>
                    <a:off x="0" y="0"/>
                    <a:ext cx="1330353" cy="559134"/>
                  </a:xfrm>
                  <a:prstGeom prst="rect">
                    <a:avLst/>
                  </a:prstGeom>
                </pic:spPr>
              </pic:pic>
            </a:graphicData>
          </a:graphic>
        </wp:inline>
      </w:drawing>
    </w:r>
  </w:p>
  <w:p w:rsidR="00AD1612" w:rsidRPr="00AD1612" w:rsidRDefault="00AD1612" w:rsidP="00AD1612">
    <w:pPr>
      <w:tabs>
        <w:tab w:val="left" w:pos="3000"/>
        <w:tab w:val="left" w:pos="6804"/>
      </w:tabs>
      <w:spacing w:before="100" w:beforeAutospacing="1" w:after="100" w:afterAutospacing="1" w:line="240" w:lineRule="auto"/>
      <w:jc w:val="center"/>
      <w:outlineLvl w:val="0"/>
      <w:rPr>
        <w:rFonts w:ascii="Arial" w:eastAsia="Calibri" w:hAnsi="Arial" w:cs="Times New Roman"/>
        <w:b/>
        <w:noProof/>
        <w:sz w:val="28"/>
        <w:szCs w:val="28"/>
        <w:lang w:eastAsia="de-DE"/>
      </w:rPr>
    </w:pPr>
    <w:r w:rsidRPr="00AD1612">
      <w:rPr>
        <w:rFonts w:ascii="Arial" w:eastAsia="Calibri" w:hAnsi="Arial" w:cs="Times New Roman"/>
        <w:b/>
        <w:noProof/>
        <w:sz w:val="28"/>
        <w:szCs w:val="28"/>
        <w:lang w:eastAsia="de-DE"/>
      </w:rPr>
      <w:t>VDAA- Arbeitsrechtsdepesche 01-2024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04152"/>
    <w:multiLevelType w:val="hybridMultilevel"/>
    <w:tmpl w:val="41B2B72A"/>
    <w:lvl w:ilvl="0" w:tplc="230002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F0"/>
    <w:rsid w:val="000C6A41"/>
    <w:rsid w:val="001350F0"/>
    <w:rsid w:val="00200DE3"/>
    <w:rsid w:val="00213420"/>
    <w:rsid w:val="00390B20"/>
    <w:rsid w:val="00502FA3"/>
    <w:rsid w:val="005272FE"/>
    <w:rsid w:val="005D5D82"/>
    <w:rsid w:val="00614E27"/>
    <w:rsid w:val="00785CF8"/>
    <w:rsid w:val="0085461D"/>
    <w:rsid w:val="008B47ED"/>
    <w:rsid w:val="009F7F95"/>
    <w:rsid w:val="00A36A38"/>
    <w:rsid w:val="00A56CA5"/>
    <w:rsid w:val="00AA6835"/>
    <w:rsid w:val="00AA7F93"/>
    <w:rsid w:val="00AD1612"/>
    <w:rsid w:val="00B807CC"/>
    <w:rsid w:val="00BB03DF"/>
    <w:rsid w:val="00CA7939"/>
    <w:rsid w:val="00CC37EC"/>
    <w:rsid w:val="00CE424A"/>
    <w:rsid w:val="00CF7AC2"/>
    <w:rsid w:val="00D04BEC"/>
    <w:rsid w:val="00D0526C"/>
    <w:rsid w:val="00E06D46"/>
    <w:rsid w:val="00EF40AF"/>
    <w:rsid w:val="00F4326A"/>
    <w:rsid w:val="00F87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13449-78A3-4414-93EB-3AA49711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350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350F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350F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50F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350F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350F0"/>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1350F0"/>
    <w:rPr>
      <w:color w:val="0000FF"/>
      <w:u w:val="single"/>
    </w:rPr>
  </w:style>
  <w:style w:type="paragraph" w:styleId="StandardWeb">
    <w:name w:val="Normal (Web)"/>
    <w:basedOn w:val="Standard"/>
    <w:uiPriority w:val="99"/>
    <w:semiHidden/>
    <w:unhideWhenUsed/>
    <w:rsid w:val="001350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1350F0"/>
  </w:style>
  <w:style w:type="paragraph" w:styleId="Kopfzeile">
    <w:name w:val="header"/>
    <w:basedOn w:val="Standard"/>
    <w:link w:val="KopfzeileZchn"/>
    <w:uiPriority w:val="99"/>
    <w:unhideWhenUsed/>
    <w:rsid w:val="00CF7A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7AC2"/>
  </w:style>
  <w:style w:type="paragraph" w:styleId="Fuzeile">
    <w:name w:val="footer"/>
    <w:basedOn w:val="Standard"/>
    <w:link w:val="FuzeileZchn"/>
    <w:uiPriority w:val="99"/>
    <w:unhideWhenUsed/>
    <w:rsid w:val="00CF7A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7AC2"/>
  </w:style>
  <w:style w:type="paragraph" w:styleId="Listenabsatz">
    <w:name w:val="List Paragraph"/>
    <w:basedOn w:val="Standard"/>
    <w:uiPriority w:val="99"/>
    <w:qFormat/>
    <w:rsid w:val="00F4326A"/>
    <w:pPr>
      <w:spacing w:after="0" w:line="240" w:lineRule="auto"/>
      <w:ind w:left="720"/>
    </w:pPr>
    <w:rPr>
      <w:rFonts w:ascii="Calibri" w:eastAsia="Times New Roman" w:hAnsi="Calibri" w:cs="Calibri"/>
      <w:sz w:val="24"/>
      <w:szCs w:val="24"/>
    </w:rPr>
  </w:style>
  <w:style w:type="character" w:customStyle="1" w:styleId="NichtaufgelsteErwhnung1">
    <w:name w:val="Nicht aufgelöste Erwähnung1"/>
    <w:basedOn w:val="Absatz-Standardschriftart"/>
    <w:uiPriority w:val="99"/>
    <w:semiHidden/>
    <w:unhideWhenUsed/>
    <w:rsid w:val="00527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9464">
      <w:bodyDiv w:val="1"/>
      <w:marLeft w:val="0"/>
      <w:marRight w:val="0"/>
      <w:marTop w:val="0"/>
      <w:marBottom w:val="0"/>
      <w:divBdr>
        <w:top w:val="none" w:sz="0" w:space="0" w:color="auto"/>
        <w:left w:val="none" w:sz="0" w:space="0" w:color="auto"/>
        <w:bottom w:val="none" w:sz="0" w:space="0" w:color="auto"/>
        <w:right w:val="none" w:sz="0" w:space="0" w:color="auto"/>
      </w:divBdr>
      <w:divsChild>
        <w:div w:id="1594776874">
          <w:marLeft w:val="0"/>
          <w:marRight w:val="0"/>
          <w:marTop w:val="0"/>
          <w:marBottom w:val="0"/>
          <w:divBdr>
            <w:top w:val="none" w:sz="0" w:space="0" w:color="auto"/>
            <w:left w:val="none" w:sz="0" w:space="0" w:color="auto"/>
            <w:bottom w:val="none" w:sz="0" w:space="0" w:color="auto"/>
            <w:right w:val="none" w:sz="0" w:space="0" w:color="auto"/>
          </w:divBdr>
          <w:divsChild>
            <w:div w:id="1590120459">
              <w:marLeft w:val="0"/>
              <w:marRight w:val="0"/>
              <w:marTop w:val="0"/>
              <w:marBottom w:val="0"/>
              <w:divBdr>
                <w:top w:val="none" w:sz="0" w:space="0" w:color="auto"/>
                <w:left w:val="none" w:sz="0" w:space="0" w:color="auto"/>
                <w:bottom w:val="none" w:sz="0" w:space="0" w:color="auto"/>
                <w:right w:val="none" w:sz="0" w:space="0" w:color="auto"/>
              </w:divBdr>
              <w:divsChild>
                <w:div w:id="464854878">
                  <w:marLeft w:val="0"/>
                  <w:marRight w:val="0"/>
                  <w:marTop w:val="0"/>
                  <w:marBottom w:val="0"/>
                  <w:divBdr>
                    <w:top w:val="none" w:sz="0" w:space="0" w:color="auto"/>
                    <w:left w:val="none" w:sz="0" w:space="0" w:color="auto"/>
                    <w:bottom w:val="none" w:sz="0" w:space="0" w:color="auto"/>
                    <w:right w:val="none" w:sz="0" w:space="0" w:color="auto"/>
                  </w:divBdr>
                  <w:divsChild>
                    <w:div w:id="174343594">
                      <w:marLeft w:val="0"/>
                      <w:marRight w:val="0"/>
                      <w:marTop w:val="0"/>
                      <w:marBottom w:val="0"/>
                      <w:divBdr>
                        <w:top w:val="none" w:sz="0" w:space="0" w:color="auto"/>
                        <w:left w:val="none" w:sz="0" w:space="0" w:color="auto"/>
                        <w:bottom w:val="none" w:sz="0" w:space="0" w:color="auto"/>
                        <w:right w:val="none" w:sz="0" w:space="0" w:color="auto"/>
                      </w:divBdr>
                      <w:divsChild>
                        <w:div w:id="186650048">
                          <w:marLeft w:val="0"/>
                          <w:marRight w:val="0"/>
                          <w:marTop w:val="0"/>
                          <w:marBottom w:val="0"/>
                          <w:divBdr>
                            <w:top w:val="none" w:sz="0" w:space="0" w:color="auto"/>
                            <w:left w:val="none" w:sz="0" w:space="0" w:color="auto"/>
                            <w:bottom w:val="none" w:sz="0" w:space="0" w:color="auto"/>
                            <w:right w:val="none" w:sz="0" w:space="0" w:color="auto"/>
                          </w:divBdr>
                          <w:divsChild>
                            <w:div w:id="684016505">
                              <w:marLeft w:val="0"/>
                              <w:marRight w:val="0"/>
                              <w:marTop w:val="0"/>
                              <w:marBottom w:val="0"/>
                              <w:divBdr>
                                <w:top w:val="none" w:sz="0" w:space="0" w:color="auto"/>
                                <w:left w:val="none" w:sz="0" w:space="0" w:color="auto"/>
                                <w:bottom w:val="none" w:sz="0" w:space="0" w:color="auto"/>
                                <w:right w:val="none" w:sz="0" w:space="0" w:color="auto"/>
                              </w:divBdr>
                              <w:divsChild>
                                <w:div w:id="1241596126">
                                  <w:marLeft w:val="0"/>
                                  <w:marRight w:val="0"/>
                                  <w:marTop w:val="0"/>
                                  <w:marBottom w:val="0"/>
                                  <w:divBdr>
                                    <w:top w:val="none" w:sz="0" w:space="0" w:color="auto"/>
                                    <w:left w:val="none" w:sz="0" w:space="0" w:color="auto"/>
                                    <w:bottom w:val="none" w:sz="0" w:space="0" w:color="auto"/>
                                    <w:right w:val="none" w:sz="0" w:space="0" w:color="auto"/>
                                  </w:divBdr>
                                  <w:divsChild>
                                    <w:div w:id="853571300">
                                      <w:marLeft w:val="0"/>
                                      <w:marRight w:val="0"/>
                                      <w:marTop w:val="0"/>
                                      <w:marBottom w:val="0"/>
                                      <w:divBdr>
                                        <w:top w:val="none" w:sz="0" w:space="0" w:color="auto"/>
                                        <w:left w:val="none" w:sz="0" w:space="0" w:color="auto"/>
                                        <w:bottom w:val="none" w:sz="0" w:space="0" w:color="auto"/>
                                        <w:right w:val="none" w:sz="0" w:space="0" w:color="auto"/>
                                      </w:divBdr>
                                    </w:div>
                                    <w:div w:id="6298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021509">
          <w:marLeft w:val="0"/>
          <w:marRight w:val="0"/>
          <w:marTop w:val="0"/>
          <w:marBottom w:val="0"/>
          <w:divBdr>
            <w:top w:val="none" w:sz="0" w:space="0" w:color="auto"/>
            <w:left w:val="none" w:sz="0" w:space="0" w:color="auto"/>
            <w:bottom w:val="none" w:sz="0" w:space="0" w:color="auto"/>
            <w:right w:val="none" w:sz="0" w:space="0" w:color="auto"/>
          </w:divBdr>
          <w:divsChild>
            <w:div w:id="2020815959">
              <w:marLeft w:val="0"/>
              <w:marRight w:val="0"/>
              <w:marTop w:val="0"/>
              <w:marBottom w:val="0"/>
              <w:divBdr>
                <w:top w:val="none" w:sz="0" w:space="0" w:color="auto"/>
                <w:left w:val="none" w:sz="0" w:space="0" w:color="auto"/>
                <w:bottom w:val="none" w:sz="0" w:space="0" w:color="auto"/>
                <w:right w:val="none" w:sz="0" w:space="0" w:color="auto"/>
              </w:divBdr>
              <w:divsChild>
                <w:div w:id="321009831">
                  <w:marLeft w:val="0"/>
                  <w:marRight w:val="0"/>
                  <w:marTop w:val="0"/>
                  <w:marBottom w:val="0"/>
                  <w:divBdr>
                    <w:top w:val="none" w:sz="0" w:space="0" w:color="auto"/>
                    <w:left w:val="none" w:sz="0" w:space="0" w:color="auto"/>
                    <w:bottom w:val="none" w:sz="0" w:space="0" w:color="auto"/>
                    <w:right w:val="none" w:sz="0" w:space="0" w:color="auto"/>
                  </w:divBdr>
                  <w:divsChild>
                    <w:div w:id="369258508">
                      <w:marLeft w:val="0"/>
                      <w:marRight w:val="0"/>
                      <w:marTop w:val="0"/>
                      <w:marBottom w:val="0"/>
                      <w:divBdr>
                        <w:top w:val="none" w:sz="0" w:space="0" w:color="auto"/>
                        <w:left w:val="none" w:sz="0" w:space="0" w:color="auto"/>
                        <w:bottom w:val="none" w:sz="0" w:space="0" w:color="auto"/>
                        <w:right w:val="none" w:sz="0" w:space="0" w:color="auto"/>
                      </w:divBdr>
                      <w:divsChild>
                        <w:div w:id="154344110">
                          <w:marLeft w:val="0"/>
                          <w:marRight w:val="0"/>
                          <w:marTop w:val="0"/>
                          <w:marBottom w:val="0"/>
                          <w:divBdr>
                            <w:top w:val="none" w:sz="0" w:space="0" w:color="auto"/>
                            <w:left w:val="none" w:sz="0" w:space="0" w:color="auto"/>
                            <w:bottom w:val="none" w:sz="0" w:space="0" w:color="auto"/>
                            <w:right w:val="none" w:sz="0" w:space="0" w:color="auto"/>
                          </w:divBdr>
                          <w:divsChild>
                            <w:div w:id="631325874">
                              <w:marLeft w:val="0"/>
                              <w:marRight w:val="0"/>
                              <w:marTop w:val="0"/>
                              <w:marBottom w:val="0"/>
                              <w:divBdr>
                                <w:top w:val="none" w:sz="0" w:space="0" w:color="auto"/>
                                <w:left w:val="none" w:sz="0" w:space="0" w:color="auto"/>
                                <w:bottom w:val="none" w:sz="0" w:space="0" w:color="auto"/>
                                <w:right w:val="none" w:sz="0" w:space="0" w:color="auto"/>
                              </w:divBdr>
                              <w:divsChild>
                                <w:div w:id="1938100513">
                                  <w:marLeft w:val="0"/>
                                  <w:marRight w:val="0"/>
                                  <w:marTop w:val="0"/>
                                  <w:marBottom w:val="0"/>
                                  <w:divBdr>
                                    <w:top w:val="none" w:sz="0" w:space="0" w:color="auto"/>
                                    <w:left w:val="none" w:sz="0" w:space="0" w:color="auto"/>
                                    <w:bottom w:val="none" w:sz="0" w:space="0" w:color="auto"/>
                                    <w:right w:val="none" w:sz="0" w:space="0" w:color="auto"/>
                                  </w:divBdr>
                                  <w:divsChild>
                                    <w:div w:id="692341388">
                                      <w:marLeft w:val="0"/>
                                      <w:marRight w:val="0"/>
                                      <w:marTop w:val="0"/>
                                      <w:marBottom w:val="0"/>
                                      <w:divBdr>
                                        <w:top w:val="none" w:sz="0" w:space="0" w:color="auto"/>
                                        <w:left w:val="none" w:sz="0" w:space="0" w:color="auto"/>
                                        <w:bottom w:val="none" w:sz="0" w:space="0" w:color="auto"/>
                                        <w:right w:val="none" w:sz="0" w:space="0" w:color="auto"/>
                                      </w:divBdr>
                                      <w:divsChild>
                                        <w:div w:id="2042776025">
                                          <w:marLeft w:val="0"/>
                                          <w:marRight w:val="0"/>
                                          <w:marTop w:val="0"/>
                                          <w:marBottom w:val="0"/>
                                          <w:divBdr>
                                            <w:top w:val="none" w:sz="0" w:space="0" w:color="auto"/>
                                            <w:left w:val="none" w:sz="0" w:space="0" w:color="auto"/>
                                            <w:bottom w:val="none" w:sz="0" w:space="0" w:color="auto"/>
                                            <w:right w:val="none" w:sz="0" w:space="0" w:color="auto"/>
                                          </w:divBdr>
                                          <w:divsChild>
                                            <w:div w:id="1974486137">
                                              <w:marLeft w:val="0"/>
                                              <w:marRight w:val="0"/>
                                              <w:marTop w:val="0"/>
                                              <w:marBottom w:val="0"/>
                                              <w:divBdr>
                                                <w:top w:val="none" w:sz="0" w:space="0" w:color="auto"/>
                                                <w:left w:val="none" w:sz="0" w:space="0" w:color="auto"/>
                                                <w:bottom w:val="none" w:sz="0" w:space="0" w:color="auto"/>
                                                <w:right w:val="none" w:sz="0" w:space="0" w:color="auto"/>
                                              </w:divBdr>
                                              <w:divsChild>
                                                <w:div w:id="1667827966">
                                                  <w:marLeft w:val="0"/>
                                                  <w:marRight w:val="0"/>
                                                  <w:marTop w:val="0"/>
                                                  <w:marBottom w:val="0"/>
                                                  <w:divBdr>
                                                    <w:top w:val="none" w:sz="0" w:space="0" w:color="auto"/>
                                                    <w:left w:val="none" w:sz="0" w:space="0" w:color="auto"/>
                                                    <w:bottom w:val="none" w:sz="0" w:space="0" w:color="auto"/>
                                                    <w:right w:val="none" w:sz="0" w:space="0" w:color="auto"/>
                                                  </w:divBdr>
                                                  <w:divsChild>
                                                    <w:div w:id="177886418">
                                                      <w:marLeft w:val="0"/>
                                                      <w:marRight w:val="0"/>
                                                      <w:marTop w:val="0"/>
                                                      <w:marBottom w:val="0"/>
                                                      <w:divBdr>
                                                        <w:top w:val="none" w:sz="0" w:space="0" w:color="auto"/>
                                                        <w:left w:val="none" w:sz="0" w:space="0" w:color="auto"/>
                                                        <w:bottom w:val="none" w:sz="0" w:space="0" w:color="auto"/>
                                                        <w:right w:val="none" w:sz="0" w:space="0" w:color="auto"/>
                                                      </w:divBdr>
                                                      <w:divsChild>
                                                        <w:div w:id="1023870847">
                                                          <w:marLeft w:val="0"/>
                                                          <w:marRight w:val="0"/>
                                                          <w:marTop w:val="0"/>
                                                          <w:marBottom w:val="0"/>
                                                          <w:divBdr>
                                                            <w:top w:val="none" w:sz="0" w:space="0" w:color="auto"/>
                                                            <w:left w:val="none" w:sz="0" w:space="0" w:color="auto"/>
                                                            <w:bottom w:val="none" w:sz="0" w:space="0" w:color="auto"/>
                                                            <w:right w:val="none" w:sz="0" w:space="0" w:color="auto"/>
                                                          </w:divBdr>
                                                        </w:div>
                                                      </w:divsChild>
                                                    </w:div>
                                                    <w:div w:id="2106923076">
                                                      <w:marLeft w:val="0"/>
                                                      <w:marRight w:val="0"/>
                                                      <w:marTop w:val="0"/>
                                                      <w:marBottom w:val="0"/>
                                                      <w:divBdr>
                                                        <w:top w:val="none" w:sz="0" w:space="0" w:color="auto"/>
                                                        <w:left w:val="none" w:sz="0" w:space="0" w:color="auto"/>
                                                        <w:bottom w:val="none" w:sz="0" w:space="0" w:color="auto"/>
                                                        <w:right w:val="none" w:sz="0" w:space="0" w:color="auto"/>
                                                      </w:divBdr>
                                                      <w:divsChild>
                                                        <w:div w:id="986933679">
                                                          <w:marLeft w:val="0"/>
                                                          <w:marRight w:val="0"/>
                                                          <w:marTop w:val="0"/>
                                                          <w:marBottom w:val="0"/>
                                                          <w:divBdr>
                                                            <w:top w:val="none" w:sz="0" w:space="0" w:color="auto"/>
                                                            <w:left w:val="none" w:sz="0" w:space="0" w:color="auto"/>
                                                            <w:bottom w:val="none" w:sz="0" w:space="0" w:color="auto"/>
                                                            <w:right w:val="none" w:sz="0" w:space="0" w:color="auto"/>
                                                          </w:divBdr>
                                                          <w:divsChild>
                                                            <w:div w:id="496924392">
                                                              <w:marLeft w:val="0"/>
                                                              <w:marRight w:val="0"/>
                                                              <w:marTop w:val="0"/>
                                                              <w:marBottom w:val="0"/>
                                                              <w:divBdr>
                                                                <w:top w:val="none" w:sz="0" w:space="0" w:color="auto"/>
                                                                <w:left w:val="none" w:sz="0" w:space="0" w:color="auto"/>
                                                                <w:bottom w:val="none" w:sz="0" w:space="0" w:color="auto"/>
                                                                <w:right w:val="none" w:sz="0" w:space="0" w:color="auto"/>
                                                              </w:divBdr>
                                                              <w:divsChild>
                                                                <w:div w:id="160968828">
                                                                  <w:marLeft w:val="0"/>
                                                                  <w:marRight w:val="0"/>
                                                                  <w:marTop w:val="0"/>
                                                                  <w:marBottom w:val="0"/>
                                                                  <w:divBdr>
                                                                    <w:top w:val="none" w:sz="0" w:space="0" w:color="auto"/>
                                                                    <w:left w:val="none" w:sz="0" w:space="0" w:color="auto"/>
                                                                    <w:bottom w:val="none" w:sz="0" w:space="0" w:color="auto"/>
                                                                    <w:right w:val="none" w:sz="0" w:space="0" w:color="auto"/>
                                                                  </w:divBdr>
                                                                  <w:divsChild>
                                                                    <w:div w:id="889536210">
                                                                      <w:marLeft w:val="0"/>
                                                                      <w:marRight w:val="0"/>
                                                                      <w:marTop w:val="0"/>
                                                                      <w:marBottom w:val="0"/>
                                                                      <w:divBdr>
                                                                        <w:top w:val="none" w:sz="0" w:space="0" w:color="auto"/>
                                                                        <w:left w:val="none" w:sz="0" w:space="0" w:color="auto"/>
                                                                        <w:bottom w:val="none" w:sz="0" w:space="0" w:color="auto"/>
                                                                        <w:right w:val="none" w:sz="0" w:space="0" w:color="auto"/>
                                                                      </w:divBdr>
                                                                      <w:divsChild>
                                                                        <w:div w:id="1986810824">
                                                                          <w:marLeft w:val="0"/>
                                                                          <w:marRight w:val="0"/>
                                                                          <w:marTop w:val="0"/>
                                                                          <w:marBottom w:val="0"/>
                                                                          <w:divBdr>
                                                                            <w:top w:val="none" w:sz="0" w:space="0" w:color="auto"/>
                                                                            <w:left w:val="none" w:sz="0" w:space="0" w:color="auto"/>
                                                                            <w:bottom w:val="none" w:sz="0" w:space="0" w:color="auto"/>
                                                                            <w:right w:val="none" w:sz="0" w:space="0" w:color="auto"/>
                                                                          </w:divBdr>
                                                                          <w:divsChild>
                                                                            <w:div w:id="7989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015140">
                                                      <w:marLeft w:val="0"/>
                                                      <w:marRight w:val="0"/>
                                                      <w:marTop w:val="0"/>
                                                      <w:marBottom w:val="0"/>
                                                      <w:divBdr>
                                                        <w:top w:val="none" w:sz="0" w:space="0" w:color="auto"/>
                                                        <w:left w:val="none" w:sz="0" w:space="0" w:color="auto"/>
                                                        <w:bottom w:val="none" w:sz="0" w:space="0" w:color="auto"/>
                                                        <w:right w:val="none" w:sz="0" w:space="0" w:color="auto"/>
                                                      </w:divBdr>
                                                      <w:divsChild>
                                                        <w:div w:id="1732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52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file:///C:\Users\Henn\AppData\Local\Microsoft\Windows\INetCache\Content.Outlook\DU2FD6LE\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3010</Characters>
  <Application>Microsoft Office Word</Application>
  <DocSecurity>0</DocSecurity>
  <Lines>65</Lines>
  <Paragraphs>30</Paragraphs>
  <ScaleCrop>false</ScaleCrop>
  <HeadingPairs>
    <vt:vector size="2" baseType="variant">
      <vt:variant>
        <vt:lpstr>Titel</vt:lpstr>
      </vt:variant>
      <vt:variant>
        <vt:i4>1</vt:i4>
      </vt:variant>
    </vt:vector>
  </HeadingPairs>
  <TitlesOfParts>
    <vt:vector size="1" baseType="lpstr">
      <vt:lpstr>Arbeitsrechtsdepesche</vt:lpstr>
    </vt:vector>
  </TitlesOfParts>
  <Company>Dr. Gaupp &amp; Coll.</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4</cp:revision>
  <dcterms:created xsi:type="dcterms:W3CDTF">2024-02-01T16:47:00Z</dcterms:created>
  <dcterms:modified xsi:type="dcterms:W3CDTF">2024-02-03T14:52:00Z</dcterms:modified>
</cp:coreProperties>
</file>