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202F" w14:textId="77777777" w:rsidR="008C0513" w:rsidRPr="00A134A6" w:rsidRDefault="008C0513" w:rsidP="00F20C7A">
      <w:pPr>
        <w:spacing w:after="0" w:line="240" w:lineRule="auto"/>
        <w:jc w:val="both"/>
        <w:rPr>
          <w:rFonts w:ascii="Arial" w:hAnsi="Arial" w:cs="Arial"/>
          <w:bCs/>
        </w:rPr>
      </w:pPr>
    </w:p>
    <w:p w14:paraId="49B183CA" w14:textId="77777777" w:rsidR="00F20C7A" w:rsidRPr="00F20C7A" w:rsidRDefault="00F20C7A" w:rsidP="00083E4C">
      <w:pPr>
        <w:spacing w:after="0" w:line="240" w:lineRule="auto"/>
        <w:jc w:val="center"/>
        <w:rPr>
          <w:rFonts w:ascii="Arial" w:hAnsi="Arial" w:cs="Arial"/>
          <w:b/>
          <w:bCs/>
        </w:rPr>
      </w:pPr>
      <w:r w:rsidRPr="00F20C7A">
        <w:rPr>
          <w:rFonts w:ascii="Arial" w:hAnsi="Arial" w:cs="Arial"/>
          <w:b/>
          <w:bCs/>
        </w:rPr>
        <w:t>Einrichtungsbezogener Impfnachweis - unbezahlte Freistellung - Abmahnung wegen Nichtvorlage eines Impfnachweises</w:t>
      </w:r>
    </w:p>
    <w:p w14:paraId="3A19B89F" w14:textId="77777777" w:rsidR="00A134A6" w:rsidRDefault="00A134A6" w:rsidP="00A134A6">
      <w:pPr>
        <w:spacing w:after="0" w:line="240" w:lineRule="auto"/>
        <w:jc w:val="both"/>
        <w:rPr>
          <w:rFonts w:ascii="Arial" w:eastAsia="Calibri" w:hAnsi="Arial" w:cs="Arial"/>
          <w:bCs/>
        </w:rPr>
      </w:pPr>
    </w:p>
    <w:p w14:paraId="07CC763F" w14:textId="77777777" w:rsidR="00F20C7A" w:rsidRPr="00F20C7A" w:rsidRDefault="00F20C7A" w:rsidP="00A134A6">
      <w:pPr>
        <w:spacing w:after="0" w:line="240" w:lineRule="auto"/>
        <w:jc w:val="both"/>
        <w:rPr>
          <w:rFonts w:ascii="Arial" w:eastAsia="Calibri" w:hAnsi="Arial" w:cs="Arial"/>
          <w:bCs/>
        </w:rPr>
      </w:pPr>
      <w:r w:rsidRPr="00F20C7A">
        <w:rPr>
          <w:rFonts w:ascii="Arial" w:eastAsia="Calibri" w:hAnsi="Arial" w:cs="Arial"/>
          <w:bCs/>
        </w:rPr>
        <w:t>ein Artikel von Rechtsanwalt und Fachanwalt für Arbeitsrecht Michael Henn, Stuttgart.</w:t>
      </w:r>
    </w:p>
    <w:p w14:paraId="49E0F121" w14:textId="77777777" w:rsidR="00F20C7A" w:rsidRPr="00A134A6" w:rsidRDefault="00F20C7A" w:rsidP="00A134A6">
      <w:pPr>
        <w:spacing w:after="0" w:line="240" w:lineRule="auto"/>
        <w:jc w:val="both"/>
        <w:rPr>
          <w:rFonts w:ascii="Arial" w:hAnsi="Arial" w:cs="Arial"/>
        </w:rPr>
      </w:pPr>
    </w:p>
    <w:p w14:paraId="558F5933" w14:textId="77777777" w:rsidR="00F20C7A" w:rsidRPr="00F20C7A" w:rsidRDefault="00F20C7A" w:rsidP="00A134A6">
      <w:pPr>
        <w:spacing w:after="0" w:line="240" w:lineRule="auto"/>
        <w:jc w:val="both"/>
        <w:rPr>
          <w:rFonts w:ascii="Arial" w:hAnsi="Arial" w:cs="Arial"/>
          <w:b/>
          <w:bCs/>
        </w:rPr>
      </w:pPr>
      <w:r w:rsidRPr="00F20C7A">
        <w:rPr>
          <w:rFonts w:ascii="Arial" w:hAnsi="Arial" w:cs="Arial"/>
          <w:b/>
          <w:bCs/>
        </w:rPr>
        <w:t xml:space="preserve">Betreiber von Pflegeeinrichtungen </w:t>
      </w:r>
      <w:proofErr w:type="spellStart"/>
      <w:r w:rsidRPr="00F20C7A">
        <w:rPr>
          <w:rFonts w:ascii="Arial" w:hAnsi="Arial" w:cs="Arial"/>
          <w:b/>
          <w:bCs/>
        </w:rPr>
        <w:t>iSd</w:t>
      </w:r>
      <w:proofErr w:type="spellEnd"/>
      <w:r w:rsidRPr="00F20C7A">
        <w:rPr>
          <w:rFonts w:ascii="Arial" w:hAnsi="Arial" w:cs="Arial"/>
          <w:b/>
          <w:bCs/>
        </w:rPr>
        <w:t>. vormaligen § 20a Abs. 1 Infektionsschutzgesetz (IfSG aF) durften in der Zeit vom 16. März 2022 bis zum 31. Dezember 2022 nicht gegen das Coronavirus SARS-CoV-2 geimpfte Mitarbeiter ohne Fortzahlung der Vergütung von der Arbeit freistellen. Zur Abmahnung dieser Arbeitnehmer waren die Arbeitgeber dagegen nicht berechtigt.</w:t>
      </w:r>
    </w:p>
    <w:p w14:paraId="775DEE0A" w14:textId="77777777" w:rsidR="00F20C7A" w:rsidRPr="00F20C7A" w:rsidRDefault="00F20C7A" w:rsidP="00A134A6">
      <w:pPr>
        <w:spacing w:after="0" w:line="240" w:lineRule="auto"/>
        <w:jc w:val="both"/>
        <w:rPr>
          <w:rFonts w:ascii="Arial" w:hAnsi="Arial" w:cs="Arial"/>
          <w:b/>
          <w:bCs/>
        </w:rPr>
      </w:pPr>
    </w:p>
    <w:p w14:paraId="6981E0C7" w14:textId="77777777" w:rsidR="00F20C7A" w:rsidRPr="00F20C7A" w:rsidRDefault="00F20C7A" w:rsidP="00A134A6">
      <w:pPr>
        <w:spacing w:after="0" w:line="240" w:lineRule="auto"/>
        <w:jc w:val="both"/>
        <w:rPr>
          <w:rFonts w:ascii="Arial" w:hAnsi="Arial" w:cs="Arial"/>
          <w:b/>
          <w:bCs/>
        </w:rPr>
      </w:pPr>
      <w:bookmarkStart w:id="0" w:name="_Hlk159058646"/>
      <w:r w:rsidRPr="00F20C7A">
        <w:rPr>
          <w:rFonts w:ascii="Arial" w:hAnsi="Arial" w:cs="Arial"/>
        </w:rPr>
        <w:t xml:space="preserve">Darauf verweist der Stuttgarter Fachanwalt für Arbeitsrecht Michael Henn, Präsident des VDAA - Verband deutscher </w:t>
      </w:r>
      <w:proofErr w:type="spellStart"/>
      <w:r w:rsidRPr="00F20C7A">
        <w:rPr>
          <w:rFonts w:ascii="Arial" w:hAnsi="Arial" w:cs="Arial"/>
        </w:rPr>
        <w:t>ArbeitsrechtsAnwälte</w:t>
      </w:r>
      <w:proofErr w:type="spellEnd"/>
      <w:r w:rsidRPr="00F20C7A">
        <w:rPr>
          <w:rFonts w:ascii="Arial" w:hAnsi="Arial" w:cs="Arial"/>
        </w:rPr>
        <w:t xml:space="preserve"> e. V. mit Sitz in Stuttgart, unter Hinweis auf die Mitteilung des Bundesarbeitsgerichts (BAG) zu seinem Urteil vom 19. Juni 2024 – 5 AZR 192/23</w:t>
      </w:r>
    </w:p>
    <w:p w14:paraId="369928E8" w14:textId="77777777" w:rsidR="00F20C7A" w:rsidRPr="00A134A6" w:rsidRDefault="00F20C7A" w:rsidP="00A134A6">
      <w:pPr>
        <w:spacing w:after="0" w:line="240" w:lineRule="auto"/>
        <w:jc w:val="both"/>
        <w:rPr>
          <w:rFonts w:ascii="Arial" w:hAnsi="Arial" w:cs="Arial"/>
          <w:bCs/>
        </w:rPr>
      </w:pPr>
    </w:p>
    <w:bookmarkEnd w:id="0"/>
    <w:p w14:paraId="2CC3145D" w14:textId="77777777" w:rsidR="00F20C7A" w:rsidRPr="00F20C7A" w:rsidRDefault="00F20C7A" w:rsidP="00A134A6">
      <w:pPr>
        <w:spacing w:after="0" w:line="240" w:lineRule="auto"/>
        <w:jc w:val="both"/>
        <w:rPr>
          <w:rFonts w:ascii="Arial" w:hAnsi="Arial" w:cs="Arial"/>
        </w:rPr>
      </w:pPr>
      <w:r w:rsidRPr="00F20C7A">
        <w:rPr>
          <w:rFonts w:ascii="Arial" w:hAnsi="Arial" w:cs="Arial"/>
        </w:rPr>
        <w:t>Der Beklagte betreibt ein Altenpflegeheim. Die Klägerin ist bei ihm seit 2007 als Altenpflegerin beschäftigt. Sie ließ sich nicht gegen das Coronavirus SARS-CoV-2 impfen und legte dem Beklagten entgegen der gesetzlichen Vorgabe weder einen Impfnachweis noch einen Genesenennachweis oder ein ärztliches Attest, dass sie nicht geimpft werden könne, vor. Der Beklagte erteilte ihr deshalb eine Abmahnung und stellte sie ab dem 16. März 2022 bis auf Widerruf ohne Fortzahlung der Vergütung von der Arbeit frei. Vom 21. bis zum 31. März 2022 war die Klägerin außerdem infolge einer Corona-Infektion arbeitsunfähig krank.</w:t>
      </w:r>
    </w:p>
    <w:p w14:paraId="52F10395" w14:textId="77777777" w:rsidR="00F20C7A" w:rsidRPr="00F20C7A" w:rsidRDefault="00F20C7A" w:rsidP="00A134A6">
      <w:pPr>
        <w:spacing w:after="0" w:line="240" w:lineRule="auto"/>
        <w:jc w:val="both"/>
        <w:rPr>
          <w:rFonts w:ascii="Arial" w:hAnsi="Arial" w:cs="Arial"/>
        </w:rPr>
      </w:pPr>
    </w:p>
    <w:p w14:paraId="03235621" w14:textId="77777777" w:rsidR="00F20C7A" w:rsidRPr="00F20C7A" w:rsidRDefault="00F20C7A" w:rsidP="00A134A6">
      <w:pPr>
        <w:spacing w:after="0" w:line="240" w:lineRule="auto"/>
        <w:jc w:val="both"/>
        <w:rPr>
          <w:rFonts w:ascii="Arial" w:hAnsi="Arial" w:cs="Arial"/>
        </w:rPr>
      </w:pPr>
      <w:r w:rsidRPr="00F20C7A">
        <w:rPr>
          <w:rFonts w:ascii="Arial" w:hAnsi="Arial" w:cs="Arial"/>
        </w:rPr>
        <w:t xml:space="preserve">Mit ihrer Klage hat die Klägerin die Entfernung der ihr erteilten Abmahnung aus der Personalakte sowie restliche Vergütung für März 2022 verlangt. Sie hat geltend gemacht, es habe keine arbeitsvertragliche Pflicht bestanden, dem Arbeitgeber den Impf- oder </w:t>
      </w:r>
      <w:proofErr w:type="spellStart"/>
      <w:r w:rsidRPr="00F20C7A">
        <w:rPr>
          <w:rFonts w:ascii="Arial" w:hAnsi="Arial" w:cs="Arial"/>
        </w:rPr>
        <w:t>Genesenenstatus</w:t>
      </w:r>
      <w:proofErr w:type="spellEnd"/>
      <w:r w:rsidRPr="00F20C7A">
        <w:rPr>
          <w:rFonts w:ascii="Arial" w:hAnsi="Arial" w:cs="Arial"/>
        </w:rPr>
        <w:t xml:space="preserve"> nachzuweisen. Der Beklagte sei zu einer unbezahlten Freistellung nicht berechtigt gewesen, weil sie als sog. Bestandsmitarbeiterin (das sind vor dem 16. März 2022 eingestellte Arbeitnehmer) bis zu einer entsprechenden Untersagung durch die zuständige Behörde auch ohne Impfung gegen das Coronavirus SARS-CoV-2 hätte weiter arbeiten dürfen. Der Beklagte hat Klageabweisung beantragt und im Wesentlichen gemeint, er sei aufgrund der infektionsschutzrechtlichen Vorgaben berechtigt gewesen, in seiner Pflegeeinrichtung nur noch geimpftes oder genesenes Personal zu beschäftigen.</w:t>
      </w:r>
    </w:p>
    <w:p w14:paraId="7DABF226" w14:textId="77777777" w:rsidR="00F20C7A" w:rsidRPr="00F20C7A" w:rsidRDefault="00F20C7A" w:rsidP="00A134A6">
      <w:pPr>
        <w:spacing w:after="0" w:line="240" w:lineRule="auto"/>
        <w:jc w:val="both"/>
        <w:rPr>
          <w:rFonts w:ascii="Arial" w:hAnsi="Arial" w:cs="Arial"/>
        </w:rPr>
      </w:pPr>
    </w:p>
    <w:p w14:paraId="4875848E" w14:textId="77777777" w:rsidR="00F20C7A" w:rsidRPr="00F20C7A" w:rsidRDefault="00F20C7A" w:rsidP="00A134A6">
      <w:pPr>
        <w:spacing w:after="0" w:line="240" w:lineRule="auto"/>
        <w:jc w:val="both"/>
        <w:rPr>
          <w:rFonts w:ascii="Arial" w:hAnsi="Arial" w:cs="Arial"/>
        </w:rPr>
      </w:pPr>
      <w:r w:rsidRPr="00F20C7A">
        <w:rPr>
          <w:rFonts w:ascii="Arial" w:hAnsi="Arial" w:cs="Arial"/>
        </w:rPr>
        <w:t xml:space="preserve">Die Vorinstanzen haben der Klägerin restliche Vergütung für März 2022 zugesprochen. Die Klage auf Entfernung der Abmahnung aus der Personalakte hat das Arbeitsgericht abgewiesen, das Landesarbeitsgericht hat ihr stattgegeben. </w:t>
      </w:r>
    </w:p>
    <w:p w14:paraId="5F6B29F4" w14:textId="77777777" w:rsidR="00F20C7A" w:rsidRPr="00F20C7A" w:rsidRDefault="00F20C7A" w:rsidP="00A134A6">
      <w:pPr>
        <w:spacing w:after="0" w:line="240" w:lineRule="auto"/>
        <w:jc w:val="both"/>
        <w:rPr>
          <w:rFonts w:ascii="Arial" w:hAnsi="Arial" w:cs="Arial"/>
        </w:rPr>
      </w:pPr>
    </w:p>
    <w:p w14:paraId="2D3564D6" w14:textId="77777777" w:rsidR="00F20C7A" w:rsidRPr="00F20C7A" w:rsidRDefault="00F20C7A" w:rsidP="00A134A6">
      <w:pPr>
        <w:spacing w:after="0" w:line="240" w:lineRule="auto"/>
        <w:jc w:val="both"/>
        <w:rPr>
          <w:rFonts w:ascii="Arial" w:hAnsi="Arial" w:cs="Arial"/>
        </w:rPr>
      </w:pPr>
      <w:r w:rsidRPr="00F20C7A">
        <w:rPr>
          <w:rFonts w:ascii="Arial" w:hAnsi="Arial" w:cs="Arial"/>
        </w:rPr>
        <w:t>Auf die Revision des Beklagten hat der Fünfte Senat des Bundesarbeitsgerichts die Klage auf Vergütung abgewiesen, hinsichtlich der Abmahnung jedoch die Entscheidung des Landesarbeitsgerichts im Ergebnis bestätigt.</w:t>
      </w:r>
    </w:p>
    <w:p w14:paraId="746A2E7F" w14:textId="77777777" w:rsidR="00F20C7A" w:rsidRPr="00F20C7A" w:rsidRDefault="00F20C7A" w:rsidP="00A134A6">
      <w:pPr>
        <w:spacing w:after="0" w:line="240" w:lineRule="auto"/>
        <w:jc w:val="both"/>
        <w:rPr>
          <w:rFonts w:ascii="Arial" w:hAnsi="Arial" w:cs="Arial"/>
        </w:rPr>
      </w:pPr>
    </w:p>
    <w:p w14:paraId="2886A64A" w14:textId="77777777" w:rsidR="00F20C7A" w:rsidRPr="00F20C7A" w:rsidRDefault="00F20C7A" w:rsidP="00A134A6">
      <w:pPr>
        <w:spacing w:after="0" w:line="240" w:lineRule="auto"/>
        <w:jc w:val="both"/>
        <w:rPr>
          <w:rFonts w:ascii="Arial" w:hAnsi="Arial" w:cs="Arial"/>
        </w:rPr>
      </w:pPr>
      <w:r w:rsidRPr="00F20C7A">
        <w:rPr>
          <w:rFonts w:ascii="Arial" w:hAnsi="Arial" w:cs="Arial"/>
        </w:rPr>
        <w:t xml:space="preserve">Die Klägerin hat für die Zeit ihrer Freistellung im März 2022 keinen Anspruch auf Vergütung wegen Annahmeverzugs (§ 615 Satz 1 </w:t>
      </w:r>
      <w:proofErr w:type="spellStart"/>
      <w:r w:rsidRPr="00F20C7A">
        <w:rPr>
          <w:rFonts w:ascii="Arial" w:hAnsi="Arial" w:cs="Arial"/>
        </w:rPr>
        <w:t>iVm</w:t>
      </w:r>
      <w:proofErr w:type="spellEnd"/>
      <w:r w:rsidRPr="00F20C7A">
        <w:rPr>
          <w:rFonts w:ascii="Arial" w:hAnsi="Arial" w:cs="Arial"/>
        </w:rPr>
        <w:t xml:space="preserve">. § 611a Abs. 2 BGB), weil sie entgegen der Anordnung des Beklagten diesem keinen Immunitätsnachweis </w:t>
      </w:r>
      <w:proofErr w:type="spellStart"/>
      <w:r w:rsidRPr="00F20C7A">
        <w:rPr>
          <w:rFonts w:ascii="Arial" w:hAnsi="Arial" w:cs="Arial"/>
        </w:rPr>
        <w:t>iSd</w:t>
      </w:r>
      <w:proofErr w:type="spellEnd"/>
      <w:r w:rsidRPr="00F20C7A">
        <w:rPr>
          <w:rFonts w:ascii="Arial" w:hAnsi="Arial" w:cs="Arial"/>
        </w:rPr>
        <w:t xml:space="preserve">. § 20a IfSG aF vorgelegt hat und damit außerstande war, die geschuldete Arbeitsleistung zu bewirken (§ 297 BGB). Nach § 20a IfSG aF, der der verfassungsrechtlichen Überprüfung durch das Bundesverfassungsgericht standhielt (BVerfG 27. April 2022 – 1 BvR 2649/21 – BVerfGE 161, 299), war nicht nur </w:t>
      </w:r>
      <w:r w:rsidRPr="00F20C7A">
        <w:rPr>
          <w:rFonts w:ascii="Arial" w:hAnsi="Arial" w:cs="Arial"/>
        </w:rPr>
        <w:lastRenderedPageBreak/>
        <w:t>das Gesundheitsamt berechtigt, einer Person, die den Immunitätsnachweis nicht vorgelegt hatte, zu untersagen, die jeweilige Einrichtung zu betreten und dort tätig zu werden. Der aus der Gesetzesbegründung herzuleitende Zweck der Regelung, insbesondere vulnerable Bewohner von Pflegeeinrichtungen und Patienten von Krankenhäusern vor einer Infektion mit dem Coronavirus SARS-CoV-2 zu schützen und zugleich die Funktionsfähigkeit der Einrichtungen aufrechtzuerhalten, eröffnete ebenso den Arbeitgebern als Betreibern dieser Einrichtungen die rechtliche Möglichkeit, im Wege des Weisungsrechts nach § 106 Satz 1 GewO die Vorgaben des § 20a IfSG aF umzusetzen und die Vorlage eines Immunitätsnachweises für den begrenzten Zeitraum vom 16. März bis zum 31. Dezember 2022 zur Tätigkeitsvoraussetzung zu machen. Da die Gesundheitsämter in jener Zeit völlig überlastet waren, war anders eine sachgerechte und zeitnahe Umsetzung dieser Schutzmaßnahme, die die Interessen der besonders gefährdeten Personengruppen und die Funktionsfähigkeit der einzelnen Einrichtung berücksichtigte, nicht möglich. Dass sich in den Jahren danach Zweifel an der Effektivität dieser Maßnahme ergaben, steht der Wirksamkeit der Weisungen nicht entgegen. Maßgeblich ist insoweit der Zeitpunkt der Weisung. Anfang des Jahres 2022 entsprach es ganz überwiegender wissenschaftlicher und auch der vom Bundesministerium für Gesundheit und dem Robert-Koch-Institut vertretenen Auffassung, dass eine Impfung gegen das Coronavirus SARS-CoV-2 vor einer Übertragung des Virus schützt. Hiervon konnte auch der Beklagte ausgehen.</w:t>
      </w:r>
    </w:p>
    <w:p w14:paraId="50A62AF1" w14:textId="77777777" w:rsidR="00F20C7A" w:rsidRPr="00F20C7A" w:rsidRDefault="00F20C7A" w:rsidP="00A134A6">
      <w:pPr>
        <w:spacing w:after="0" w:line="240" w:lineRule="auto"/>
        <w:jc w:val="both"/>
        <w:rPr>
          <w:rFonts w:ascii="Arial" w:hAnsi="Arial" w:cs="Arial"/>
        </w:rPr>
      </w:pPr>
    </w:p>
    <w:p w14:paraId="11CA3306" w14:textId="77777777" w:rsidR="00F20C7A" w:rsidRPr="00F20C7A" w:rsidRDefault="00F20C7A" w:rsidP="00A134A6">
      <w:pPr>
        <w:spacing w:after="0" w:line="240" w:lineRule="auto"/>
        <w:jc w:val="both"/>
        <w:rPr>
          <w:rFonts w:ascii="Arial" w:hAnsi="Arial" w:cs="Arial"/>
        </w:rPr>
      </w:pPr>
      <w:r w:rsidRPr="00F20C7A">
        <w:rPr>
          <w:rFonts w:ascii="Arial" w:hAnsi="Arial" w:cs="Arial"/>
        </w:rPr>
        <w:t>Soweit die Klägerin im Streitzeitraum auch arbeitsunfähig krank war, scheitert ein Anspruch auf Entgeltfortzahlung im Krankheitsfall nach § 3 Abs. 1 EFZG am Grundsatz der sog. Monokausalität, denn die Erkrankung der Klägerin war wegen des zugleich fehlenden Immunitätsnachweises nicht die alleinige Ursache für den Verdienstausfall.</w:t>
      </w:r>
    </w:p>
    <w:p w14:paraId="15142DFF" w14:textId="77777777" w:rsidR="00F20C7A" w:rsidRPr="00F20C7A" w:rsidRDefault="00F20C7A" w:rsidP="00A134A6">
      <w:pPr>
        <w:spacing w:after="0" w:line="240" w:lineRule="auto"/>
        <w:jc w:val="both"/>
        <w:rPr>
          <w:rFonts w:ascii="Arial" w:hAnsi="Arial" w:cs="Arial"/>
        </w:rPr>
      </w:pPr>
    </w:p>
    <w:p w14:paraId="423547AF" w14:textId="77777777" w:rsidR="00F20C7A" w:rsidRPr="00F20C7A" w:rsidRDefault="00F20C7A" w:rsidP="00A134A6">
      <w:pPr>
        <w:spacing w:after="0" w:line="240" w:lineRule="auto"/>
        <w:jc w:val="both"/>
        <w:rPr>
          <w:rFonts w:ascii="Arial" w:hAnsi="Arial" w:cs="Arial"/>
        </w:rPr>
      </w:pPr>
      <w:r w:rsidRPr="00F20C7A">
        <w:rPr>
          <w:rFonts w:ascii="Arial" w:hAnsi="Arial" w:cs="Arial"/>
        </w:rPr>
        <w:t xml:space="preserve">Erfolglos blieb dagegen die Revision des Beklagten hinsichtlich seiner Verurteilung, die der Klägerin erteilte Abmahnung aus deren Personalakte zu entfernen. Eine Abmahnung soll den Arbeitnehmer grundsätzlich auf eine Verletzung arbeitsvertraglicher Pflichten aufmerksam machen, ihn für die Zukunft zu einem </w:t>
      </w:r>
      <w:proofErr w:type="spellStart"/>
      <w:r w:rsidRPr="00F20C7A">
        <w:rPr>
          <w:rFonts w:ascii="Arial" w:hAnsi="Arial" w:cs="Arial"/>
        </w:rPr>
        <w:t>vertragstreuen</w:t>
      </w:r>
      <w:proofErr w:type="spellEnd"/>
      <w:r w:rsidRPr="00F20C7A">
        <w:rPr>
          <w:rFonts w:ascii="Arial" w:hAnsi="Arial" w:cs="Arial"/>
        </w:rPr>
        <w:t xml:space="preserve"> Verhalten auffordern und ihm mögliche Konsequenzen für den Fall einer erneuten Pflichtverletzung aufzeigen. In der unterlassenen Vorlage eines Immunitätsnachweises (§ 20a Abs. 2 IfSG aF) liegt danach keine abmahnfähige Pflichtverletzung. Das in Art. 2 Abs. 1 GG wurzelnde Selbstbestimmungsrecht der im Pflegebereich </w:t>
      </w:r>
      <w:proofErr w:type="spellStart"/>
      <w:r w:rsidRPr="00F20C7A">
        <w:rPr>
          <w:rFonts w:ascii="Arial" w:hAnsi="Arial" w:cs="Arial"/>
        </w:rPr>
        <w:t>Tätigen</w:t>
      </w:r>
      <w:proofErr w:type="spellEnd"/>
      <w:r w:rsidRPr="00F20C7A">
        <w:rPr>
          <w:rFonts w:ascii="Arial" w:hAnsi="Arial" w:cs="Arial"/>
        </w:rPr>
        <w:t>, in freier Entscheidung eine Impfung gegen das Coronavirus SARS-CoV-2 abzulehnen, sowie deren Grundrecht auf körperliche Unversehrtheit (Art. 2 Abs. 2 Satz 1 GG) hatten Arbeitgeber als höchstpersönliche Entscheidung der Arbeitnehmer zu respektieren. Wegen des vom Beklagten zu achtenden besonderen Charakters dieser grundrechtlich geschützten Entscheidung der Klägerin erweist sich die Abmahnung als ungeeignetes Mittel zur Verhaltenssteuerung. Aufgrund der mit ihr verbundenen Gefährdung des Bestands des Arbeitsverhältnisses ist sie – anders als der vorübergehende Verlust der Entgeltansprüche für die befristete Dauer der Freistellung – eine unangemessene Druckausübung und damit unverhältnismäßig.</w:t>
      </w:r>
    </w:p>
    <w:p w14:paraId="110BD952" w14:textId="77777777" w:rsidR="00F20C7A" w:rsidRPr="00F20C7A" w:rsidRDefault="00F20C7A" w:rsidP="00A134A6">
      <w:pPr>
        <w:spacing w:after="0" w:line="240" w:lineRule="auto"/>
        <w:jc w:val="both"/>
        <w:rPr>
          <w:rFonts w:ascii="Arial" w:hAnsi="Arial" w:cs="Arial"/>
        </w:rPr>
      </w:pPr>
    </w:p>
    <w:p w14:paraId="0E9CE2FA" w14:textId="77777777" w:rsidR="00A81404" w:rsidRPr="00A134A6" w:rsidRDefault="00F20C7A" w:rsidP="00A134A6">
      <w:pPr>
        <w:spacing w:after="0" w:line="240" w:lineRule="auto"/>
        <w:jc w:val="both"/>
        <w:rPr>
          <w:rFonts w:ascii="Arial" w:hAnsi="Arial" w:cs="Arial"/>
        </w:rPr>
      </w:pPr>
      <w:r w:rsidRPr="00F20C7A">
        <w:rPr>
          <w:rFonts w:ascii="Arial" w:hAnsi="Arial" w:cs="Arial"/>
        </w:rPr>
        <w:t xml:space="preserve">Henn empfahl, die Entscheidung zu beachten und in Zweifelsfällen rechtlichen Rat einzuholen, wobei er u. a. dazu auch auf den VDAA-Verband deutscher </w:t>
      </w:r>
      <w:proofErr w:type="spellStart"/>
      <w:r w:rsidRPr="00F20C7A">
        <w:rPr>
          <w:rFonts w:ascii="Arial" w:hAnsi="Arial" w:cs="Arial"/>
        </w:rPr>
        <w:t>ArbeitsrechtsAnwälte</w:t>
      </w:r>
      <w:proofErr w:type="spellEnd"/>
      <w:r w:rsidRPr="00F20C7A">
        <w:rPr>
          <w:rFonts w:ascii="Arial" w:hAnsi="Arial" w:cs="Arial"/>
        </w:rPr>
        <w:t xml:space="preserve"> e. V. – </w:t>
      </w:r>
      <w:hyperlink r:id="rId6" w:history="1">
        <w:r w:rsidRPr="00A134A6">
          <w:rPr>
            <w:rStyle w:val="Hyperlink"/>
            <w:rFonts w:ascii="Arial" w:hAnsi="Arial" w:cs="Arial"/>
          </w:rPr>
          <w:t>www.vdaa.de</w:t>
        </w:r>
      </w:hyperlink>
      <w:r w:rsidRPr="00F20C7A">
        <w:rPr>
          <w:rFonts w:ascii="Arial" w:hAnsi="Arial" w:cs="Arial"/>
        </w:rPr>
        <w:t xml:space="preserve"> – verwies</w:t>
      </w:r>
      <w:r w:rsidRPr="00F20C7A">
        <w:rPr>
          <w:rFonts w:ascii="Arial" w:hAnsi="Arial" w:cs="Arial"/>
          <w:b/>
        </w:rPr>
        <w:t>.</w:t>
      </w:r>
    </w:p>
    <w:p w14:paraId="33BC4F89" w14:textId="77777777" w:rsidR="00A81404" w:rsidRPr="00A134A6" w:rsidRDefault="00A81404" w:rsidP="00A134A6">
      <w:pPr>
        <w:spacing w:after="0" w:line="240" w:lineRule="auto"/>
        <w:jc w:val="both"/>
        <w:rPr>
          <w:rFonts w:ascii="Arial" w:hAnsi="Arial" w:cs="Arial"/>
        </w:rPr>
      </w:pPr>
    </w:p>
    <w:p w14:paraId="5A4415E2" w14:textId="77777777" w:rsidR="00A81404" w:rsidRPr="00A134A6" w:rsidRDefault="00A81404" w:rsidP="00A134A6">
      <w:pPr>
        <w:spacing w:after="0" w:line="240" w:lineRule="auto"/>
        <w:jc w:val="both"/>
        <w:rPr>
          <w:rFonts w:ascii="Arial" w:hAnsi="Arial" w:cs="Arial"/>
        </w:rPr>
      </w:pPr>
    </w:p>
    <w:p w14:paraId="01085426" w14:textId="77777777" w:rsidR="00846A64" w:rsidRPr="00A134A6" w:rsidRDefault="00846A64" w:rsidP="00F20C7A">
      <w:pPr>
        <w:spacing w:after="0" w:line="240" w:lineRule="auto"/>
        <w:jc w:val="both"/>
        <w:rPr>
          <w:rFonts w:ascii="Arial" w:eastAsia="Arial Unicode MS" w:hAnsi="Arial" w:cs="Arial"/>
          <w:sz w:val="20"/>
          <w:szCs w:val="20"/>
          <w:lang w:eastAsia="de-DE"/>
        </w:rPr>
      </w:pPr>
      <w:r w:rsidRPr="00A134A6">
        <w:rPr>
          <w:rFonts w:ascii="Arial" w:eastAsia="Times New Roman" w:hAnsi="Arial" w:cs="Arial"/>
          <w:sz w:val="20"/>
          <w:szCs w:val="20"/>
          <w:lang w:eastAsia="de-DE"/>
        </w:rPr>
        <w:t xml:space="preserve">Der Autor ist Präsident </w:t>
      </w:r>
      <w:r w:rsidRPr="00A134A6">
        <w:rPr>
          <w:rFonts w:ascii="Arial" w:eastAsia="Times New Roman" w:hAnsi="Arial" w:cs="Arial"/>
          <w:sz w:val="20"/>
          <w:szCs w:val="20"/>
        </w:rPr>
        <w:t>des VDAA Verband deutscher Arbeitsrechtsanwälte e. V.</w:t>
      </w:r>
    </w:p>
    <w:p w14:paraId="3790EF80" w14:textId="77777777" w:rsidR="00846A64" w:rsidRPr="00A134A6" w:rsidRDefault="00846A64" w:rsidP="00F20C7A">
      <w:pPr>
        <w:spacing w:after="0" w:line="240" w:lineRule="auto"/>
        <w:jc w:val="both"/>
        <w:rPr>
          <w:rFonts w:ascii="Arial" w:hAnsi="Arial" w:cs="Arial"/>
          <w:b/>
          <w:sz w:val="20"/>
          <w:szCs w:val="20"/>
        </w:rPr>
      </w:pPr>
    </w:p>
    <w:p w14:paraId="4E40D618" w14:textId="77777777" w:rsidR="006B755A" w:rsidRPr="00A134A6" w:rsidRDefault="006B755A" w:rsidP="00F20C7A">
      <w:pPr>
        <w:autoSpaceDE w:val="0"/>
        <w:autoSpaceDN w:val="0"/>
        <w:adjustRightInd w:val="0"/>
        <w:spacing w:after="0" w:line="240" w:lineRule="auto"/>
        <w:jc w:val="both"/>
        <w:rPr>
          <w:rFonts w:ascii="Arial" w:eastAsia="Calibri" w:hAnsi="Arial" w:cs="Arial"/>
          <w:color w:val="000000"/>
          <w:sz w:val="20"/>
          <w:szCs w:val="20"/>
        </w:rPr>
      </w:pPr>
      <w:r w:rsidRPr="00A134A6">
        <w:rPr>
          <w:rFonts w:ascii="Arial" w:eastAsia="Calibri" w:hAnsi="Arial" w:cs="Arial"/>
          <w:color w:val="000000"/>
          <w:sz w:val="20"/>
          <w:szCs w:val="20"/>
        </w:rPr>
        <w:t>Für Rückfragen steht Ihnen der Autor gerne zur Verfügung.</w:t>
      </w:r>
    </w:p>
    <w:p w14:paraId="28623ECC" w14:textId="77777777" w:rsidR="006B755A" w:rsidRPr="00A134A6" w:rsidRDefault="006B755A" w:rsidP="00F20C7A">
      <w:pPr>
        <w:spacing w:after="0" w:line="240" w:lineRule="auto"/>
        <w:jc w:val="both"/>
        <w:rPr>
          <w:rFonts w:ascii="Arial" w:hAnsi="Arial" w:cs="Arial"/>
          <w:sz w:val="20"/>
          <w:szCs w:val="20"/>
        </w:rPr>
      </w:pPr>
    </w:p>
    <w:p w14:paraId="5C0FD70C" w14:textId="77777777" w:rsidR="00846A64" w:rsidRPr="00A134A6" w:rsidRDefault="00A82319" w:rsidP="00F20C7A">
      <w:pPr>
        <w:spacing w:after="0" w:line="240" w:lineRule="auto"/>
        <w:jc w:val="both"/>
        <w:rPr>
          <w:rFonts w:ascii="Arial" w:hAnsi="Arial" w:cs="Arial"/>
          <w:sz w:val="20"/>
          <w:szCs w:val="20"/>
        </w:rPr>
      </w:pPr>
      <w:r w:rsidRPr="00A134A6">
        <w:rPr>
          <w:rFonts w:ascii="Arial" w:hAnsi="Arial" w:cs="Arial"/>
          <w:sz w:val="20"/>
          <w:szCs w:val="20"/>
        </w:rPr>
        <w:t>Michael Henn</w:t>
      </w:r>
    </w:p>
    <w:p w14:paraId="66B9D760" w14:textId="77777777" w:rsidR="00846A64" w:rsidRPr="00A134A6" w:rsidRDefault="00A82319" w:rsidP="00F20C7A">
      <w:pPr>
        <w:spacing w:after="0" w:line="240" w:lineRule="auto"/>
        <w:jc w:val="both"/>
        <w:rPr>
          <w:rFonts w:ascii="Arial" w:hAnsi="Arial" w:cs="Arial"/>
          <w:sz w:val="20"/>
          <w:szCs w:val="20"/>
        </w:rPr>
      </w:pPr>
      <w:r w:rsidRPr="00A134A6">
        <w:rPr>
          <w:rFonts w:ascii="Arial" w:hAnsi="Arial" w:cs="Arial"/>
          <w:sz w:val="20"/>
          <w:szCs w:val="20"/>
        </w:rPr>
        <w:lastRenderedPageBreak/>
        <w:t>Rechtsanwalt</w:t>
      </w:r>
      <w:r w:rsidR="000C081E" w:rsidRPr="00A134A6">
        <w:rPr>
          <w:rFonts w:ascii="Arial" w:hAnsi="Arial" w:cs="Arial"/>
          <w:sz w:val="20"/>
          <w:szCs w:val="20"/>
        </w:rPr>
        <w:t xml:space="preserve"> / </w:t>
      </w:r>
      <w:r w:rsidRPr="00A134A6">
        <w:rPr>
          <w:rFonts w:ascii="Arial" w:hAnsi="Arial" w:cs="Arial"/>
          <w:sz w:val="20"/>
          <w:szCs w:val="20"/>
        </w:rPr>
        <w:t>Fachanwalt für Erbrecht</w:t>
      </w:r>
      <w:r w:rsidR="000C081E" w:rsidRPr="00A134A6">
        <w:rPr>
          <w:rFonts w:ascii="Arial" w:hAnsi="Arial" w:cs="Arial"/>
          <w:sz w:val="20"/>
          <w:szCs w:val="20"/>
        </w:rPr>
        <w:t xml:space="preserve"> / </w:t>
      </w:r>
      <w:r w:rsidRPr="00A134A6">
        <w:rPr>
          <w:rFonts w:ascii="Arial" w:hAnsi="Arial" w:cs="Arial"/>
          <w:sz w:val="20"/>
          <w:szCs w:val="20"/>
        </w:rPr>
        <w:t>Fachanwalt für Arbeitsrecht</w:t>
      </w:r>
    </w:p>
    <w:p w14:paraId="02886CEC" w14:textId="77777777" w:rsidR="00A82319" w:rsidRPr="00A134A6" w:rsidRDefault="00A82319" w:rsidP="00F20C7A">
      <w:pPr>
        <w:spacing w:after="0" w:line="240" w:lineRule="auto"/>
        <w:jc w:val="both"/>
        <w:rPr>
          <w:rFonts w:ascii="Arial" w:hAnsi="Arial" w:cs="Arial"/>
          <w:sz w:val="20"/>
          <w:szCs w:val="20"/>
        </w:rPr>
      </w:pPr>
      <w:r w:rsidRPr="00A134A6">
        <w:rPr>
          <w:rFonts w:ascii="Arial" w:hAnsi="Arial" w:cs="Arial"/>
          <w:sz w:val="20"/>
          <w:szCs w:val="20"/>
        </w:rPr>
        <w:t>VDAA – Präsident</w:t>
      </w:r>
    </w:p>
    <w:p w14:paraId="46C7548E" w14:textId="77777777" w:rsidR="00846A64" w:rsidRPr="00A134A6" w:rsidRDefault="00A82319" w:rsidP="00F20C7A">
      <w:pPr>
        <w:spacing w:after="0" w:line="240" w:lineRule="auto"/>
        <w:jc w:val="both"/>
        <w:rPr>
          <w:rFonts w:ascii="Arial" w:hAnsi="Arial" w:cs="Arial"/>
          <w:sz w:val="20"/>
          <w:szCs w:val="20"/>
        </w:rPr>
      </w:pPr>
      <w:r w:rsidRPr="00A134A6">
        <w:rPr>
          <w:rFonts w:ascii="Arial" w:hAnsi="Arial" w:cs="Arial"/>
          <w:sz w:val="20"/>
          <w:szCs w:val="20"/>
        </w:rPr>
        <w:t>Rechtsanwälte Dr. Gaupp &amp; Coll</w:t>
      </w:r>
    </w:p>
    <w:p w14:paraId="6803959E" w14:textId="77777777" w:rsidR="00A82319" w:rsidRPr="00A134A6" w:rsidRDefault="00A82319" w:rsidP="00F20C7A">
      <w:pPr>
        <w:spacing w:after="0" w:line="240" w:lineRule="auto"/>
        <w:jc w:val="both"/>
        <w:rPr>
          <w:rFonts w:ascii="Arial" w:hAnsi="Arial" w:cs="Arial"/>
          <w:sz w:val="20"/>
          <w:szCs w:val="20"/>
        </w:rPr>
      </w:pPr>
      <w:proofErr w:type="spellStart"/>
      <w:r w:rsidRPr="00A134A6">
        <w:rPr>
          <w:rFonts w:ascii="Arial" w:hAnsi="Arial" w:cs="Arial"/>
          <w:sz w:val="20"/>
          <w:szCs w:val="20"/>
        </w:rPr>
        <w:t>Gerokstr</w:t>
      </w:r>
      <w:proofErr w:type="spellEnd"/>
      <w:r w:rsidRPr="00A134A6">
        <w:rPr>
          <w:rFonts w:ascii="Arial" w:hAnsi="Arial" w:cs="Arial"/>
          <w:sz w:val="20"/>
          <w:szCs w:val="20"/>
        </w:rPr>
        <w:t>. 8</w:t>
      </w:r>
      <w:r w:rsidR="000C081E" w:rsidRPr="00A134A6">
        <w:rPr>
          <w:rFonts w:ascii="Arial" w:hAnsi="Arial" w:cs="Arial"/>
          <w:sz w:val="20"/>
          <w:szCs w:val="20"/>
        </w:rPr>
        <w:tab/>
      </w:r>
      <w:r w:rsidR="000C081E" w:rsidRPr="00A134A6">
        <w:rPr>
          <w:rFonts w:ascii="Arial" w:hAnsi="Arial" w:cs="Arial"/>
          <w:sz w:val="20"/>
          <w:szCs w:val="20"/>
        </w:rPr>
        <w:tab/>
      </w:r>
      <w:r w:rsidRPr="00A134A6">
        <w:rPr>
          <w:rFonts w:ascii="Arial" w:hAnsi="Arial" w:cs="Arial"/>
          <w:sz w:val="20"/>
          <w:szCs w:val="20"/>
        </w:rPr>
        <w:t>70188 Stuttgart</w:t>
      </w:r>
    </w:p>
    <w:p w14:paraId="6C8FAA8F" w14:textId="77777777" w:rsidR="00846A64" w:rsidRPr="00A134A6" w:rsidRDefault="00A82319" w:rsidP="00F20C7A">
      <w:pPr>
        <w:spacing w:after="0" w:line="240" w:lineRule="auto"/>
        <w:jc w:val="both"/>
        <w:rPr>
          <w:rFonts w:ascii="Arial" w:hAnsi="Arial" w:cs="Arial"/>
          <w:sz w:val="20"/>
          <w:szCs w:val="20"/>
        </w:rPr>
      </w:pPr>
      <w:r w:rsidRPr="00A134A6">
        <w:rPr>
          <w:rFonts w:ascii="Arial" w:hAnsi="Arial" w:cs="Arial"/>
          <w:sz w:val="20"/>
          <w:szCs w:val="20"/>
        </w:rPr>
        <w:t>Tel.: 0711/30 58 93-0</w:t>
      </w:r>
      <w:r w:rsidR="000C081E" w:rsidRPr="00A134A6">
        <w:rPr>
          <w:rFonts w:ascii="Arial" w:hAnsi="Arial" w:cs="Arial"/>
          <w:sz w:val="20"/>
          <w:szCs w:val="20"/>
        </w:rPr>
        <w:tab/>
      </w:r>
      <w:r w:rsidRPr="00A134A6">
        <w:rPr>
          <w:rFonts w:ascii="Arial" w:hAnsi="Arial" w:cs="Arial"/>
          <w:sz w:val="20"/>
          <w:szCs w:val="20"/>
        </w:rPr>
        <w:t>Fax: 0711/30 58 93-11</w:t>
      </w:r>
    </w:p>
    <w:p w14:paraId="5E8F19D2" w14:textId="77777777" w:rsidR="00A82319" w:rsidRPr="00A134A6" w:rsidRDefault="0006418C" w:rsidP="00F20C7A">
      <w:pPr>
        <w:spacing w:after="0" w:line="240" w:lineRule="auto"/>
        <w:jc w:val="both"/>
        <w:rPr>
          <w:rFonts w:ascii="Arial" w:hAnsi="Arial" w:cs="Arial"/>
          <w:sz w:val="20"/>
          <w:szCs w:val="20"/>
        </w:rPr>
      </w:pPr>
      <w:hyperlink r:id="rId7" w:history="1">
        <w:r w:rsidR="00A82319" w:rsidRPr="00A134A6">
          <w:rPr>
            <w:rStyle w:val="Hyperlink"/>
            <w:rFonts w:ascii="Arial" w:hAnsi="Arial" w:cs="Arial"/>
            <w:sz w:val="20"/>
            <w:szCs w:val="20"/>
          </w:rPr>
          <w:t>stuttgart@drgaupp.de</w:t>
        </w:r>
      </w:hyperlink>
      <w:r w:rsidR="000C081E" w:rsidRPr="00A134A6">
        <w:rPr>
          <w:rStyle w:val="Hyperlink"/>
          <w:rFonts w:ascii="Arial" w:hAnsi="Arial" w:cs="Arial"/>
          <w:sz w:val="20"/>
          <w:szCs w:val="20"/>
        </w:rPr>
        <w:tab/>
      </w:r>
      <w:hyperlink r:id="rId8" w:history="1">
        <w:r w:rsidR="00A82319" w:rsidRPr="00A134A6">
          <w:rPr>
            <w:rStyle w:val="Hyperlink"/>
            <w:rFonts w:ascii="Arial" w:hAnsi="Arial" w:cs="Arial"/>
            <w:sz w:val="20"/>
            <w:szCs w:val="20"/>
          </w:rPr>
          <w:t>www.drgaupp.de</w:t>
        </w:r>
      </w:hyperlink>
    </w:p>
    <w:p w14:paraId="32DE8074" w14:textId="77777777" w:rsidR="00A82319" w:rsidRPr="00A134A6" w:rsidRDefault="00A82319" w:rsidP="00F20C7A">
      <w:pPr>
        <w:spacing w:after="0" w:line="240" w:lineRule="auto"/>
        <w:jc w:val="both"/>
        <w:rPr>
          <w:rFonts w:ascii="Arial" w:eastAsia="Calibri" w:hAnsi="Arial" w:cs="Arial"/>
          <w:color w:val="000000"/>
          <w:sz w:val="20"/>
          <w:szCs w:val="20"/>
        </w:rPr>
      </w:pPr>
    </w:p>
    <w:sectPr w:rsidR="00A82319" w:rsidRPr="00A134A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0102" w14:textId="77777777" w:rsidR="00BE3498" w:rsidRDefault="00BE3498" w:rsidP="005A26C4">
      <w:pPr>
        <w:spacing w:after="0" w:line="240" w:lineRule="auto"/>
      </w:pPr>
      <w:r>
        <w:separator/>
      </w:r>
    </w:p>
  </w:endnote>
  <w:endnote w:type="continuationSeparator" w:id="0">
    <w:p w14:paraId="0A7D6BE3" w14:textId="77777777" w:rsidR="00BE3498" w:rsidRDefault="00BE349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1A92260" w14:textId="77777777" w:rsidR="00BB442F" w:rsidRDefault="00BB442F">
        <w:pPr>
          <w:pStyle w:val="Fuzeile"/>
          <w:jc w:val="center"/>
        </w:pPr>
        <w:r>
          <w:rPr>
            <w:noProof/>
            <w:lang w:eastAsia="de-DE"/>
          </w:rPr>
          <mc:AlternateContent>
            <mc:Choice Requires="wps">
              <w:drawing>
                <wp:inline distT="0" distB="0" distL="0" distR="0" wp14:anchorId="2DEDFAEE" wp14:editId="1DC04C0A">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0989BF6"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69A3F319"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C2F3" w14:textId="77777777" w:rsidR="00BE3498" w:rsidRDefault="00BE3498" w:rsidP="005A26C4">
      <w:pPr>
        <w:spacing w:after="0" w:line="240" w:lineRule="auto"/>
      </w:pPr>
      <w:r>
        <w:separator/>
      </w:r>
    </w:p>
  </w:footnote>
  <w:footnote w:type="continuationSeparator" w:id="0">
    <w:p w14:paraId="7C0BEBC7" w14:textId="77777777" w:rsidR="00BE3498" w:rsidRDefault="00BE349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680D"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D0D1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F20C7A">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392A88B9"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5BE5DEEE" wp14:editId="1CA62BE0">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FCBFE6B"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418C"/>
    <w:rsid w:val="00083E4C"/>
    <w:rsid w:val="000B0847"/>
    <w:rsid w:val="000C081E"/>
    <w:rsid w:val="000F264F"/>
    <w:rsid w:val="000F63D8"/>
    <w:rsid w:val="001A2659"/>
    <w:rsid w:val="001B5E55"/>
    <w:rsid w:val="001F47ED"/>
    <w:rsid w:val="00232ED3"/>
    <w:rsid w:val="00280686"/>
    <w:rsid w:val="00286EB0"/>
    <w:rsid w:val="002A1A1B"/>
    <w:rsid w:val="002B4E59"/>
    <w:rsid w:val="002D0D1E"/>
    <w:rsid w:val="002F67F6"/>
    <w:rsid w:val="003558BF"/>
    <w:rsid w:val="00356D36"/>
    <w:rsid w:val="00390ACD"/>
    <w:rsid w:val="003D7459"/>
    <w:rsid w:val="004A1169"/>
    <w:rsid w:val="004B78F9"/>
    <w:rsid w:val="004C63A6"/>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134A6"/>
    <w:rsid w:val="00A722BC"/>
    <w:rsid w:val="00A81404"/>
    <w:rsid w:val="00A82319"/>
    <w:rsid w:val="00A827D9"/>
    <w:rsid w:val="00B5447C"/>
    <w:rsid w:val="00B830A2"/>
    <w:rsid w:val="00BB442F"/>
    <w:rsid w:val="00BC512C"/>
    <w:rsid w:val="00BE3498"/>
    <w:rsid w:val="00C77E45"/>
    <w:rsid w:val="00C95762"/>
    <w:rsid w:val="00D1355D"/>
    <w:rsid w:val="00D13872"/>
    <w:rsid w:val="00D1712B"/>
    <w:rsid w:val="00D64924"/>
    <w:rsid w:val="00DB65DB"/>
    <w:rsid w:val="00DC3D53"/>
    <w:rsid w:val="00E9535F"/>
    <w:rsid w:val="00EA2FD9"/>
    <w:rsid w:val="00EB1644"/>
    <w:rsid w:val="00ED06A4"/>
    <w:rsid w:val="00F20C7A"/>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37D5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1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6349</Characters>
  <Application>Microsoft Office Word</Application>
  <DocSecurity>4</DocSecurity>
  <Lines>577</Lines>
  <Paragraphs>367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2024-07-04T19:50:00Z</dcterms:created>
  <dcterms:modified xsi:type="dcterms:W3CDTF">2024-07-04T19:50:00Z</dcterms:modified>
</cp:coreProperties>
</file>