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13D2" w14:textId="77777777" w:rsidR="00E655F1" w:rsidRPr="006B0FE2" w:rsidRDefault="00E655F1" w:rsidP="00172038">
      <w:pPr>
        <w:jc w:val="both"/>
        <w:rPr>
          <w:rFonts w:ascii="Arial" w:hAnsi="Arial" w:cs="Arial"/>
        </w:rPr>
      </w:pPr>
      <w:bookmarkStart w:id="0" w:name="_Hlk522114436"/>
    </w:p>
    <w:p w14:paraId="409AAC31" w14:textId="4D9615F4" w:rsidR="00434D2D" w:rsidRDefault="00920539" w:rsidP="00172038">
      <w:pPr>
        <w:jc w:val="both"/>
        <w:rPr>
          <w:rFonts w:ascii="Arial" w:hAnsi="Arial" w:cs="Arial"/>
          <w:b/>
          <w:bCs/>
          <w:sz w:val="22"/>
          <w:szCs w:val="22"/>
        </w:rPr>
      </w:pPr>
      <w:r w:rsidRPr="00920539">
        <w:rPr>
          <w:rFonts w:ascii="Arial" w:hAnsi="Arial" w:cs="Arial"/>
          <w:b/>
          <w:bCs/>
          <w:sz w:val="22"/>
          <w:szCs w:val="22"/>
        </w:rPr>
        <w:t xml:space="preserve">Schadenersatz nach Datenschutz-Grundverordnung (DSGVO) - Betriebsvereinbarung </w:t>
      </w:r>
      <w:r>
        <w:rPr>
          <w:rFonts w:ascii="Arial" w:hAnsi="Arial" w:cs="Arial"/>
          <w:b/>
          <w:bCs/>
          <w:sz w:val="22"/>
          <w:szCs w:val="22"/>
        </w:rPr>
        <w:t>–</w:t>
      </w:r>
      <w:r w:rsidRPr="00920539">
        <w:rPr>
          <w:rFonts w:ascii="Arial" w:hAnsi="Arial" w:cs="Arial"/>
          <w:b/>
          <w:bCs/>
          <w:sz w:val="22"/>
          <w:szCs w:val="22"/>
        </w:rPr>
        <w:t xml:space="preserve"> Workday</w:t>
      </w:r>
    </w:p>
    <w:p w14:paraId="156E629E" w14:textId="17A4F9C1" w:rsidR="00920539" w:rsidRPr="006B0FE2" w:rsidRDefault="00920539" w:rsidP="00172038">
      <w:pPr>
        <w:jc w:val="both"/>
        <w:rPr>
          <w:rFonts w:ascii="Arial" w:hAnsi="Arial" w:cs="Arial"/>
          <w:bCs/>
          <w:sz w:val="22"/>
          <w:szCs w:val="22"/>
        </w:rPr>
      </w:pPr>
    </w:p>
    <w:p w14:paraId="2F0E30D7" w14:textId="317C0993" w:rsidR="006B0FE2" w:rsidRPr="006B0FE2" w:rsidRDefault="006B0FE2" w:rsidP="00172038">
      <w:pPr>
        <w:jc w:val="both"/>
        <w:rPr>
          <w:rFonts w:ascii="Arial" w:eastAsia="Calibri" w:hAnsi="Arial" w:cs="Arial"/>
          <w:bCs/>
          <w:sz w:val="22"/>
          <w:szCs w:val="22"/>
        </w:rPr>
      </w:pPr>
      <w:r w:rsidRPr="00907B60">
        <w:rPr>
          <w:rFonts w:ascii="Arial" w:eastAsia="Calibri" w:hAnsi="Arial" w:cs="Arial"/>
          <w:bCs/>
          <w:sz w:val="22"/>
          <w:szCs w:val="22"/>
        </w:rPr>
        <w:t>ein Artikel von Rechtsanwalt und Fachanwalt für Arbeitsrecht Michael Henn, Stuttgart.</w:t>
      </w:r>
    </w:p>
    <w:p w14:paraId="7E590915" w14:textId="77777777" w:rsidR="006B0FE2" w:rsidRPr="006B0FE2" w:rsidRDefault="006B0FE2" w:rsidP="00172038">
      <w:pPr>
        <w:jc w:val="both"/>
        <w:rPr>
          <w:rFonts w:ascii="Arial" w:hAnsi="Arial" w:cs="Arial"/>
          <w:bCs/>
          <w:sz w:val="22"/>
          <w:szCs w:val="22"/>
        </w:rPr>
      </w:pPr>
    </w:p>
    <w:p w14:paraId="7EDD84CF" w14:textId="3C800849" w:rsidR="00995F72" w:rsidRDefault="00920539" w:rsidP="001144F8">
      <w:pPr>
        <w:jc w:val="both"/>
        <w:rPr>
          <w:rFonts w:ascii="Arial" w:hAnsi="Arial" w:cs="Arial"/>
          <w:b/>
          <w:bCs/>
          <w:sz w:val="22"/>
          <w:szCs w:val="22"/>
        </w:rPr>
      </w:pPr>
      <w:r w:rsidRPr="00920539">
        <w:rPr>
          <w:rFonts w:ascii="Arial" w:hAnsi="Arial" w:cs="Arial"/>
          <w:b/>
          <w:bCs/>
          <w:sz w:val="22"/>
          <w:szCs w:val="22"/>
        </w:rPr>
        <w:t>Ein Arbeitnehmer kann einen Anspruch auf Schadenersatz wegen einer Verletzung der Datenschutz-Grundverordnung haben, wenn der Arbeitgeber personenbezogene Echtdaten innerhalb des Konzerns an eine andere Gesellschaft überträgt, um die cloudbasierte Software für Personalverwaltung „Workday“ zu testen.</w:t>
      </w:r>
    </w:p>
    <w:p w14:paraId="0BA637F0" w14:textId="77777777" w:rsidR="001144F8" w:rsidRPr="00696B54" w:rsidRDefault="001144F8" w:rsidP="001144F8">
      <w:pPr>
        <w:jc w:val="both"/>
        <w:rPr>
          <w:rFonts w:ascii="Arial" w:hAnsi="Arial" w:cs="Arial"/>
          <w:b/>
          <w:bCs/>
          <w:sz w:val="22"/>
          <w:szCs w:val="22"/>
        </w:rPr>
      </w:pPr>
    </w:p>
    <w:p w14:paraId="5F93E5EA" w14:textId="5A3ABED0" w:rsidR="00E14BB5" w:rsidRPr="00F2376E" w:rsidRDefault="0018676B" w:rsidP="00270DCF">
      <w:pPr>
        <w:jc w:val="both"/>
        <w:rPr>
          <w:rFonts w:ascii="Arial" w:hAnsi="Arial" w:cs="Arial"/>
          <w:sz w:val="22"/>
          <w:szCs w:val="22"/>
        </w:rPr>
      </w:pPr>
      <w:bookmarkStart w:id="1" w:name="_Hlk159058646"/>
      <w:r>
        <w:rPr>
          <w:rFonts w:ascii="Arial" w:hAnsi="Arial" w:cs="Arial"/>
          <w:sz w:val="22"/>
          <w:szCs w:val="22"/>
        </w:rPr>
        <w:t xml:space="preserve">Darauf verweist </w:t>
      </w:r>
      <w:r w:rsidR="00651E5B" w:rsidRPr="007065A8">
        <w:rPr>
          <w:rFonts w:ascii="Arial" w:hAnsi="Arial" w:cs="Arial"/>
          <w:sz w:val="22"/>
          <w:szCs w:val="22"/>
        </w:rPr>
        <w:t xml:space="preserve">der Stuttgarter Fachanwalt für Arbeitsrecht Michael Henn, Präsident des VDAA - Verband deutscher ArbeitsrechtsAnwälte e. V. </w:t>
      </w:r>
      <w:r w:rsidR="009D14F8" w:rsidRPr="007065A8">
        <w:rPr>
          <w:rFonts w:ascii="Arial" w:hAnsi="Arial" w:cs="Arial"/>
          <w:sz w:val="22"/>
          <w:szCs w:val="22"/>
        </w:rPr>
        <w:t xml:space="preserve">mit </w:t>
      </w:r>
      <w:r w:rsidR="00B12F13">
        <w:rPr>
          <w:rFonts w:ascii="Arial" w:hAnsi="Arial" w:cs="Arial"/>
          <w:sz w:val="22"/>
          <w:szCs w:val="22"/>
        </w:rPr>
        <w:t xml:space="preserve">Sitz in Stuttgart unter Hinweis auf </w:t>
      </w:r>
      <w:r w:rsidR="00B12F13" w:rsidRPr="00F2376E">
        <w:rPr>
          <w:rFonts w:ascii="Arial" w:hAnsi="Arial" w:cs="Arial"/>
          <w:sz w:val="22"/>
          <w:szCs w:val="22"/>
        </w:rPr>
        <w:t xml:space="preserve">die Mitteilung des </w:t>
      </w:r>
      <w:bookmarkEnd w:id="1"/>
      <w:r w:rsidR="00253854" w:rsidRPr="00253854">
        <w:rPr>
          <w:rFonts w:ascii="Arial" w:hAnsi="Arial" w:cs="Arial"/>
          <w:sz w:val="22"/>
          <w:szCs w:val="22"/>
        </w:rPr>
        <w:t>Bundesarbeitsgericht</w:t>
      </w:r>
      <w:r w:rsidR="00253854">
        <w:rPr>
          <w:rFonts w:ascii="Arial" w:hAnsi="Arial" w:cs="Arial"/>
          <w:sz w:val="22"/>
          <w:szCs w:val="22"/>
        </w:rPr>
        <w:t>s (BAG) zu seinem</w:t>
      </w:r>
      <w:r w:rsidR="00253854" w:rsidRPr="00253854">
        <w:rPr>
          <w:rFonts w:ascii="Arial" w:hAnsi="Arial" w:cs="Arial"/>
          <w:sz w:val="22"/>
          <w:szCs w:val="22"/>
        </w:rPr>
        <w:t xml:space="preserve"> </w:t>
      </w:r>
      <w:r w:rsidR="00920539" w:rsidRPr="00920539">
        <w:rPr>
          <w:rFonts w:ascii="Arial" w:hAnsi="Arial" w:cs="Arial"/>
          <w:sz w:val="22"/>
          <w:szCs w:val="22"/>
        </w:rPr>
        <w:t>Urteil vom 8. Mai 2025 – 8 AZR 209/21</w:t>
      </w:r>
      <w:r w:rsidR="00920539">
        <w:rPr>
          <w:rFonts w:ascii="Arial" w:hAnsi="Arial" w:cs="Arial"/>
          <w:sz w:val="22"/>
          <w:szCs w:val="22"/>
        </w:rPr>
        <w:t>.</w:t>
      </w:r>
    </w:p>
    <w:p w14:paraId="116E64CD" w14:textId="77777777" w:rsidR="00E14BB5" w:rsidRDefault="00E14BB5" w:rsidP="00172038">
      <w:pPr>
        <w:jc w:val="both"/>
        <w:rPr>
          <w:rFonts w:ascii="Arial" w:hAnsi="Arial" w:cs="Arial"/>
          <w:b/>
          <w:bCs/>
          <w:sz w:val="22"/>
          <w:szCs w:val="22"/>
        </w:rPr>
      </w:pPr>
    </w:p>
    <w:p w14:paraId="420138B3" w14:textId="77777777" w:rsidR="00920539" w:rsidRDefault="00920539" w:rsidP="00920539">
      <w:pPr>
        <w:jc w:val="both"/>
        <w:rPr>
          <w:rFonts w:ascii="Arial" w:hAnsi="Arial" w:cs="Arial"/>
          <w:sz w:val="22"/>
          <w:szCs w:val="22"/>
        </w:rPr>
      </w:pPr>
      <w:r w:rsidRPr="00920539">
        <w:rPr>
          <w:rFonts w:ascii="Arial" w:hAnsi="Arial" w:cs="Arial"/>
          <w:sz w:val="22"/>
          <w:szCs w:val="22"/>
        </w:rPr>
        <w:t>Die Beklagte verarbeitete personenbezogene Daten ihrer Beschäftigten ua. zu Abrechnungszwecken mit einer Personalverwaltungs-Software. Im Jahr 2017 gab es Planungen, konzernweit Workday als einheitliches Personal-Informationsmanagementsystem einzuführen. Die Beklagte übertrug personenbezogene Daten des Klägers aus der bisher genutzten Software an die Konzernobergesellschaft, um damit Workday zu Testzwecken zu befüllen. Der vorläufige Testbetrieb von Workday war in einer Betriebsvereinbarung geregelt. Danach sollte es der Beklagten erlaubt sein, ua. den Namen, das Eintrittsdatum, den Arbeitsort, die Firma sowie die geschäftliche Telefonnummer und E-Mail-Adresse zu übermitteln. Die Beklagte übermittelte darüber hinaus weitere Daten des Klägers wie Gehaltsinformationen, die private Wohnanschrift, das Geburtsdatum, den Familienstand, die Sozialversicherungsnummer und die Steuer-ID.</w:t>
      </w:r>
    </w:p>
    <w:p w14:paraId="6294DD1D" w14:textId="77777777" w:rsidR="00920539" w:rsidRPr="00920539" w:rsidRDefault="00920539" w:rsidP="00920539">
      <w:pPr>
        <w:jc w:val="both"/>
        <w:rPr>
          <w:rFonts w:ascii="Arial" w:hAnsi="Arial" w:cs="Arial"/>
          <w:sz w:val="22"/>
          <w:szCs w:val="22"/>
        </w:rPr>
      </w:pPr>
    </w:p>
    <w:p w14:paraId="43E90E15" w14:textId="77777777" w:rsidR="00920539" w:rsidRDefault="00920539" w:rsidP="00920539">
      <w:pPr>
        <w:jc w:val="both"/>
        <w:rPr>
          <w:rFonts w:ascii="Arial" w:hAnsi="Arial" w:cs="Arial"/>
          <w:sz w:val="22"/>
          <w:szCs w:val="22"/>
        </w:rPr>
      </w:pPr>
      <w:r w:rsidRPr="00920539">
        <w:rPr>
          <w:rFonts w:ascii="Arial" w:hAnsi="Arial" w:cs="Arial"/>
          <w:sz w:val="22"/>
          <w:szCs w:val="22"/>
        </w:rPr>
        <w:t xml:space="preserve">Der Kläger hat die Auffassung vertreten, ihm stehe nach Art. 82 Abs. 1 DSGVO ein immaterieller Schadenersatz wegen einer Verletzung der ab dem 25. Mai 2018 geltenden Datenschutz-Grundverordnung iHv. 3.000,00 Euro zu. Die Beklagte habe die Grenzen der Betriebsvereinbarung überschritten. </w:t>
      </w:r>
    </w:p>
    <w:p w14:paraId="30383362" w14:textId="77777777" w:rsidR="00920539" w:rsidRPr="00920539" w:rsidRDefault="00920539" w:rsidP="00920539">
      <w:pPr>
        <w:jc w:val="both"/>
        <w:rPr>
          <w:rFonts w:ascii="Arial" w:hAnsi="Arial" w:cs="Arial"/>
          <w:sz w:val="22"/>
          <w:szCs w:val="22"/>
        </w:rPr>
      </w:pPr>
    </w:p>
    <w:p w14:paraId="5ECE1A69" w14:textId="77777777" w:rsidR="00920539" w:rsidRDefault="00920539" w:rsidP="00920539">
      <w:pPr>
        <w:jc w:val="both"/>
        <w:rPr>
          <w:rFonts w:ascii="Arial" w:hAnsi="Arial" w:cs="Arial"/>
          <w:sz w:val="22"/>
          <w:szCs w:val="22"/>
        </w:rPr>
      </w:pPr>
      <w:r w:rsidRPr="00920539">
        <w:rPr>
          <w:rFonts w:ascii="Arial" w:hAnsi="Arial" w:cs="Arial"/>
          <w:sz w:val="22"/>
          <w:szCs w:val="22"/>
        </w:rPr>
        <w:t xml:space="preserve">Die Vorinstanzen haben die Klage abgewiesen. Mit Beschluss vom 22. September 2022 (- 8 AZR 209/21 (A) – BAGE 179, 120) hatte der Senat das Revisionsverfahren ausgesetzt und den Gerichtshof der Europäischen Union (EuGH) um die Beantwortung von Rechtsfragen betreffend die Auslegung des Unionsrechts ersucht. Der EuGH hat diese mit Urteil vom 19. Dezember 2024 (- C-65/23 – [K GmbH]) beantwortet. </w:t>
      </w:r>
    </w:p>
    <w:p w14:paraId="6EB4CDD2" w14:textId="77777777" w:rsidR="00920539" w:rsidRPr="00920539" w:rsidRDefault="00920539" w:rsidP="00920539">
      <w:pPr>
        <w:jc w:val="both"/>
        <w:rPr>
          <w:rFonts w:ascii="Arial" w:hAnsi="Arial" w:cs="Arial"/>
          <w:sz w:val="22"/>
          <w:szCs w:val="22"/>
        </w:rPr>
      </w:pPr>
    </w:p>
    <w:p w14:paraId="69913821" w14:textId="77777777" w:rsidR="00920539" w:rsidRDefault="00920539" w:rsidP="00920539">
      <w:pPr>
        <w:jc w:val="both"/>
        <w:rPr>
          <w:rFonts w:ascii="Arial" w:hAnsi="Arial" w:cs="Arial"/>
          <w:sz w:val="22"/>
          <w:szCs w:val="22"/>
        </w:rPr>
      </w:pPr>
      <w:r w:rsidRPr="00920539">
        <w:rPr>
          <w:rFonts w:ascii="Arial" w:hAnsi="Arial" w:cs="Arial"/>
          <w:sz w:val="22"/>
          <w:szCs w:val="22"/>
        </w:rPr>
        <w:t xml:space="preserve">Die Revision des Klägers hatte vor dem Achten Senat des Bundesarbeitsgerichts teilweise Erfolg. </w:t>
      </w:r>
    </w:p>
    <w:p w14:paraId="783615C2" w14:textId="77777777" w:rsidR="00920539" w:rsidRDefault="00920539" w:rsidP="00920539">
      <w:pPr>
        <w:jc w:val="both"/>
        <w:rPr>
          <w:rFonts w:ascii="Arial" w:hAnsi="Arial" w:cs="Arial"/>
          <w:sz w:val="22"/>
          <w:szCs w:val="22"/>
        </w:rPr>
      </w:pPr>
    </w:p>
    <w:p w14:paraId="23D825BB" w14:textId="032331B1" w:rsidR="00920539" w:rsidRPr="00920539" w:rsidRDefault="00920539" w:rsidP="00920539">
      <w:pPr>
        <w:jc w:val="both"/>
        <w:rPr>
          <w:rFonts w:ascii="Arial" w:hAnsi="Arial" w:cs="Arial"/>
          <w:sz w:val="22"/>
          <w:szCs w:val="22"/>
        </w:rPr>
      </w:pPr>
      <w:r w:rsidRPr="00920539">
        <w:rPr>
          <w:rFonts w:ascii="Arial" w:hAnsi="Arial" w:cs="Arial"/>
          <w:sz w:val="22"/>
          <w:szCs w:val="22"/>
        </w:rPr>
        <w:t xml:space="preserve">Der Kläger hat gegen die Beklagte einen Anspruch auf Schadenersatz nach Art. 82 Abs. 1 DSGVO iHv. 200,00 Euro. Soweit die Beklagte andere als die nach der Betriebsvereinbarung erlaubten personenbezogenen Daten an die Konzernobergesellschaft übertragen hat, war dies nicht erforderlich iSv. Art. 6 Abs. 1 Unterabs. 1 Buchst. f DSGVO und verstieß damit gegen die Datenschutz-Grundverordnung. Der immaterielle Schaden des Klägers liegt in dem durch die Überlassung der personenbezogenen Daten an die Konzernobergesellschaft verursachten Kontrollverlust. Der Kläger hat in der mündlichen Verhandlung vor dem Senat klargestellt, dass er sich nicht weiter darauf beruft, auch die Übertragung der von der Betriebsvereinbarung erfassten Daten sei nicht erforderlich gewesen. Der Senat hatte daher </w:t>
      </w:r>
      <w:r w:rsidRPr="00920539">
        <w:rPr>
          <w:rFonts w:ascii="Arial" w:hAnsi="Arial" w:cs="Arial"/>
          <w:sz w:val="22"/>
          <w:szCs w:val="22"/>
        </w:rPr>
        <w:lastRenderedPageBreak/>
        <w:t>nicht zu prüfen, ob die Betriebsvereinbarung so ausgestaltet war, dass die Anforderungen der Datenschutz-Grundverordnung erfüllt wurden.</w:t>
      </w:r>
    </w:p>
    <w:p w14:paraId="47097CCC" w14:textId="77777777" w:rsidR="00F2376E" w:rsidRPr="00F2376E" w:rsidRDefault="00F2376E" w:rsidP="00F2376E">
      <w:pPr>
        <w:jc w:val="both"/>
        <w:rPr>
          <w:rFonts w:ascii="Arial" w:hAnsi="Arial" w:cs="Arial"/>
          <w:sz w:val="22"/>
          <w:szCs w:val="22"/>
        </w:rPr>
      </w:pPr>
    </w:p>
    <w:p w14:paraId="73E3136E" w14:textId="74FD9910" w:rsidR="006144A3" w:rsidRPr="00605BBE" w:rsidRDefault="006144A3" w:rsidP="00172038">
      <w:pPr>
        <w:jc w:val="both"/>
        <w:rPr>
          <w:rFonts w:ascii="Arial" w:hAnsi="Arial" w:cs="Arial"/>
          <w:sz w:val="22"/>
          <w:szCs w:val="22"/>
        </w:rPr>
      </w:pPr>
      <w:r w:rsidRPr="00B14F16">
        <w:rPr>
          <w:rFonts w:ascii="Arial" w:hAnsi="Arial" w:cs="Arial"/>
          <w:sz w:val="22"/>
          <w:szCs w:val="22"/>
        </w:rPr>
        <w:t xml:space="preserve">Henn empfahl, die Entscheidung zu beachten und in Zweifelsfällen rechtlichen Rat einzuholen, wobei er u. a. dazu auch auf den </w:t>
      </w:r>
      <w:r w:rsidR="003D5262" w:rsidRPr="00B14F16">
        <w:rPr>
          <w:rFonts w:ascii="Arial" w:hAnsi="Arial" w:cs="Arial"/>
          <w:sz w:val="22"/>
          <w:szCs w:val="22"/>
        </w:rPr>
        <w:t>VDAA</w:t>
      </w:r>
      <w:r w:rsidR="003D5262">
        <w:rPr>
          <w:rFonts w:ascii="Arial" w:hAnsi="Arial" w:cs="Arial"/>
          <w:sz w:val="22"/>
          <w:szCs w:val="22"/>
        </w:rPr>
        <w:t>-Verband</w:t>
      </w:r>
      <w:r w:rsidRPr="00B14F16">
        <w:rPr>
          <w:rFonts w:ascii="Arial" w:hAnsi="Arial" w:cs="Arial"/>
          <w:sz w:val="22"/>
          <w:szCs w:val="22"/>
        </w:rPr>
        <w:t xml:space="preserve"> deutscher ArbeitsrechtsAnwälte e. V. – www.vdaa.de – verwies</w:t>
      </w:r>
      <w:r w:rsidRPr="00B14F16">
        <w:rPr>
          <w:rFonts w:ascii="Arial" w:hAnsi="Arial" w:cs="Arial"/>
          <w:b/>
          <w:sz w:val="22"/>
          <w:szCs w:val="22"/>
        </w:rPr>
        <w:t>.</w:t>
      </w:r>
    </w:p>
    <w:p w14:paraId="696D5992" w14:textId="77777777" w:rsidR="006144A3" w:rsidRPr="00F626F2" w:rsidRDefault="006144A3" w:rsidP="00172038">
      <w:pPr>
        <w:spacing w:before="100" w:beforeAutospacing="1" w:after="100" w:afterAutospacing="1"/>
        <w:jc w:val="both"/>
        <w:rPr>
          <w:rFonts w:ascii="Arial" w:hAnsi="Arial" w:cs="Arial"/>
          <w:b/>
          <w:sz w:val="22"/>
          <w:szCs w:val="22"/>
        </w:rPr>
      </w:pPr>
      <w:r w:rsidRPr="00F626F2">
        <w:rPr>
          <w:rFonts w:ascii="Arial" w:hAnsi="Arial" w:cs="Arial"/>
          <w:b/>
          <w:sz w:val="22"/>
          <w:szCs w:val="22"/>
        </w:rPr>
        <w:t>Für Rückfragen steht Ihnen zur Verfügung:</w:t>
      </w:r>
    </w:p>
    <w:p w14:paraId="543888D6" w14:textId="77777777" w:rsidR="00497E52" w:rsidRDefault="006144A3" w:rsidP="00172038">
      <w:pPr>
        <w:rPr>
          <w:rFonts w:ascii="Arial" w:hAnsi="Arial" w:cs="Arial"/>
          <w:sz w:val="20"/>
        </w:rPr>
      </w:pPr>
      <w:r w:rsidRPr="008D37A5">
        <w:rPr>
          <w:rFonts w:ascii="Arial" w:hAnsi="Arial" w:cs="Arial"/>
          <w:sz w:val="20"/>
        </w:rPr>
        <w:t>Michael Henn</w:t>
      </w:r>
      <w:r w:rsidRPr="008D37A5">
        <w:rPr>
          <w:rFonts w:ascii="Arial" w:hAnsi="Arial" w:cs="Arial"/>
          <w:sz w:val="20"/>
        </w:rPr>
        <w:br/>
        <w:t>Rechtsanwalt</w:t>
      </w:r>
      <w:r w:rsidRPr="008D37A5">
        <w:rPr>
          <w:rFonts w:ascii="Arial" w:hAnsi="Arial" w:cs="Arial"/>
          <w:sz w:val="20"/>
        </w:rPr>
        <w:br/>
        <w:t>Fachanwalt für Erbrecht</w:t>
      </w:r>
      <w:r>
        <w:rPr>
          <w:rFonts w:ascii="Arial" w:hAnsi="Arial" w:cs="Arial"/>
          <w:sz w:val="20"/>
        </w:rPr>
        <w:br/>
        <w:t>Fachanwalt für Arbeitsrecht</w:t>
      </w:r>
      <w:r>
        <w:rPr>
          <w:rFonts w:ascii="Arial" w:hAnsi="Arial" w:cs="Arial"/>
          <w:sz w:val="20"/>
        </w:rPr>
        <w:br/>
        <w:t>VD</w:t>
      </w:r>
      <w:r w:rsidRPr="008D37A5">
        <w:rPr>
          <w:rFonts w:ascii="Arial" w:hAnsi="Arial" w:cs="Arial"/>
          <w:sz w:val="20"/>
        </w:rPr>
        <w:t>AA – Präsident</w:t>
      </w:r>
      <w:r w:rsidRPr="008D37A5">
        <w:rPr>
          <w:rFonts w:ascii="Arial" w:hAnsi="Arial" w:cs="Arial"/>
          <w:sz w:val="20"/>
        </w:rPr>
        <w:br/>
      </w:r>
    </w:p>
    <w:p w14:paraId="6AE6B539" w14:textId="6675E755" w:rsidR="00497E52" w:rsidRPr="00497E52" w:rsidRDefault="006144A3" w:rsidP="00172038">
      <w:pPr>
        <w:rPr>
          <w:rFonts w:ascii="Arial" w:hAnsi="Arial" w:cs="Arial"/>
          <w:sz w:val="20"/>
        </w:rPr>
      </w:pPr>
      <w:r w:rsidRPr="008D37A5">
        <w:rPr>
          <w:rFonts w:ascii="Arial" w:hAnsi="Arial" w:cs="Arial"/>
          <w:sz w:val="20"/>
        </w:rPr>
        <w:t>Rechtsanwälte Dr. Gaupp &amp; Coll</w:t>
      </w:r>
      <w:r w:rsidRPr="008D37A5">
        <w:rPr>
          <w:rFonts w:ascii="Arial" w:hAnsi="Arial" w:cs="Arial"/>
          <w:sz w:val="20"/>
        </w:rPr>
        <w:br/>
      </w:r>
      <w:r w:rsidR="00497E52" w:rsidRPr="00497E52">
        <w:rPr>
          <w:rFonts w:ascii="Arial" w:hAnsi="Arial" w:cs="Arial"/>
          <w:sz w:val="20"/>
        </w:rPr>
        <w:t>Gerokstr. 8</w:t>
      </w:r>
    </w:p>
    <w:p w14:paraId="6C97D1D4" w14:textId="77777777" w:rsidR="00497E52" w:rsidRDefault="00497E52" w:rsidP="00172038">
      <w:pPr>
        <w:rPr>
          <w:rFonts w:ascii="Arial" w:hAnsi="Arial" w:cs="Arial"/>
          <w:sz w:val="20"/>
        </w:rPr>
      </w:pPr>
      <w:r w:rsidRPr="00497E52">
        <w:rPr>
          <w:rFonts w:ascii="Arial" w:hAnsi="Arial" w:cs="Arial"/>
          <w:sz w:val="20"/>
        </w:rPr>
        <w:t>70188 Stuttgart</w:t>
      </w:r>
    </w:p>
    <w:p w14:paraId="0A1158B8" w14:textId="1759AE06" w:rsidR="006144A3" w:rsidRPr="00FB5E50" w:rsidRDefault="00497E52" w:rsidP="00172038">
      <w:pPr>
        <w:rPr>
          <w:rFonts w:ascii="Arial" w:hAnsi="Arial" w:cs="Arial"/>
          <w:sz w:val="20"/>
        </w:rPr>
      </w:pPr>
      <w:r w:rsidRPr="00FB5E50">
        <w:rPr>
          <w:rFonts w:ascii="Arial" w:hAnsi="Arial" w:cs="Arial"/>
          <w:sz w:val="20"/>
        </w:rPr>
        <w:t>T</w:t>
      </w:r>
      <w:r w:rsidR="006144A3" w:rsidRPr="00FB5E50">
        <w:rPr>
          <w:rFonts w:ascii="Arial" w:hAnsi="Arial" w:cs="Arial"/>
          <w:sz w:val="20"/>
        </w:rPr>
        <w:t>el.: 0711/30 58 93-0</w:t>
      </w:r>
      <w:r w:rsidR="006144A3" w:rsidRPr="00FB5E50">
        <w:rPr>
          <w:rFonts w:ascii="Arial" w:hAnsi="Arial" w:cs="Arial"/>
          <w:sz w:val="20"/>
        </w:rPr>
        <w:br/>
        <w:t>Fax: 0711/30 58 93-11</w:t>
      </w:r>
      <w:r w:rsidR="006144A3" w:rsidRPr="00FB5E50">
        <w:rPr>
          <w:rFonts w:ascii="Arial" w:hAnsi="Arial" w:cs="Arial"/>
          <w:sz w:val="20"/>
        </w:rPr>
        <w:br/>
      </w:r>
      <w:hyperlink r:id="rId8" w:history="1">
        <w:r w:rsidR="006144A3" w:rsidRPr="00FB5E50">
          <w:rPr>
            <w:rStyle w:val="Hyperlink"/>
            <w:rFonts w:ascii="Arial" w:hAnsi="Arial" w:cs="Arial"/>
            <w:sz w:val="20"/>
          </w:rPr>
          <w:t>stuttgart@drgaupp.de</w:t>
        </w:r>
      </w:hyperlink>
      <w:r w:rsidR="006144A3" w:rsidRPr="00FB5E50">
        <w:rPr>
          <w:rFonts w:ascii="Arial" w:hAnsi="Arial" w:cs="Arial"/>
          <w:sz w:val="20"/>
        </w:rPr>
        <w:t> </w:t>
      </w:r>
      <w:r w:rsidR="006144A3" w:rsidRPr="00FB5E50">
        <w:rPr>
          <w:rFonts w:ascii="Arial" w:hAnsi="Arial" w:cs="Arial"/>
          <w:sz w:val="20"/>
        </w:rPr>
        <w:br/>
      </w:r>
      <w:hyperlink r:id="rId9" w:history="1">
        <w:r w:rsidR="006144A3" w:rsidRPr="00FB5E50">
          <w:rPr>
            <w:rStyle w:val="Hyperlink"/>
            <w:rFonts w:ascii="Arial" w:hAnsi="Arial" w:cs="Arial"/>
            <w:sz w:val="20"/>
          </w:rPr>
          <w:t>www.drgaupp.de</w:t>
        </w:r>
      </w:hyperlink>
      <w:r w:rsidR="006144A3" w:rsidRPr="00FB5E50">
        <w:rPr>
          <w:rFonts w:ascii="Arial" w:hAnsi="Arial" w:cs="Arial"/>
          <w:sz w:val="20"/>
        </w:rPr>
        <w:t>        </w:t>
      </w:r>
      <w:bookmarkEnd w:id="0"/>
    </w:p>
    <w:sectPr w:rsidR="006144A3" w:rsidRPr="00FB5E5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6E24" w14:textId="77777777" w:rsidR="00D06A05" w:rsidRDefault="00D06A05" w:rsidP="000D1A95">
      <w:r>
        <w:separator/>
      </w:r>
    </w:p>
  </w:endnote>
  <w:endnote w:type="continuationSeparator" w:id="0">
    <w:p w14:paraId="544A655B" w14:textId="77777777" w:rsidR="00D06A05" w:rsidRDefault="00D06A05"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9201" w14:textId="77777777" w:rsidR="00D06A05" w:rsidRDefault="00D06A05" w:rsidP="000D1A95">
      <w:r>
        <w:separator/>
      </w:r>
    </w:p>
  </w:footnote>
  <w:footnote w:type="continuationSeparator" w:id="0">
    <w:p w14:paraId="7C5FD08D" w14:textId="77777777" w:rsidR="00D06A05" w:rsidRDefault="00D06A05"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62A3" w14:textId="77777777" w:rsidR="006B0FE2" w:rsidRPr="00585AAC" w:rsidRDefault="006B0FE2" w:rsidP="006B0FE2">
    <w:pPr>
      <w:tabs>
        <w:tab w:val="center" w:pos="4536"/>
        <w:tab w:val="left" w:pos="7764"/>
        <w:tab w:val="right" w:pos="9071"/>
      </w:tabs>
      <w:spacing w:after="160" w:line="259" w:lineRule="auto"/>
      <w:jc w:val="center"/>
      <w:rPr>
        <w:rFonts w:ascii="Arial" w:eastAsia="Calibri" w:hAnsi="Arial" w:cs="Arial"/>
        <w:b/>
        <w:bCs/>
        <w:sz w:val="28"/>
        <w:szCs w:val="28"/>
        <w:lang w:eastAsia="de-DE"/>
      </w:rPr>
    </w:pPr>
    <w:r w:rsidRPr="00585AAC">
      <w:rPr>
        <w:rFonts w:ascii="Arial" w:eastAsia="Calibri" w:hAnsi="Arial" w:cs="Arial"/>
        <w:b/>
        <w:bCs/>
        <w:sz w:val="28"/>
        <w:szCs w:val="28"/>
        <w:lang w:eastAsia="de-DE"/>
      </w:rPr>
      <w:t>VDAA- Arbeitsrechtsdepesche 0</w:t>
    </w:r>
    <w:r>
      <w:rPr>
        <w:rFonts w:ascii="Arial" w:eastAsia="Calibri" w:hAnsi="Arial" w:cs="Arial"/>
        <w:b/>
        <w:bCs/>
        <w:sz w:val="28"/>
        <w:szCs w:val="28"/>
        <w:lang w:eastAsia="de-DE"/>
      </w:rPr>
      <w:t>5</w:t>
    </w:r>
    <w:r w:rsidRPr="00585AAC">
      <w:rPr>
        <w:rFonts w:ascii="Arial" w:eastAsia="Calibri" w:hAnsi="Arial" w:cs="Arial"/>
        <w:b/>
        <w:bCs/>
        <w:sz w:val="28"/>
        <w:szCs w:val="28"/>
        <w:lang w:eastAsia="de-DE"/>
      </w:rPr>
      <w:t>-2025</w:t>
    </w:r>
  </w:p>
  <w:p w14:paraId="6C1256D0" w14:textId="1EE55DBA" w:rsidR="00832DD9" w:rsidRDefault="00D652A2" w:rsidP="00832DD9">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bookmarkStart w:id="2" w:name="_Hlk22231110"/>
    <w:r w:rsidR="003D5262">
      <w:rPr>
        <w:noProof/>
        <w:lang w:eastAsia="de-DE"/>
      </w:rPr>
      <w:t xml:space="preserve">           </w:t>
    </w:r>
    <w:r w:rsidR="00735BCE">
      <w:rPr>
        <w:noProof/>
      </w:rPr>
      <w:drawing>
        <wp:inline distT="0" distB="0" distL="0" distR="0" wp14:anchorId="0E99C0A1" wp14:editId="0DEFDF8F">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14:paraId="16996D70" w14:textId="77777777" w:rsidR="000D1A95" w:rsidRDefault="000D1A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677D8"/>
    <w:multiLevelType w:val="multilevel"/>
    <w:tmpl w:val="C8B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A0CA7"/>
    <w:multiLevelType w:val="hybridMultilevel"/>
    <w:tmpl w:val="5DD8905C"/>
    <w:lvl w:ilvl="0" w:tplc="22628E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A6FEB"/>
    <w:multiLevelType w:val="hybridMultilevel"/>
    <w:tmpl w:val="0C101AFE"/>
    <w:lvl w:ilvl="0" w:tplc="E31E9F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D66DF"/>
    <w:multiLevelType w:val="hybridMultilevel"/>
    <w:tmpl w:val="01ECF70A"/>
    <w:lvl w:ilvl="0" w:tplc="D946E5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1"/>
  </w:num>
  <w:num w:numId="5">
    <w:abstractNumId w:val="4"/>
  </w:num>
  <w:num w:numId="6">
    <w:abstractNumId w:val="9"/>
  </w:num>
  <w:num w:numId="7">
    <w:abstractNumId w:val="2"/>
  </w:num>
  <w:num w:numId="8">
    <w:abstractNumId w:val="6"/>
  </w:num>
  <w:num w:numId="9">
    <w:abstractNumId w:val="10"/>
  </w:num>
  <w:num w:numId="10">
    <w:abstractNumId w:val="5"/>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D"/>
    <w:rsid w:val="000034E3"/>
    <w:rsid w:val="000048F3"/>
    <w:rsid w:val="00005C23"/>
    <w:rsid w:val="0001020C"/>
    <w:rsid w:val="000117F3"/>
    <w:rsid w:val="00012798"/>
    <w:rsid w:val="0001488F"/>
    <w:rsid w:val="000176E2"/>
    <w:rsid w:val="00021AE4"/>
    <w:rsid w:val="00022C33"/>
    <w:rsid w:val="00025BB8"/>
    <w:rsid w:val="00027106"/>
    <w:rsid w:val="00027B75"/>
    <w:rsid w:val="000314B3"/>
    <w:rsid w:val="0003586C"/>
    <w:rsid w:val="00037474"/>
    <w:rsid w:val="00046315"/>
    <w:rsid w:val="00046860"/>
    <w:rsid w:val="00047CBD"/>
    <w:rsid w:val="00050F0C"/>
    <w:rsid w:val="000516EE"/>
    <w:rsid w:val="00052DB5"/>
    <w:rsid w:val="0005444C"/>
    <w:rsid w:val="00056DCB"/>
    <w:rsid w:val="0005729F"/>
    <w:rsid w:val="00060DA7"/>
    <w:rsid w:val="00061BBE"/>
    <w:rsid w:val="00067998"/>
    <w:rsid w:val="000716E4"/>
    <w:rsid w:val="00071F85"/>
    <w:rsid w:val="0007529A"/>
    <w:rsid w:val="000753B7"/>
    <w:rsid w:val="00076177"/>
    <w:rsid w:val="000766AF"/>
    <w:rsid w:val="000807AA"/>
    <w:rsid w:val="00081EF0"/>
    <w:rsid w:val="00082913"/>
    <w:rsid w:val="000834AF"/>
    <w:rsid w:val="000861EB"/>
    <w:rsid w:val="0008667F"/>
    <w:rsid w:val="00087FB2"/>
    <w:rsid w:val="0009229D"/>
    <w:rsid w:val="0009538F"/>
    <w:rsid w:val="0009705D"/>
    <w:rsid w:val="000974ED"/>
    <w:rsid w:val="000A0CC8"/>
    <w:rsid w:val="000A225B"/>
    <w:rsid w:val="000A3A0B"/>
    <w:rsid w:val="000A445D"/>
    <w:rsid w:val="000A69A6"/>
    <w:rsid w:val="000B0F8F"/>
    <w:rsid w:val="000B1FB1"/>
    <w:rsid w:val="000B2B6E"/>
    <w:rsid w:val="000B46FD"/>
    <w:rsid w:val="000B4E08"/>
    <w:rsid w:val="000B70B6"/>
    <w:rsid w:val="000B7F43"/>
    <w:rsid w:val="000C0F98"/>
    <w:rsid w:val="000C309D"/>
    <w:rsid w:val="000C3DD6"/>
    <w:rsid w:val="000C44C5"/>
    <w:rsid w:val="000C4503"/>
    <w:rsid w:val="000C45F0"/>
    <w:rsid w:val="000C4E7C"/>
    <w:rsid w:val="000C5502"/>
    <w:rsid w:val="000C7EF9"/>
    <w:rsid w:val="000D0CD7"/>
    <w:rsid w:val="000D1A95"/>
    <w:rsid w:val="000D36D5"/>
    <w:rsid w:val="000D5205"/>
    <w:rsid w:val="000D6013"/>
    <w:rsid w:val="000D7B8F"/>
    <w:rsid w:val="000E0AF6"/>
    <w:rsid w:val="000E1743"/>
    <w:rsid w:val="000E2D87"/>
    <w:rsid w:val="000E2F93"/>
    <w:rsid w:val="000E3758"/>
    <w:rsid w:val="000E3B3C"/>
    <w:rsid w:val="000E3E3E"/>
    <w:rsid w:val="000E412B"/>
    <w:rsid w:val="000E4994"/>
    <w:rsid w:val="000E4D48"/>
    <w:rsid w:val="000F1488"/>
    <w:rsid w:val="000F2CF1"/>
    <w:rsid w:val="000F5659"/>
    <w:rsid w:val="000F59FD"/>
    <w:rsid w:val="00100A76"/>
    <w:rsid w:val="001014C6"/>
    <w:rsid w:val="0010255F"/>
    <w:rsid w:val="00102846"/>
    <w:rsid w:val="00103934"/>
    <w:rsid w:val="0010524B"/>
    <w:rsid w:val="00105474"/>
    <w:rsid w:val="001067C9"/>
    <w:rsid w:val="00106E7A"/>
    <w:rsid w:val="00107220"/>
    <w:rsid w:val="001117EB"/>
    <w:rsid w:val="001144F8"/>
    <w:rsid w:val="0011509D"/>
    <w:rsid w:val="001218BE"/>
    <w:rsid w:val="00124623"/>
    <w:rsid w:val="00126E71"/>
    <w:rsid w:val="00126F74"/>
    <w:rsid w:val="001273E9"/>
    <w:rsid w:val="00130B3B"/>
    <w:rsid w:val="00131A8B"/>
    <w:rsid w:val="00131D16"/>
    <w:rsid w:val="00132529"/>
    <w:rsid w:val="001325D5"/>
    <w:rsid w:val="0013280C"/>
    <w:rsid w:val="00133678"/>
    <w:rsid w:val="00135CD9"/>
    <w:rsid w:val="0013600A"/>
    <w:rsid w:val="0013602F"/>
    <w:rsid w:val="001378F9"/>
    <w:rsid w:val="00137E59"/>
    <w:rsid w:val="00140187"/>
    <w:rsid w:val="001441EC"/>
    <w:rsid w:val="0014423C"/>
    <w:rsid w:val="00145726"/>
    <w:rsid w:val="00146D0F"/>
    <w:rsid w:val="00147B5E"/>
    <w:rsid w:val="001537AB"/>
    <w:rsid w:val="00153C5B"/>
    <w:rsid w:val="00153D2F"/>
    <w:rsid w:val="001552C0"/>
    <w:rsid w:val="0015627A"/>
    <w:rsid w:val="00157224"/>
    <w:rsid w:val="001635EA"/>
    <w:rsid w:val="001653E2"/>
    <w:rsid w:val="00165956"/>
    <w:rsid w:val="00166C88"/>
    <w:rsid w:val="001671BA"/>
    <w:rsid w:val="00167255"/>
    <w:rsid w:val="0016756E"/>
    <w:rsid w:val="00167A1C"/>
    <w:rsid w:val="00170EB8"/>
    <w:rsid w:val="00172038"/>
    <w:rsid w:val="0017353A"/>
    <w:rsid w:val="00173573"/>
    <w:rsid w:val="001736F4"/>
    <w:rsid w:val="0017505C"/>
    <w:rsid w:val="001774CC"/>
    <w:rsid w:val="00180BBE"/>
    <w:rsid w:val="00181A68"/>
    <w:rsid w:val="00181EFC"/>
    <w:rsid w:val="00182AB7"/>
    <w:rsid w:val="00182FD1"/>
    <w:rsid w:val="00183925"/>
    <w:rsid w:val="00183D90"/>
    <w:rsid w:val="001841B8"/>
    <w:rsid w:val="00184795"/>
    <w:rsid w:val="0018496F"/>
    <w:rsid w:val="0018598B"/>
    <w:rsid w:val="0018676B"/>
    <w:rsid w:val="00186A7A"/>
    <w:rsid w:val="00186BF7"/>
    <w:rsid w:val="00187742"/>
    <w:rsid w:val="00190D84"/>
    <w:rsid w:val="00191800"/>
    <w:rsid w:val="0019586E"/>
    <w:rsid w:val="001961F0"/>
    <w:rsid w:val="001A0204"/>
    <w:rsid w:val="001A2645"/>
    <w:rsid w:val="001A3652"/>
    <w:rsid w:val="001A5FA6"/>
    <w:rsid w:val="001A6B58"/>
    <w:rsid w:val="001B0AE6"/>
    <w:rsid w:val="001B1562"/>
    <w:rsid w:val="001B1D0D"/>
    <w:rsid w:val="001B27C1"/>
    <w:rsid w:val="001B28F7"/>
    <w:rsid w:val="001B2F37"/>
    <w:rsid w:val="001B496D"/>
    <w:rsid w:val="001B6A76"/>
    <w:rsid w:val="001C06FE"/>
    <w:rsid w:val="001C0B6E"/>
    <w:rsid w:val="001C2F3E"/>
    <w:rsid w:val="001D0D3D"/>
    <w:rsid w:val="001D1BEB"/>
    <w:rsid w:val="001D21F3"/>
    <w:rsid w:val="001D68C3"/>
    <w:rsid w:val="001D7B1D"/>
    <w:rsid w:val="001E4458"/>
    <w:rsid w:val="001E46B8"/>
    <w:rsid w:val="001E5D45"/>
    <w:rsid w:val="001E66EC"/>
    <w:rsid w:val="001E68B6"/>
    <w:rsid w:val="001E7EF1"/>
    <w:rsid w:val="001F20A2"/>
    <w:rsid w:val="001F304B"/>
    <w:rsid w:val="001F5B80"/>
    <w:rsid w:val="001F6F60"/>
    <w:rsid w:val="001F7AAD"/>
    <w:rsid w:val="002000EE"/>
    <w:rsid w:val="00201D6B"/>
    <w:rsid w:val="00202728"/>
    <w:rsid w:val="00203939"/>
    <w:rsid w:val="00203AAB"/>
    <w:rsid w:val="00203DEE"/>
    <w:rsid w:val="00204736"/>
    <w:rsid w:val="00206AB3"/>
    <w:rsid w:val="00206B26"/>
    <w:rsid w:val="00210526"/>
    <w:rsid w:val="0021097F"/>
    <w:rsid w:val="002138B8"/>
    <w:rsid w:val="00213B6D"/>
    <w:rsid w:val="00213FEE"/>
    <w:rsid w:val="00215F70"/>
    <w:rsid w:val="002224A7"/>
    <w:rsid w:val="00222CF1"/>
    <w:rsid w:val="00222DD0"/>
    <w:rsid w:val="0022378D"/>
    <w:rsid w:val="0022407D"/>
    <w:rsid w:val="002252EC"/>
    <w:rsid w:val="00225822"/>
    <w:rsid w:val="0022589E"/>
    <w:rsid w:val="00226688"/>
    <w:rsid w:val="00232080"/>
    <w:rsid w:val="00234242"/>
    <w:rsid w:val="00234545"/>
    <w:rsid w:val="002349B4"/>
    <w:rsid w:val="002355F5"/>
    <w:rsid w:val="0023577E"/>
    <w:rsid w:val="00235D55"/>
    <w:rsid w:val="00243069"/>
    <w:rsid w:val="00243B37"/>
    <w:rsid w:val="00243EBB"/>
    <w:rsid w:val="00246145"/>
    <w:rsid w:val="00247239"/>
    <w:rsid w:val="00251439"/>
    <w:rsid w:val="00252B1F"/>
    <w:rsid w:val="00253854"/>
    <w:rsid w:val="00253CBC"/>
    <w:rsid w:val="002619F0"/>
    <w:rsid w:val="00263660"/>
    <w:rsid w:val="0026635E"/>
    <w:rsid w:val="002667BA"/>
    <w:rsid w:val="00267008"/>
    <w:rsid w:val="00270DCF"/>
    <w:rsid w:val="002711B8"/>
    <w:rsid w:val="002719FC"/>
    <w:rsid w:val="00271B8E"/>
    <w:rsid w:val="00272D58"/>
    <w:rsid w:val="00273588"/>
    <w:rsid w:val="002736CD"/>
    <w:rsid w:val="0027538D"/>
    <w:rsid w:val="0027672A"/>
    <w:rsid w:val="00276AEF"/>
    <w:rsid w:val="002776EC"/>
    <w:rsid w:val="00277A00"/>
    <w:rsid w:val="0028018B"/>
    <w:rsid w:val="0028213B"/>
    <w:rsid w:val="0028317B"/>
    <w:rsid w:val="00284BC9"/>
    <w:rsid w:val="002852A0"/>
    <w:rsid w:val="00285433"/>
    <w:rsid w:val="00286B2B"/>
    <w:rsid w:val="00290579"/>
    <w:rsid w:val="0029128E"/>
    <w:rsid w:val="00291780"/>
    <w:rsid w:val="00292480"/>
    <w:rsid w:val="002935CF"/>
    <w:rsid w:val="00293967"/>
    <w:rsid w:val="00294F3F"/>
    <w:rsid w:val="0029539A"/>
    <w:rsid w:val="00296ECF"/>
    <w:rsid w:val="002A031C"/>
    <w:rsid w:val="002A1656"/>
    <w:rsid w:val="002A20DD"/>
    <w:rsid w:val="002A281A"/>
    <w:rsid w:val="002A2EB5"/>
    <w:rsid w:val="002A44FE"/>
    <w:rsid w:val="002A4F75"/>
    <w:rsid w:val="002A5436"/>
    <w:rsid w:val="002A7C67"/>
    <w:rsid w:val="002B06EF"/>
    <w:rsid w:val="002B09F0"/>
    <w:rsid w:val="002B0DF1"/>
    <w:rsid w:val="002B1487"/>
    <w:rsid w:val="002B1D0C"/>
    <w:rsid w:val="002B490B"/>
    <w:rsid w:val="002B4B2A"/>
    <w:rsid w:val="002B4B62"/>
    <w:rsid w:val="002B6F30"/>
    <w:rsid w:val="002B736E"/>
    <w:rsid w:val="002B7A16"/>
    <w:rsid w:val="002C0C42"/>
    <w:rsid w:val="002C0C95"/>
    <w:rsid w:val="002C3758"/>
    <w:rsid w:val="002C37C1"/>
    <w:rsid w:val="002C5B42"/>
    <w:rsid w:val="002D1B12"/>
    <w:rsid w:val="002D7BA1"/>
    <w:rsid w:val="002E7817"/>
    <w:rsid w:val="002F01E0"/>
    <w:rsid w:val="002F0A0E"/>
    <w:rsid w:val="002F0E3F"/>
    <w:rsid w:val="002F0FA6"/>
    <w:rsid w:val="002F1D5C"/>
    <w:rsid w:val="002F318E"/>
    <w:rsid w:val="002F4B49"/>
    <w:rsid w:val="002F52B4"/>
    <w:rsid w:val="0030240D"/>
    <w:rsid w:val="00303652"/>
    <w:rsid w:val="0030369D"/>
    <w:rsid w:val="00306836"/>
    <w:rsid w:val="0030766B"/>
    <w:rsid w:val="003101C4"/>
    <w:rsid w:val="00310DCE"/>
    <w:rsid w:val="00312024"/>
    <w:rsid w:val="00312EED"/>
    <w:rsid w:val="00314264"/>
    <w:rsid w:val="003153FE"/>
    <w:rsid w:val="003158AA"/>
    <w:rsid w:val="003162A2"/>
    <w:rsid w:val="00320543"/>
    <w:rsid w:val="003206D9"/>
    <w:rsid w:val="00323A07"/>
    <w:rsid w:val="00326D97"/>
    <w:rsid w:val="003271F4"/>
    <w:rsid w:val="0033000A"/>
    <w:rsid w:val="003329D1"/>
    <w:rsid w:val="003335A7"/>
    <w:rsid w:val="00333E8B"/>
    <w:rsid w:val="00335851"/>
    <w:rsid w:val="003359D6"/>
    <w:rsid w:val="00335C02"/>
    <w:rsid w:val="0033682A"/>
    <w:rsid w:val="00337F9C"/>
    <w:rsid w:val="00340226"/>
    <w:rsid w:val="00342188"/>
    <w:rsid w:val="00342F9B"/>
    <w:rsid w:val="003433BD"/>
    <w:rsid w:val="0034348F"/>
    <w:rsid w:val="00345126"/>
    <w:rsid w:val="003461B6"/>
    <w:rsid w:val="00347222"/>
    <w:rsid w:val="00351FEB"/>
    <w:rsid w:val="00353329"/>
    <w:rsid w:val="00353C8A"/>
    <w:rsid w:val="0035418B"/>
    <w:rsid w:val="0035714B"/>
    <w:rsid w:val="00363170"/>
    <w:rsid w:val="00364A98"/>
    <w:rsid w:val="003669F4"/>
    <w:rsid w:val="0036733B"/>
    <w:rsid w:val="00367A3B"/>
    <w:rsid w:val="0037228E"/>
    <w:rsid w:val="00372674"/>
    <w:rsid w:val="00377D07"/>
    <w:rsid w:val="00380259"/>
    <w:rsid w:val="00381B77"/>
    <w:rsid w:val="003820F2"/>
    <w:rsid w:val="00382474"/>
    <w:rsid w:val="0038273C"/>
    <w:rsid w:val="00383635"/>
    <w:rsid w:val="00385126"/>
    <w:rsid w:val="00385A8F"/>
    <w:rsid w:val="0039133C"/>
    <w:rsid w:val="003931BE"/>
    <w:rsid w:val="0039437E"/>
    <w:rsid w:val="0039519E"/>
    <w:rsid w:val="003955E3"/>
    <w:rsid w:val="003966A7"/>
    <w:rsid w:val="00396BB4"/>
    <w:rsid w:val="003A19DA"/>
    <w:rsid w:val="003A3103"/>
    <w:rsid w:val="003B03FD"/>
    <w:rsid w:val="003B0CAE"/>
    <w:rsid w:val="003B16D9"/>
    <w:rsid w:val="003B2284"/>
    <w:rsid w:val="003B4695"/>
    <w:rsid w:val="003B4F68"/>
    <w:rsid w:val="003B5E24"/>
    <w:rsid w:val="003B6E28"/>
    <w:rsid w:val="003C0626"/>
    <w:rsid w:val="003C0D17"/>
    <w:rsid w:val="003C171C"/>
    <w:rsid w:val="003C3340"/>
    <w:rsid w:val="003C3CDE"/>
    <w:rsid w:val="003C4828"/>
    <w:rsid w:val="003C57E1"/>
    <w:rsid w:val="003C623E"/>
    <w:rsid w:val="003C6AFF"/>
    <w:rsid w:val="003C784B"/>
    <w:rsid w:val="003D132A"/>
    <w:rsid w:val="003D2038"/>
    <w:rsid w:val="003D26CA"/>
    <w:rsid w:val="003D29D7"/>
    <w:rsid w:val="003D3BBB"/>
    <w:rsid w:val="003D43F8"/>
    <w:rsid w:val="003D4CD6"/>
    <w:rsid w:val="003D5262"/>
    <w:rsid w:val="003D54B9"/>
    <w:rsid w:val="003D61D7"/>
    <w:rsid w:val="003D61E7"/>
    <w:rsid w:val="003D6C4E"/>
    <w:rsid w:val="003E17E4"/>
    <w:rsid w:val="003E2A4E"/>
    <w:rsid w:val="003E3C06"/>
    <w:rsid w:val="003E431F"/>
    <w:rsid w:val="003E4EA6"/>
    <w:rsid w:val="003E4FB1"/>
    <w:rsid w:val="003E54E8"/>
    <w:rsid w:val="003E5C18"/>
    <w:rsid w:val="003E65C3"/>
    <w:rsid w:val="003E6865"/>
    <w:rsid w:val="003E6E02"/>
    <w:rsid w:val="003F0AE6"/>
    <w:rsid w:val="003F1B8C"/>
    <w:rsid w:val="003F1DC3"/>
    <w:rsid w:val="003F2E25"/>
    <w:rsid w:val="003F37D3"/>
    <w:rsid w:val="003F3E0A"/>
    <w:rsid w:val="003F4BA5"/>
    <w:rsid w:val="0040211C"/>
    <w:rsid w:val="0040381B"/>
    <w:rsid w:val="00405667"/>
    <w:rsid w:val="00405E8B"/>
    <w:rsid w:val="00406920"/>
    <w:rsid w:val="00410710"/>
    <w:rsid w:val="00421CA5"/>
    <w:rsid w:val="0042345E"/>
    <w:rsid w:val="00424066"/>
    <w:rsid w:val="00424355"/>
    <w:rsid w:val="00425D8D"/>
    <w:rsid w:val="00426A24"/>
    <w:rsid w:val="0043231F"/>
    <w:rsid w:val="00433456"/>
    <w:rsid w:val="004348A9"/>
    <w:rsid w:val="00434D2D"/>
    <w:rsid w:val="00436963"/>
    <w:rsid w:val="0043790E"/>
    <w:rsid w:val="00441737"/>
    <w:rsid w:val="00441990"/>
    <w:rsid w:val="00441AE7"/>
    <w:rsid w:val="00441C67"/>
    <w:rsid w:val="0044417C"/>
    <w:rsid w:val="0044514E"/>
    <w:rsid w:val="004500ED"/>
    <w:rsid w:val="004508F4"/>
    <w:rsid w:val="00451927"/>
    <w:rsid w:val="004534F2"/>
    <w:rsid w:val="0045728A"/>
    <w:rsid w:val="004630A8"/>
    <w:rsid w:val="00464060"/>
    <w:rsid w:val="00466151"/>
    <w:rsid w:val="00467805"/>
    <w:rsid w:val="00472AF6"/>
    <w:rsid w:val="00472FAF"/>
    <w:rsid w:val="0047331A"/>
    <w:rsid w:val="00474535"/>
    <w:rsid w:val="00474F10"/>
    <w:rsid w:val="00474FB8"/>
    <w:rsid w:val="00475B23"/>
    <w:rsid w:val="00481C8C"/>
    <w:rsid w:val="0048202A"/>
    <w:rsid w:val="00483A9A"/>
    <w:rsid w:val="00483CBF"/>
    <w:rsid w:val="0048591B"/>
    <w:rsid w:val="004867DD"/>
    <w:rsid w:val="004876E4"/>
    <w:rsid w:val="00494FAE"/>
    <w:rsid w:val="004966EB"/>
    <w:rsid w:val="00497E52"/>
    <w:rsid w:val="004A0999"/>
    <w:rsid w:val="004A13E8"/>
    <w:rsid w:val="004A2577"/>
    <w:rsid w:val="004A27DA"/>
    <w:rsid w:val="004A2D8A"/>
    <w:rsid w:val="004A566D"/>
    <w:rsid w:val="004A6EA5"/>
    <w:rsid w:val="004A74A3"/>
    <w:rsid w:val="004A7CB5"/>
    <w:rsid w:val="004B0028"/>
    <w:rsid w:val="004B02E7"/>
    <w:rsid w:val="004B03DA"/>
    <w:rsid w:val="004B0569"/>
    <w:rsid w:val="004B15E1"/>
    <w:rsid w:val="004B2A35"/>
    <w:rsid w:val="004C19BB"/>
    <w:rsid w:val="004C1A2E"/>
    <w:rsid w:val="004C3343"/>
    <w:rsid w:val="004C3492"/>
    <w:rsid w:val="004C6153"/>
    <w:rsid w:val="004D04CB"/>
    <w:rsid w:val="004D0D94"/>
    <w:rsid w:val="004D2CAD"/>
    <w:rsid w:val="004D3E0D"/>
    <w:rsid w:val="004D4A28"/>
    <w:rsid w:val="004E1816"/>
    <w:rsid w:val="004E1DA7"/>
    <w:rsid w:val="004E38DD"/>
    <w:rsid w:val="004E4539"/>
    <w:rsid w:val="004E5F27"/>
    <w:rsid w:val="004F0E21"/>
    <w:rsid w:val="004F5E83"/>
    <w:rsid w:val="004F7D95"/>
    <w:rsid w:val="00500B5B"/>
    <w:rsid w:val="005031B9"/>
    <w:rsid w:val="00503A65"/>
    <w:rsid w:val="00506894"/>
    <w:rsid w:val="005116B3"/>
    <w:rsid w:val="0051298C"/>
    <w:rsid w:val="005130BD"/>
    <w:rsid w:val="00515110"/>
    <w:rsid w:val="00515256"/>
    <w:rsid w:val="005160CD"/>
    <w:rsid w:val="00516E1E"/>
    <w:rsid w:val="00516F91"/>
    <w:rsid w:val="00517937"/>
    <w:rsid w:val="00522144"/>
    <w:rsid w:val="00522F6A"/>
    <w:rsid w:val="005249ED"/>
    <w:rsid w:val="005257C3"/>
    <w:rsid w:val="00525C0E"/>
    <w:rsid w:val="0053092A"/>
    <w:rsid w:val="00531AF3"/>
    <w:rsid w:val="00531ECC"/>
    <w:rsid w:val="00533098"/>
    <w:rsid w:val="00533163"/>
    <w:rsid w:val="00533247"/>
    <w:rsid w:val="005338AE"/>
    <w:rsid w:val="005348D6"/>
    <w:rsid w:val="005406BA"/>
    <w:rsid w:val="005415CA"/>
    <w:rsid w:val="00541B63"/>
    <w:rsid w:val="00541F9B"/>
    <w:rsid w:val="00542439"/>
    <w:rsid w:val="005425B7"/>
    <w:rsid w:val="0054372C"/>
    <w:rsid w:val="0054553D"/>
    <w:rsid w:val="00547048"/>
    <w:rsid w:val="00547A7D"/>
    <w:rsid w:val="00554083"/>
    <w:rsid w:val="005543B9"/>
    <w:rsid w:val="00555419"/>
    <w:rsid w:val="00562412"/>
    <w:rsid w:val="00563043"/>
    <w:rsid w:val="00565A46"/>
    <w:rsid w:val="00565D0F"/>
    <w:rsid w:val="00566873"/>
    <w:rsid w:val="005706C5"/>
    <w:rsid w:val="00570972"/>
    <w:rsid w:val="00570CC0"/>
    <w:rsid w:val="005710DC"/>
    <w:rsid w:val="00571BFB"/>
    <w:rsid w:val="00572F8D"/>
    <w:rsid w:val="0057349E"/>
    <w:rsid w:val="0057479D"/>
    <w:rsid w:val="00576191"/>
    <w:rsid w:val="0057785E"/>
    <w:rsid w:val="00580F57"/>
    <w:rsid w:val="005820A1"/>
    <w:rsid w:val="0058407D"/>
    <w:rsid w:val="00585F76"/>
    <w:rsid w:val="005867D1"/>
    <w:rsid w:val="00587F1D"/>
    <w:rsid w:val="00591FA9"/>
    <w:rsid w:val="00592050"/>
    <w:rsid w:val="0059401F"/>
    <w:rsid w:val="00596F6E"/>
    <w:rsid w:val="005977A1"/>
    <w:rsid w:val="005A13B3"/>
    <w:rsid w:val="005A4C6B"/>
    <w:rsid w:val="005A6BAC"/>
    <w:rsid w:val="005A7AE6"/>
    <w:rsid w:val="005B10E8"/>
    <w:rsid w:val="005B16D6"/>
    <w:rsid w:val="005B3053"/>
    <w:rsid w:val="005B459E"/>
    <w:rsid w:val="005B49EA"/>
    <w:rsid w:val="005B57EB"/>
    <w:rsid w:val="005B639D"/>
    <w:rsid w:val="005C0155"/>
    <w:rsid w:val="005C2419"/>
    <w:rsid w:val="005C27E9"/>
    <w:rsid w:val="005C2C0E"/>
    <w:rsid w:val="005C2D66"/>
    <w:rsid w:val="005C3101"/>
    <w:rsid w:val="005C5BCB"/>
    <w:rsid w:val="005C7920"/>
    <w:rsid w:val="005D1C6F"/>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21DA"/>
    <w:rsid w:val="005F29C3"/>
    <w:rsid w:val="005F4118"/>
    <w:rsid w:val="005F46F1"/>
    <w:rsid w:val="005F4F1F"/>
    <w:rsid w:val="005F53FD"/>
    <w:rsid w:val="005F7A59"/>
    <w:rsid w:val="0060032C"/>
    <w:rsid w:val="006014AD"/>
    <w:rsid w:val="006015D2"/>
    <w:rsid w:val="00602052"/>
    <w:rsid w:val="00602624"/>
    <w:rsid w:val="00603E4D"/>
    <w:rsid w:val="00604B53"/>
    <w:rsid w:val="00604BBE"/>
    <w:rsid w:val="00604C69"/>
    <w:rsid w:val="00604E93"/>
    <w:rsid w:val="00605B76"/>
    <w:rsid w:val="00605BBE"/>
    <w:rsid w:val="00610F5A"/>
    <w:rsid w:val="006115E1"/>
    <w:rsid w:val="006144A3"/>
    <w:rsid w:val="0061764D"/>
    <w:rsid w:val="00617897"/>
    <w:rsid w:val="006227DD"/>
    <w:rsid w:val="006233DE"/>
    <w:rsid w:val="00626797"/>
    <w:rsid w:val="00627560"/>
    <w:rsid w:val="00631720"/>
    <w:rsid w:val="006352BD"/>
    <w:rsid w:val="00636125"/>
    <w:rsid w:val="00636260"/>
    <w:rsid w:val="00637123"/>
    <w:rsid w:val="0063716F"/>
    <w:rsid w:val="00641B4D"/>
    <w:rsid w:val="006426F5"/>
    <w:rsid w:val="00642CF3"/>
    <w:rsid w:val="0064308C"/>
    <w:rsid w:val="006434D3"/>
    <w:rsid w:val="00644BC4"/>
    <w:rsid w:val="00645AA2"/>
    <w:rsid w:val="00647F57"/>
    <w:rsid w:val="00651E5B"/>
    <w:rsid w:val="00652A1E"/>
    <w:rsid w:val="00652DF5"/>
    <w:rsid w:val="006554B1"/>
    <w:rsid w:val="0065602E"/>
    <w:rsid w:val="006571A7"/>
    <w:rsid w:val="00663600"/>
    <w:rsid w:val="00665A19"/>
    <w:rsid w:val="0066655D"/>
    <w:rsid w:val="0066686E"/>
    <w:rsid w:val="00670ACE"/>
    <w:rsid w:val="00671B13"/>
    <w:rsid w:val="0067293F"/>
    <w:rsid w:val="006745AF"/>
    <w:rsid w:val="00675C1D"/>
    <w:rsid w:val="00675FD1"/>
    <w:rsid w:val="00677FEF"/>
    <w:rsid w:val="006811F4"/>
    <w:rsid w:val="006842DB"/>
    <w:rsid w:val="00685A19"/>
    <w:rsid w:val="00691F68"/>
    <w:rsid w:val="006953B2"/>
    <w:rsid w:val="00695511"/>
    <w:rsid w:val="00696B54"/>
    <w:rsid w:val="006A1523"/>
    <w:rsid w:val="006A296D"/>
    <w:rsid w:val="006A3371"/>
    <w:rsid w:val="006A3D64"/>
    <w:rsid w:val="006A4E52"/>
    <w:rsid w:val="006A59AB"/>
    <w:rsid w:val="006A6733"/>
    <w:rsid w:val="006A673C"/>
    <w:rsid w:val="006A71C8"/>
    <w:rsid w:val="006B0FE2"/>
    <w:rsid w:val="006B2629"/>
    <w:rsid w:val="006B30D0"/>
    <w:rsid w:val="006B4107"/>
    <w:rsid w:val="006B55EB"/>
    <w:rsid w:val="006B5FC3"/>
    <w:rsid w:val="006C4CCC"/>
    <w:rsid w:val="006C568A"/>
    <w:rsid w:val="006C69B8"/>
    <w:rsid w:val="006D13A3"/>
    <w:rsid w:val="006D155C"/>
    <w:rsid w:val="006D1F22"/>
    <w:rsid w:val="006D470A"/>
    <w:rsid w:val="006D4F44"/>
    <w:rsid w:val="006D62D8"/>
    <w:rsid w:val="006D6B1B"/>
    <w:rsid w:val="006E151E"/>
    <w:rsid w:val="006E1D49"/>
    <w:rsid w:val="006E33FC"/>
    <w:rsid w:val="006E4DCB"/>
    <w:rsid w:val="006E52AC"/>
    <w:rsid w:val="006E5BDE"/>
    <w:rsid w:val="006E6F6F"/>
    <w:rsid w:val="006E77B1"/>
    <w:rsid w:val="006F012C"/>
    <w:rsid w:val="006F042E"/>
    <w:rsid w:val="006F1BF2"/>
    <w:rsid w:val="006F3946"/>
    <w:rsid w:val="006F3CE2"/>
    <w:rsid w:val="006F4CF3"/>
    <w:rsid w:val="006F66BF"/>
    <w:rsid w:val="0070438A"/>
    <w:rsid w:val="00704AEE"/>
    <w:rsid w:val="007065A8"/>
    <w:rsid w:val="00707BB1"/>
    <w:rsid w:val="00711BBD"/>
    <w:rsid w:val="00712036"/>
    <w:rsid w:val="0071259C"/>
    <w:rsid w:val="0071317E"/>
    <w:rsid w:val="00714479"/>
    <w:rsid w:val="0071755C"/>
    <w:rsid w:val="00717C31"/>
    <w:rsid w:val="0072060D"/>
    <w:rsid w:val="0072176F"/>
    <w:rsid w:val="00722828"/>
    <w:rsid w:val="0072348B"/>
    <w:rsid w:val="007240D9"/>
    <w:rsid w:val="00725AFA"/>
    <w:rsid w:val="00726A45"/>
    <w:rsid w:val="007303DC"/>
    <w:rsid w:val="007305B5"/>
    <w:rsid w:val="00730DD2"/>
    <w:rsid w:val="007316DB"/>
    <w:rsid w:val="0073296A"/>
    <w:rsid w:val="00732A36"/>
    <w:rsid w:val="00735BCE"/>
    <w:rsid w:val="007411DD"/>
    <w:rsid w:val="0074283D"/>
    <w:rsid w:val="0074432E"/>
    <w:rsid w:val="007449C3"/>
    <w:rsid w:val="0074536F"/>
    <w:rsid w:val="00747A34"/>
    <w:rsid w:val="00753BF5"/>
    <w:rsid w:val="00753CD9"/>
    <w:rsid w:val="00754701"/>
    <w:rsid w:val="00754D3C"/>
    <w:rsid w:val="00756759"/>
    <w:rsid w:val="00760930"/>
    <w:rsid w:val="0076310F"/>
    <w:rsid w:val="00764406"/>
    <w:rsid w:val="00764616"/>
    <w:rsid w:val="00765B0C"/>
    <w:rsid w:val="007663E7"/>
    <w:rsid w:val="00770228"/>
    <w:rsid w:val="00771BCD"/>
    <w:rsid w:val="0077246F"/>
    <w:rsid w:val="00773035"/>
    <w:rsid w:val="00773B52"/>
    <w:rsid w:val="00773D22"/>
    <w:rsid w:val="00775771"/>
    <w:rsid w:val="007771E8"/>
    <w:rsid w:val="00785915"/>
    <w:rsid w:val="00786A25"/>
    <w:rsid w:val="00791A7D"/>
    <w:rsid w:val="00792182"/>
    <w:rsid w:val="00792F66"/>
    <w:rsid w:val="00793434"/>
    <w:rsid w:val="00796A52"/>
    <w:rsid w:val="007A2825"/>
    <w:rsid w:val="007B3A5F"/>
    <w:rsid w:val="007B4030"/>
    <w:rsid w:val="007B419A"/>
    <w:rsid w:val="007B49A3"/>
    <w:rsid w:val="007B4E39"/>
    <w:rsid w:val="007B5BF2"/>
    <w:rsid w:val="007B6619"/>
    <w:rsid w:val="007C114C"/>
    <w:rsid w:val="007C14F9"/>
    <w:rsid w:val="007C22C1"/>
    <w:rsid w:val="007C2814"/>
    <w:rsid w:val="007C28FB"/>
    <w:rsid w:val="007C4748"/>
    <w:rsid w:val="007C4BA0"/>
    <w:rsid w:val="007C6FA9"/>
    <w:rsid w:val="007D057A"/>
    <w:rsid w:val="007D24EE"/>
    <w:rsid w:val="007D2AAE"/>
    <w:rsid w:val="007D47D0"/>
    <w:rsid w:val="007D4F7F"/>
    <w:rsid w:val="007D5718"/>
    <w:rsid w:val="007D60B2"/>
    <w:rsid w:val="007D72D9"/>
    <w:rsid w:val="007E38BD"/>
    <w:rsid w:val="007E4AA4"/>
    <w:rsid w:val="007E5974"/>
    <w:rsid w:val="007E6005"/>
    <w:rsid w:val="007E75B5"/>
    <w:rsid w:val="007F115D"/>
    <w:rsid w:val="007F36C2"/>
    <w:rsid w:val="007F39DA"/>
    <w:rsid w:val="007F3D28"/>
    <w:rsid w:val="007F637D"/>
    <w:rsid w:val="007F6689"/>
    <w:rsid w:val="007F74C2"/>
    <w:rsid w:val="007F7D02"/>
    <w:rsid w:val="007F7F38"/>
    <w:rsid w:val="008008C6"/>
    <w:rsid w:val="0080651B"/>
    <w:rsid w:val="0080698E"/>
    <w:rsid w:val="00807815"/>
    <w:rsid w:val="00810562"/>
    <w:rsid w:val="00810D06"/>
    <w:rsid w:val="00811295"/>
    <w:rsid w:val="008116D2"/>
    <w:rsid w:val="0081290F"/>
    <w:rsid w:val="00812E52"/>
    <w:rsid w:val="00812E71"/>
    <w:rsid w:val="00813E02"/>
    <w:rsid w:val="00815DDE"/>
    <w:rsid w:val="0081689B"/>
    <w:rsid w:val="00821681"/>
    <w:rsid w:val="008224B1"/>
    <w:rsid w:val="00825FF9"/>
    <w:rsid w:val="00826125"/>
    <w:rsid w:val="008264FA"/>
    <w:rsid w:val="0082767E"/>
    <w:rsid w:val="008276AD"/>
    <w:rsid w:val="00827BE8"/>
    <w:rsid w:val="00830DF6"/>
    <w:rsid w:val="00832CA0"/>
    <w:rsid w:val="00832DD9"/>
    <w:rsid w:val="008355A8"/>
    <w:rsid w:val="00836463"/>
    <w:rsid w:val="00837088"/>
    <w:rsid w:val="00837AC3"/>
    <w:rsid w:val="0084005C"/>
    <w:rsid w:val="00841419"/>
    <w:rsid w:val="00842FB3"/>
    <w:rsid w:val="0084337B"/>
    <w:rsid w:val="0084443F"/>
    <w:rsid w:val="00844728"/>
    <w:rsid w:val="008475D6"/>
    <w:rsid w:val="00851A46"/>
    <w:rsid w:val="00851E02"/>
    <w:rsid w:val="00852EBF"/>
    <w:rsid w:val="0086245B"/>
    <w:rsid w:val="00866902"/>
    <w:rsid w:val="00866DEB"/>
    <w:rsid w:val="0087016D"/>
    <w:rsid w:val="0087056D"/>
    <w:rsid w:val="00872349"/>
    <w:rsid w:val="0087254C"/>
    <w:rsid w:val="00872BA0"/>
    <w:rsid w:val="0087451B"/>
    <w:rsid w:val="0087637C"/>
    <w:rsid w:val="00881BDB"/>
    <w:rsid w:val="008907D7"/>
    <w:rsid w:val="00892643"/>
    <w:rsid w:val="00893A6E"/>
    <w:rsid w:val="008944BB"/>
    <w:rsid w:val="00897449"/>
    <w:rsid w:val="008A07A2"/>
    <w:rsid w:val="008A0D55"/>
    <w:rsid w:val="008A277D"/>
    <w:rsid w:val="008A3148"/>
    <w:rsid w:val="008A38A4"/>
    <w:rsid w:val="008A4353"/>
    <w:rsid w:val="008A47CF"/>
    <w:rsid w:val="008A5192"/>
    <w:rsid w:val="008A570F"/>
    <w:rsid w:val="008A7152"/>
    <w:rsid w:val="008A7795"/>
    <w:rsid w:val="008A7D6F"/>
    <w:rsid w:val="008B06D2"/>
    <w:rsid w:val="008B1F44"/>
    <w:rsid w:val="008B3491"/>
    <w:rsid w:val="008B6265"/>
    <w:rsid w:val="008B63B6"/>
    <w:rsid w:val="008C1533"/>
    <w:rsid w:val="008C1D23"/>
    <w:rsid w:val="008C2C0D"/>
    <w:rsid w:val="008C5B0D"/>
    <w:rsid w:val="008C6C9A"/>
    <w:rsid w:val="008D0A12"/>
    <w:rsid w:val="008D12C6"/>
    <w:rsid w:val="008D3110"/>
    <w:rsid w:val="008D37A5"/>
    <w:rsid w:val="008D3943"/>
    <w:rsid w:val="008D4366"/>
    <w:rsid w:val="008D4B01"/>
    <w:rsid w:val="008D4E50"/>
    <w:rsid w:val="008E0414"/>
    <w:rsid w:val="008E236C"/>
    <w:rsid w:val="008E304B"/>
    <w:rsid w:val="008E4467"/>
    <w:rsid w:val="008E56B0"/>
    <w:rsid w:val="008E5BB7"/>
    <w:rsid w:val="008E6161"/>
    <w:rsid w:val="008F5DBE"/>
    <w:rsid w:val="008F76EC"/>
    <w:rsid w:val="009019DE"/>
    <w:rsid w:val="00901C57"/>
    <w:rsid w:val="00902549"/>
    <w:rsid w:val="009030AC"/>
    <w:rsid w:val="00903779"/>
    <w:rsid w:val="009043DA"/>
    <w:rsid w:val="00905F9B"/>
    <w:rsid w:val="0090691D"/>
    <w:rsid w:val="0090743B"/>
    <w:rsid w:val="00912780"/>
    <w:rsid w:val="00913AFF"/>
    <w:rsid w:val="00913C91"/>
    <w:rsid w:val="00914210"/>
    <w:rsid w:val="009178AD"/>
    <w:rsid w:val="00920539"/>
    <w:rsid w:val="0092097D"/>
    <w:rsid w:val="009226C1"/>
    <w:rsid w:val="00924FAF"/>
    <w:rsid w:val="009277AA"/>
    <w:rsid w:val="00927E69"/>
    <w:rsid w:val="0093119F"/>
    <w:rsid w:val="00933AE1"/>
    <w:rsid w:val="009343B1"/>
    <w:rsid w:val="00935270"/>
    <w:rsid w:val="00935683"/>
    <w:rsid w:val="009363D0"/>
    <w:rsid w:val="009366A1"/>
    <w:rsid w:val="00936CDC"/>
    <w:rsid w:val="00936CE6"/>
    <w:rsid w:val="00940732"/>
    <w:rsid w:val="00940D95"/>
    <w:rsid w:val="009425B2"/>
    <w:rsid w:val="00943E02"/>
    <w:rsid w:val="0094749F"/>
    <w:rsid w:val="00955148"/>
    <w:rsid w:val="0095717A"/>
    <w:rsid w:val="0096108E"/>
    <w:rsid w:val="009626F4"/>
    <w:rsid w:val="0096421E"/>
    <w:rsid w:val="0096571F"/>
    <w:rsid w:val="009667CD"/>
    <w:rsid w:val="0096732E"/>
    <w:rsid w:val="00971875"/>
    <w:rsid w:val="00972AE5"/>
    <w:rsid w:val="00973DF2"/>
    <w:rsid w:val="009744BF"/>
    <w:rsid w:val="00975437"/>
    <w:rsid w:val="0097587B"/>
    <w:rsid w:val="00980CCD"/>
    <w:rsid w:val="009834FC"/>
    <w:rsid w:val="00985EC3"/>
    <w:rsid w:val="00987A33"/>
    <w:rsid w:val="00987B18"/>
    <w:rsid w:val="00990AAD"/>
    <w:rsid w:val="00990F15"/>
    <w:rsid w:val="009913E3"/>
    <w:rsid w:val="009919C3"/>
    <w:rsid w:val="009925AA"/>
    <w:rsid w:val="00992702"/>
    <w:rsid w:val="009944F3"/>
    <w:rsid w:val="00995057"/>
    <w:rsid w:val="009958FD"/>
    <w:rsid w:val="00995F72"/>
    <w:rsid w:val="009972BC"/>
    <w:rsid w:val="009A0B52"/>
    <w:rsid w:val="009A1A04"/>
    <w:rsid w:val="009A2D42"/>
    <w:rsid w:val="009A4444"/>
    <w:rsid w:val="009A732F"/>
    <w:rsid w:val="009A7618"/>
    <w:rsid w:val="009B0C34"/>
    <w:rsid w:val="009B0F1B"/>
    <w:rsid w:val="009B1E3A"/>
    <w:rsid w:val="009B1E65"/>
    <w:rsid w:val="009B2423"/>
    <w:rsid w:val="009B678D"/>
    <w:rsid w:val="009B7CE2"/>
    <w:rsid w:val="009C04F1"/>
    <w:rsid w:val="009C213E"/>
    <w:rsid w:val="009C2DB5"/>
    <w:rsid w:val="009C30A0"/>
    <w:rsid w:val="009C43AF"/>
    <w:rsid w:val="009C5096"/>
    <w:rsid w:val="009C681F"/>
    <w:rsid w:val="009D1073"/>
    <w:rsid w:val="009D14F8"/>
    <w:rsid w:val="009D46EB"/>
    <w:rsid w:val="009D4794"/>
    <w:rsid w:val="009E23EA"/>
    <w:rsid w:val="009E28B7"/>
    <w:rsid w:val="009E31CA"/>
    <w:rsid w:val="009E4334"/>
    <w:rsid w:val="009E6483"/>
    <w:rsid w:val="009F1222"/>
    <w:rsid w:val="009F1F19"/>
    <w:rsid w:val="009F2BD6"/>
    <w:rsid w:val="009F6962"/>
    <w:rsid w:val="009F75BC"/>
    <w:rsid w:val="009F77F3"/>
    <w:rsid w:val="00A00775"/>
    <w:rsid w:val="00A00BCC"/>
    <w:rsid w:val="00A00CAA"/>
    <w:rsid w:val="00A01C41"/>
    <w:rsid w:val="00A055DF"/>
    <w:rsid w:val="00A05A42"/>
    <w:rsid w:val="00A0656F"/>
    <w:rsid w:val="00A072A1"/>
    <w:rsid w:val="00A105A3"/>
    <w:rsid w:val="00A133C3"/>
    <w:rsid w:val="00A1509A"/>
    <w:rsid w:val="00A15E82"/>
    <w:rsid w:val="00A1624A"/>
    <w:rsid w:val="00A16AF7"/>
    <w:rsid w:val="00A208D4"/>
    <w:rsid w:val="00A2117F"/>
    <w:rsid w:val="00A21607"/>
    <w:rsid w:val="00A22F27"/>
    <w:rsid w:val="00A230EE"/>
    <w:rsid w:val="00A23851"/>
    <w:rsid w:val="00A26BA6"/>
    <w:rsid w:val="00A27469"/>
    <w:rsid w:val="00A33214"/>
    <w:rsid w:val="00A3375D"/>
    <w:rsid w:val="00A34AF5"/>
    <w:rsid w:val="00A34E91"/>
    <w:rsid w:val="00A35D40"/>
    <w:rsid w:val="00A35DB1"/>
    <w:rsid w:val="00A37A40"/>
    <w:rsid w:val="00A47A5D"/>
    <w:rsid w:val="00A50132"/>
    <w:rsid w:val="00A5442F"/>
    <w:rsid w:val="00A5521A"/>
    <w:rsid w:val="00A62CE4"/>
    <w:rsid w:val="00A64172"/>
    <w:rsid w:val="00A65424"/>
    <w:rsid w:val="00A65F0D"/>
    <w:rsid w:val="00A66E7C"/>
    <w:rsid w:val="00A71569"/>
    <w:rsid w:val="00A732C9"/>
    <w:rsid w:val="00A73910"/>
    <w:rsid w:val="00A748A6"/>
    <w:rsid w:val="00A76958"/>
    <w:rsid w:val="00A77E7C"/>
    <w:rsid w:val="00A80701"/>
    <w:rsid w:val="00A8167D"/>
    <w:rsid w:val="00A82622"/>
    <w:rsid w:val="00A83072"/>
    <w:rsid w:val="00A857A0"/>
    <w:rsid w:val="00A85FE8"/>
    <w:rsid w:val="00A87174"/>
    <w:rsid w:val="00A8784F"/>
    <w:rsid w:val="00A87903"/>
    <w:rsid w:val="00A906EC"/>
    <w:rsid w:val="00A92239"/>
    <w:rsid w:val="00A94177"/>
    <w:rsid w:val="00A94AFE"/>
    <w:rsid w:val="00A95184"/>
    <w:rsid w:val="00A97920"/>
    <w:rsid w:val="00AA219E"/>
    <w:rsid w:val="00AA265D"/>
    <w:rsid w:val="00AA434C"/>
    <w:rsid w:val="00AA4A5C"/>
    <w:rsid w:val="00AA4C9B"/>
    <w:rsid w:val="00AA599A"/>
    <w:rsid w:val="00AA5AA4"/>
    <w:rsid w:val="00AA5D09"/>
    <w:rsid w:val="00AA6099"/>
    <w:rsid w:val="00AA6902"/>
    <w:rsid w:val="00AB11CD"/>
    <w:rsid w:val="00AB412A"/>
    <w:rsid w:val="00AB5CDE"/>
    <w:rsid w:val="00AB7830"/>
    <w:rsid w:val="00AC1F68"/>
    <w:rsid w:val="00AC2A7C"/>
    <w:rsid w:val="00AC450B"/>
    <w:rsid w:val="00AC5BC1"/>
    <w:rsid w:val="00AC67D7"/>
    <w:rsid w:val="00AC7790"/>
    <w:rsid w:val="00AD0658"/>
    <w:rsid w:val="00AD348D"/>
    <w:rsid w:val="00AD6ADB"/>
    <w:rsid w:val="00AE0248"/>
    <w:rsid w:val="00AE09A1"/>
    <w:rsid w:val="00AE0A04"/>
    <w:rsid w:val="00AE205C"/>
    <w:rsid w:val="00AE23B2"/>
    <w:rsid w:val="00AE32B8"/>
    <w:rsid w:val="00AE3B48"/>
    <w:rsid w:val="00AE5EA8"/>
    <w:rsid w:val="00AF1B00"/>
    <w:rsid w:val="00AF2C51"/>
    <w:rsid w:val="00AF3B2D"/>
    <w:rsid w:val="00AF3FC1"/>
    <w:rsid w:val="00AF510A"/>
    <w:rsid w:val="00B0115F"/>
    <w:rsid w:val="00B01FED"/>
    <w:rsid w:val="00B03195"/>
    <w:rsid w:val="00B05756"/>
    <w:rsid w:val="00B06ECD"/>
    <w:rsid w:val="00B07D0C"/>
    <w:rsid w:val="00B12571"/>
    <w:rsid w:val="00B1291F"/>
    <w:rsid w:val="00B12F13"/>
    <w:rsid w:val="00B1383A"/>
    <w:rsid w:val="00B13E70"/>
    <w:rsid w:val="00B14F16"/>
    <w:rsid w:val="00B159F7"/>
    <w:rsid w:val="00B162E9"/>
    <w:rsid w:val="00B16EE5"/>
    <w:rsid w:val="00B1749E"/>
    <w:rsid w:val="00B21255"/>
    <w:rsid w:val="00B21773"/>
    <w:rsid w:val="00B22090"/>
    <w:rsid w:val="00B244FA"/>
    <w:rsid w:val="00B24B7B"/>
    <w:rsid w:val="00B2535D"/>
    <w:rsid w:val="00B26812"/>
    <w:rsid w:val="00B27046"/>
    <w:rsid w:val="00B273B5"/>
    <w:rsid w:val="00B31564"/>
    <w:rsid w:val="00B322AC"/>
    <w:rsid w:val="00B33321"/>
    <w:rsid w:val="00B358D6"/>
    <w:rsid w:val="00B37699"/>
    <w:rsid w:val="00B37C3C"/>
    <w:rsid w:val="00B4097A"/>
    <w:rsid w:val="00B4155B"/>
    <w:rsid w:val="00B41C10"/>
    <w:rsid w:val="00B433CB"/>
    <w:rsid w:val="00B437C1"/>
    <w:rsid w:val="00B43FC2"/>
    <w:rsid w:val="00B45FD1"/>
    <w:rsid w:val="00B463D3"/>
    <w:rsid w:val="00B47DB0"/>
    <w:rsid w:val="00B511D3"/>
    <w:rsid w:val="00B51C95"/>
    <w:rsid w:val="00B53706"/>
    <w:rsid w:val="00B5373A"/>
    <w:rsid w:val="00B53BE9"/>
    <w:rsid w:val="00B54032"/>
    <w:rsid w:val="00B55FAA"/>
    <w:rsid w:val="00B602AA"/>
    <w:rsid w:val="00B61584"/>
    <w:rsid w:val="00B61E27"/>
    <w:rsid w:val="00B62D3A"/>
    <w:rsid w:val="00B668F8"/>
    <w:rsid w:val="00B67874"/>
    <w:rsid w:val="00B67F3E"/>
    <w:rsid w:val="00B733C7"/>
    <w:rsid w:val="00B738DA"/>
    <w:rsid w:val="00B748D8"/>
    <w:rsid w:val="00B75CE9"/>
    <w:rsid w:val="00B761F6"/>
    <w:rsid w:val="00B76D46"/>
    <w:rsid w:val="00B836ED"/>
    <w:rsid w:val="00B8388D"/>
    <w:rsid w:val="00B85CE2"/>
    <w:rsid w:val="00B905C5"/>
    <w:rsid w:val="00B91319"/>
    <w:rsid w:val="00B92454"/>
    <w:rsid w:val="00B94279"/>
    <w:rsid w:val="00B954C2"/>
    <w:rsid w:val="00B95630"/>
    <w:rsid w:val="00B96208"/>
    <w:rsid w:val="00BA000C"/>
    <w:rsid w:val="00BA0EC8"/>
    <w:rsid w:val="00BA165B"/>
    <w:rsid w:val="00BA176C"/>
    <w:rsid w:val="00BA389E"/>
    <w:rsid w:val="00BA3EF8"/>
    <w:rsid w:val="00BA4B8C"/>
    <w:rsid w:val="00BA5488"/>
    <w:rsid w:val="00BA669E"/>
    <w:rsid w:val="00BA6FB5"/>
    <w:rsid w:val="00BA71DA"/>
    <w:rsid w:val="00BA725A"/>
    <w:rsid w:val="00BA72F0"/>
    <w:rsid w:val="00BB2D1D"/>
    <w:rsid w:val="00BB3F74"/>
    <w:rsid w:val="00BB478B"/>
    <w:rsid w:val="00BB4BAF"/>
    <w:rsid w:val="00BB5355"/>
    <w:rsid w:val="00BB6C1B"/>
    <w:rsid w:val="00BB7410"/>
    <w:rsid w:val="00BC1E67"/>
    <w:rsid w:val="00BC4F03"/>
    <w:rsid w:val="00BC5BD9"/>
    <w:rsid w:val="00BC5F36"/>
    <w:rsid w:val="00BC6218"/>
    <w:rsid w:val="00BC6F09"/>
    <w:rsid w:val="00BC7BAF"/>
    <w:rsid w:val="00BD10A4"/>
    <w:rsid w:val="00BD1EA9"/>
    <w:rsid w:val="00BD39BE"/>
    <w:rsid w:val="00BD4A42"/>
    <w:rsid w:val="00BD4FD6"/>
    <w:rsid w:val="00BD5D88"/>
    <w:rsid w:val="00BE1151"/>
    <w:rsid w:val="00BE12DF"/>
    <w:rsid w:val="00BE1CE9"/>
    <w:rsid w:val="00BE1E37"/>
    <w:rsid w:val="00BE4025"/>
    <w:rsid w:val="00BF1D76"/>
    <w:rsid w:val="00BF2478"/>
    <w:rsid w:val="00BF37C0"/>
    <w:rsid w:val="00BF5108"/>
    <w:rsid w:val="00BF5A9F"/>
    <w:rsid w:val="00BF6FB1"/>
    <w:rsid w:val="00BF7126"/>
    <w:rsid w:val="00C00020"/>
    <w:rsid w:val="00C0168D"/>
    <w:rsid w:val="00C038EA"/>
    <w:rsid w:val="00C03D80"/>
    <w:rsid w:val="00C03EC7"/>
    <w:rsid w:val="00C042EA"/>
    <w:rsid w:val="00C04414"/>
    <w:rsid w:val="00C055F5"/>
    <w:rsid w:val="00C0571F"/>
    <w:rsid w:val="00C06C30"/>
    <w:rsid w:val="00C10543"/>
    <w:rsid w:val="00C12106"/>
    <w:rsid w:val="00C12581"/>
    <w:rsid w:val="00C12DAA"/>
    <w:rsid w:val="00C13462"/>
    <w:rsid w:val="00C13715"/>
    <w:rsid w:val="00C14F08"/>
    <w:rsid w:val="00C16E41"/>
    <w:rsid w:val="00C174B9"/>
    <w:rsid w:val="00C179BC"/>
    <w:rsid w:val="00C22A04"/>
    <w:rsid w:val="00C22B8A"/>
    <w:rsid w:val="00C23536"/>
    <w:rsid w:val="00C24CAD"/>
    <w:rsid w:val="00C2510D"/>
    <w:rsid w:val="00C252FB"/>
    <w:rsid w:val="00C30D5E"/>
    <w:rsid w:val="00C32C93"/>
    <w:rsid w:val="00C354B2"/>
    <w:rsid w:val="00C35E78"/>
    <w:rsid w:val="00C37022"/>
    <w:rsid w:val="00C37C79"/>
    <w:rsid w:val="00C41981"/>
    <w:rsid w:val="00C42B4C"/>
    <w:rsid w:val="00C43F5D"/>
    <w:rsid w:val="00C445CB"/>
    <w:rsid w:val="00C4464B"/>
    <w:rsid w:val="00C448D4"/>
    <w:rsid w:val="00C45000"/>
    <w:rsid w:val="00C45294"/>
    <w:rsid w:val="00C45FC4"/>
    <w:rsid w:val="00C475CB"/>
    <w:rsid w:val="00C50107"/>
    <w:rsid w:val="00C513FD"/>
    <w:rsid w:val="00C52328"/>
    <w:rsid w:val="00C52F0B"/>
    <w:rsid w:val="00C53BAD"/>
    <w:rsid w:val="00C53FB2"/>
    <w:rsid w:val="00C56FDB"/>
    <w:rsid w:val="00C62E2A"/>
    <w:rsid w:val="00C635E4"/>
    <w:rsid w:val="00C6639E"/>
    <w:rsid w:val="00C6687B"/>
    <w:rsid w:val="00C66E9F"/>
    <w:rsid w:val="00C67FA9"/>
    <w:rsid w:val="00C71E31"/>
    <w:rsid w:val="00C72144"/>
    <w:rsid w:val="00C7244D"/>
    <w:rsid w:val="00C737A5"/>
    <w:rsid w:val="00C73B4F"/>
    <w:rsid w:val="00C76699"/>
    <w:rsid w:val="00C807B6"/>
    <w:rsid w:val="00C81562"/>
    <w:rsid w:val="00C82DE3"/>
    <w:rsid w:val="00C8628B"/>
    <w:rsid w:val="00C86C2C"/>
    <w:rsid w:val="00C872BB"/>
    <w:rsid w:val="00C87F11"/>
    <w:rsid w:val="00C90FC4"/>
    <w:rsid w:val="00C91BCC"/>
    <w:rsid w:val="00C932A7"/>
    <w:rsid w:val="00C943DE"/>
    <w:rsid w:val="00C9513B"/>
    <w:rsid w:val="00C95904"/>
    <w:rsid w:val="00C95918"/>
    <w:rsid w:val="00CA18D1"/>
    <w:rsid w:val="00CA342D"/>
    <w:rsid w:val="00CA3E6E"/>
    <w:rsid w:val="00CA5210"/>
    <w:rsid w:val="00CA5553"/>
    <w:rsid w:val="00CB389A"/>
    <w:rsid w:val="00CB47EB"/>
    <w:rsid w:val="00CB4829"/>
    <w:rsid w:val="00CB599A"/>
    <w:rsid w:val="00CB61FB"/>
    <w:rsid w:val="00CC303B"/>
    <w:rsid w:val="00CC443B"/>
    <w:rsid w:val="00CC4829"/>
    <w:rsid w:val="00CC5BE5"/>
    <w:rsid w:val="00CC6813"/>
    <w:rsid w:val="00CC6814"/>
    <w:rsid w:val="00CC6F15"/>
    <w:rsid w:val="00CD0FD3"/>
    <w:rsid w:val="00CD12D5"/>
    <w:rsid w:val="00CD1B90"/>
    <w:rsid w:val="00CD2924"/>
    <w:rsid w:val="00CD37C7"/>
    <w:rsid w:val="00CD38CC"/>
    <w:rsid w:val="00CE00F8"/>
    <w:rsid w:val="00CE0683"/>
    <w:rsid w:val="00CE0EEB"/>
    <w:rsid w:val="00CE15BB"/>
    <w:rsid w:val="00CE19C6"/>
    <w:rsid w:val="00CE2B34"/>
    <w:rsid w:val="00CE4F42"/>
    <w:rsid w:val="00CE55C7"/>
    <w:rsid w:val="00CE5DB4"/>
    <w:rsid w:val="00CE5E0F"/>
    <w:rsid w:val="00CE6F78"/>
    <w:rsid w:val="00CE7C84"/>
    <w:rsid w:val="00CF27B0"/>
    <w:rsid w:val="00CF412E"/>
    <w:rsid w:val="00CF42AD"/>
    <w:rsid w:val="00CF4613"/>
    <w:rsid w:val="00CF5794"/>
    <w:rsid w:val="00CF6F8B"/>
    <w:rsid w:val="00D0076D"/>
    <w:rsid w:val="00D00E9A"/>
    <w:rsid w:val="00D01467"/>
    <w:rsid w:val="00D03951"/>
    <w:rsid w:val="00D03B1A"/>
    <w:rsid w:val="00D066CA"/>
    <w:rsid w:val="00D06A05"/>
    <w:rsid w:val="00D1364D"/>
    <w:rsid w:val="00D1450A"/>
    <w:rsid w:val="00D166AD"/>
    <w:rsid w:val="00D200B6"/>
    <w:rsid w:val="00D2183D"/>
    <w:rsid w:val="00D221A3"/>
    <w:rsid w:val="00D22CC6"/>
    <w:rsid w:val="00D26733"/>
    <w:rsid w:val="00D3223B"/>
    <w:rsid w:val="00D324B8"/>
    <w:rsid w:val="00D33B81"/>
    <w:rsid w:val="00D343D0"/>
    <w:rsid w:val="00D3508D"/>
    <w:rsid w:val="00D3522B"/>
    <w:rsid w:val="00D35BD8"/>
    <w:rsid w:val="00D35DC9"/>
    <w:rsid w:val="00D36CE2"/>
    <w:rsid w:val="00D43554"/>
    <w:rsid w:val="00D43DC9"/>
    <w:rsid w:val="00D44A54"/>
    <w:rsid w:val="00D45303"/>
    <w:rsid w:val="00D4670C"/>
    <w:rsid w:val="00D47976"/>
    <w:rsid w:val="00D47C85"/>
    <w:rsid w:val="00D51054"/>
    <w:rsid w:val="00D523B3"/>
    <w:rsid w:val="00D52BCD"/>
    <w:rsid w:val="00D53C1A"/>
    <w:rsid w:val="00D53EDD"/>
    <w:rsid w:val="00D54E68"/>
    <w:rsid w:val="00D562F1"/>
    <w:rsid w:val="00D578B5"/>
    <w:rsid w:val="00D57BEF"/>
    <w:rsid w:val="00D6208D"/>
    <w:rsid w:val="00D620B6"/>
    <w:rsid w:val="00D621DB"/>
    <w:rsid w:val="00D62988"/>
    <w:rsid w:val="00D652A2"/>
    <w:rsid w:val="00D67350"/>
    <w:rsid w:val="00D67D4D"/>
    <w:rsid w:val="00D70F2F"/>
    <w:rsid w:val="00D71D2C"/>
    <w:rsid w:val="00D7264D"/>
    <w:rsid w:val="00D751AA"/>
    <w:rsid w:val="00D80083"/>
    <w:rsid w:val="00D80DDD"/>
    <w:rsid w:val="00D81170"/>
    <w:rsid w:val="00D8224F"/>
    <w:rsid w:val="00D828DF"/>
    <w:rsid w:val="00D82E89"/>
    <w:rsid w:val="00D835BB"/>
    <w:rsid w:val="00D8387B"/>
    <w:rsid w:val="00D85653"/>
    <w:rsid w:val="00D86034"/>
    <w:rsid w:val="00D869D0"/>
    <w:rsid w:val="00D918F9"/>
    <w:rsid w:val="00D921E2"/>
    <w:rsid w:val="00D933A3"/>
    <w:rsid w:val="00D9349C"/>
    <w:rsid w:val="00D94260"/>
    <w:rsid w:val="00D94BE0"/>
    <w:rsid w:val="00D9686F"/>
    <w:rsid w:val="00D969D6"/>
    <w:rsid w:val="00D9700A"/>
    <w:rsid w:val="00D978D6"/>
    <w:rsid w:val="00DA1EA0"/>
    <w:rsid w:val="00DA253D"/>
    <w:rsid w:val="00DA2F85"/>
    <w:rsid w:val="00DA5DB2"/>
    <w:rsid w:val="00DB00E9"/>
    <w:rsid w:val="00DB07E0"/>
    <w:rsid w:val="00DB08F9"/>
    <w:rsid w:val="00DB4EAF"/>
    <w:rsid w:val="00DB5BE4"/>
    <w:rsid w:val="00DC0C3E"/>
    <w:rsid w:val="00DC1589"/>
    <w:rsid w:val="00DC278D"/>
    <w:rsid w:val="00DC2DD7"/>
    <w:rsid w:val="00DC2E82"/>
    <w:rsid w:val="00DC5165"/>
    <w:rsid w:val="00DC58D9"/>
    <w:rsid w:val="00DC7F4F"/>
    <w:rsid w:val="00DD05CD"/>
    <w:rsid w:val="00DD31A7"/>
    <w:rsid w:val="00DD490B"/>
    <w:rsid w:val="00DD4DAE"/>
    <w:rsid w:val="00DD6B00"/>
    <w:rsid w:val="00DE04A9"/>
    <w:rsid w:val="00DE15CD"/>
    <w:rsid w:val="00DE2F66"/>
    <w:rsid w:val="00DE35A3"/>
    <w:rsid w:val="00DE4EBD"/>
    <w:rsid w:val="00DE7F15"/>
    <w:rsid w:val="00DF02AD"/>
    <w:rsid w:val="00DF085E"/>
    <w:rsid w:val="00DF1652"/>
    <w:rsid w:val="00DF16FB"/>
    <w:rsid w:val="00DF1CDF"/>
    <w:rsid w:val="00DF36FE"/>
    <w:rsid w:val="00DF3B47"/>
    <w:rsid w:val="00DF58A2"/>
    <w:rsid w:val="00E00EDA"/>
    <w:rsid w:val="00E01269"/>
    <w:rsid w:val="00E035F4"/>
    <w:rsid w:val="00E04ABC"/>
    <w:rsid w:val="00E05435"/>
    <w:rsid w:val="00E07484"/>
    <w:rsid w:val="00E1028F"/>
    <w:rsid w:val="00E110BC"/>
    <w:rsid w:val="00E11BC1"/>
    <w:rsid w:val="00E14BB5"/>
    <w:rsid w:val="00E14C49"/>
    <w:rsid w:val="00E16D0E"/>
    <w:rsid w:val="00E16DF8"/>
    <w:rsid w:val="00E174FF"/>
    <w:rsid w:val="00E20096"/>
    <w:rsid w:val="00E20794"/>
    <w:rsid w:val="00E24363"/>
    <w:rsid w:val="00E24FAF"/>
    <w:rsid w:val="00E26D0D"/>
    <w:rsid w:val="00E31A99"/>
    <w:rsid w:val="00E32B45"/>
    <w:rsid w:val="00E33A49"/>
    <w:rsid w:val="00E35DA4"/>
    <w:rsid w:val="00E37CC6"/>
    <w:rsid w:val="00E42854"/>
    <w:rsid w:val="00E42E3E"/>
    <w:rsid w:val="00E44283"/>
    <w:rsid w:val="00E45679"/>
    <w:rsid w:val="00E474F5"/>
    <w:rsid w:val="00E51440"/>
    <w:rsid w:val="00E517DA"/>
    <w:rsid w:val="00E51D36"/>
    <w:rsid w:val="00E51F05"/>
    <w:rsid w:val="00E531F4"/>
    <w:rsid w:val="00E54EAA"/>
    <w:rsid w:val="00E61FC3"/>
    <w:rsid w:val="00E6360B"/>
    <w:rsid w:val="00E64E48"/>
    <w:rsid w:val="00E65483"/>
    <w:rsid w:val="00E655F1"/>
    <w:rsid w:val="00E6663C"/>
    <w:rsid w:val="00E6749B"/>
    <w:rsid w:val="00E71015"/>
    <w:rsid w:val="00E755DB"/>
    <w:rsid w:val="00E75BFA"/>
    <w:rsid w:val="00E7749A"/>
    <w:rsid w:val="00E80204"/>
    <w:rsid w:val="00E806AA"/>
    <w:rsid w:val="00E8519A"/>
    <w:rsid w:val="00E91726"/>
    <w:rsid w:val="00E93F39"/>
    <w:rsid w:val="00E953FD"/>
    <w:rsid w:val="00E96269"/>
    <w:rsid w:val="00EA1A33"/>
    <w:rsid w:val="00EA4CBB"/>
    <w:rsid w:val="00EB2F27"/>
    <w:rsid w:val="00EB4BBD"/>
    <w:rsid w:val="00EB5CCB"/>
    <w:rsid w:val="00EB6E3E"/>
    <w:rsid w:val="00EB7349"/>
    <w:rsid w:val="00EC08C8"/>
    <w:rsid w:val="00EC2C8D"/>
    <w:rsid w:val="00EC3668"/>
    <w:rsid w:val="00EC6D45"/>
    <w:rsid w:val="00EC7EF3"/>
    <w:rsid w:val="00ED0B11"/>
    <w:rsid w:val="00ED0CF2"/>
    <w:rsid w:val="00ED1F1F"/>
    <w:rsid w:val="00ED2074"/>
    <w:rsid w:val="00ED4D32"/>
    <w:rsid w:val="00ED5430"/>
    <w:rsid w:val="00ED562A"/>
    <w:rsid w:val="00ED594D"/>
    <w:rsid w:val="00EE06CA"/>
    <w:rsid w:val="00EE292D"/>
    <w:rsid w:val="00EE424A"/>
    <w:rsid w:val="00EE59E7"/>
    <w:rsid w:val="00EF0D15"/>
    <w:rsid w:val="00EF161C"/>
    <w:rsid w:val="00EF1A2A"/>
    <w:rsid w:val="00EF4AB3"/>
    <w:rsid w:val="00EF6811"/>
    <w:rsid w:val="00EF7442"/>
    <w:rsid w:val="00EF7FEC"/>
    <w:rsid w:val="00F002D4"/>
    <w:rsid w:val="00F00497"/>
    <w:rsid w:val="00F02E65"/>
    <w:rsid w:val="00F050B1"/>
    <w:rsid w:val="00F07814"/>
    <w:rsid w:val="00F10DBC"/>
    <w:rsid w:val="00F13202"/>
    <w:rsid w:val="00F13DD4"/>
    <w:rsid w:val="00F14B59"/>
    <w:rsid w:val="00F15029"/>
    <w:rsid w:val="00F174D3"/>
    <w:rsid w:val="00F212A8"/>
    <w:rsid w:val="00F218E8"/>
    <w:rsid w:val="00F21BFF"/>
    <w:rsid w:val="00F21F3A"/>
    <w:rsid w:val="00F2376E"/>
    <w:rsid w:val="00F23D19"/>
    <w:rsid w:val="00F2632B"/>
    <w:rsid w:val="00F30436"/>
    <w:rsid w:val="00F329AE"/>
    <w:rsid w:val="00F356C7"/>
    <w:rsid w:val="00F35C0C"/>
    <w:rsid w:val="00F368D2"/>
    <w:rsid w:val="00F36905"/>
    <w:rsid w:val="00F373BB"/>
    <w:rsid w:val="00F378BC"/>
    <w:rsid w:val="00F42277"/>
    <w:rsid w:val="00F430CD"/>
    <w:rsid w:val="00F45A4B"/>
    <w:rsid w:val="00F477FF"/>
    <w:rsid w:val="00F5031A"/>
    <w:rsid w:val="00F51849"/>
    <w:rsid w:val="00F55F83"/>
    <w:rsid w:val="00F569F1"/>
    <w:rsid w:val="00F57F67"/>
    <w:rsid w:val="00F6074E"/>
    <w:rsid w:val="00F60D87"/>
    <w:rsid w:val="00F626F2"/>
    <w:rsid w:val="00F631F1"/>
    <w:rsid w:val="00F64F68"/>
    <w:rsid w:val="00F65347"/>
    <w:rsid w:val="00F65DD5"/>
    <w:rsid w:val="00F660D3"/>
    <w:rsid w:val="00F66E8F"/>
    <w:rsid w:val="00F67B58"/>
    <w:rsid w:val="00F70564"/>
    <w:rsid w:val="00F713FE"/>
    <w:rsid w:val="00F73A01"/>
    <w:rsid w:val="00F7759D"/>
    <w:rsid w:val="00F779D9"/>
    <w:rsid w:val="00F81925"/>
    <w:rsid w:val="00F81988"/>
    <w:rsid w:val="00F81AAF"/>
    <w:rsid w:val="00F81CF3"/>
    <w:rsid w:val="00F8223A"/>
    <w:rsid w:val="00F83E1E"/>
    <w:rsid w:val="00F86DA0"/>
    <w:rsid w:val="00F938D8"/>
    <w:rsid w:val="00F938F9"/>
    <w:rsid w:val="00F944DC"/>
    <w:rsid w:val="00F971F3"/>
    <w:rsid w:val="00FA0566"/>
    <w:rsid w:val="00FA16BF"/>
    <w:rsid w:val="00FA49D3"/>
    <w:rsid w:val="00FA5B87"/>
    <w:rsid w:val="00FA645F"/>
    <w:rsid w:val="00FA6906"/>
    <w:rsid w:val="00FA6961"/>
    <w:rsid w:val="00FB011C"/>
    <w:rsid w:val="00FB01EC"/>
    <w:rsid w:val="00FB2D60"/>
    <w:rsid w:val="00FB44BD"/>
    <w:rsid w:val="00FB5E50"/>
    <w:rsid w:val="00FB61BF"/>
    <w:rsid w:val="00FB6880"/>
    <w:rsid w:val="00FC13BE"/>
    <w:rsid w:val="00FC273A"/>
    <w:rsid w:val="00FC286F"/>
    <w:rsid w:val="00FC3116"/>
    <w:rsid w:val="00FC399E"/>
    <w:rsid w:val="00FC44BF"/>
    <w:rsid w:val="00FC6450"/>
    <w:rsid w:val="00FC76BE"/>
    <w:rsid w:val="00FC7EC8"/>
    <w:rsid w:val="00FD28AB"/>
    <w:rsid w:val="00FD2C3F"/>
    <w:rsid w:val="00FD30CF"/>
    <w:rsid w:val="00FD4A2E"/>
    <w:rsid w:val="00FD4A50"/>
    <w:rsid w:val="00FD4DDD"/>
    <w:rsid w:val="00FD7240"/>
    <w:rsid w:val="00FD7E6B"/>
    <w:rsid w:val="00FE0712"/>
    <w:rsid w:val="00FE5604"/>
    <w:rsid w:val="00FE5C05"/>
    <w:rsid w:val="00FE6E90"/>
    <w:rsid w:val="00FE7F91"/>
    <w:rsid w:val="00FF0DF1"/>
    <w:rsid w:val="00FF1328"/>
    <w:rsid w:val="00FF2421"/>
    <w:rsid w:val="00FF27A4"/>
    <w:rsid w:val="00FF2888"/>
    <w:rsid w:val="00FF2C8E"/>
    <w:rsid w:val="00FF6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562"/>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styleId="NichtaufgelsteErwhnung">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863">
      <w:bodyDiv w:val="1"/>
      <w:marLeft w:val="0"/>
      <w:marRight w:val="0"/>
      <w:marTop w:val="0"/>
      <w:marBottom w:val="0"/>
      <w:divBdr>
        <w:top w:val="none" w:sz="0" w:space="0" w:color="auto"/>
        <w:left w:val="none" w:sz="0" w:space="0" w:color="auto"/>
        <w:bottom w:val="none" w:sz="0" w:space="0" w:color="auto"/>
        <w:right w:val="none" w:sz="0" w:space="0" w:color="auto"/>
      </w:divBdr>
    </w:div>
    <w:div w:id="36394726">
      <w:bodyDiv w:val="1"/>
      <w:marLeft w:val="0"/>
      <w:marRight w:val="0"/>
      <w:marTop w:val="0"/>
      <w:marBottom w:val="0"/>
      <w:divBdr>
        <w:top w:val="none" w:sz="0" w:space="0" w:color="auto"/>
        <w:left w:val="none" w:sz="0" w:space="0" w:color="auto"/>
        <w:bottom w:val="none" w:sz="0" w:space="0" w:color="auto"/>
        <w:right w:val="none" w:sz="0" w:space="0" w:color="auto"/>
      </w:divBdr>
    </w:div>
    <w:div w:id="62995640">
      <w:bodyDiv w:val="1"/>
      <w:marLeft w:val="0"/>
      <w:marRight w:val="0"/>
      <w:marTop w:val="0"/>
      <w:marBottom w:val="0"/>
      <w:divBdr>
        <w:top w:val="none" w:sz="0" w:space="0" w:color="auto"/>
        <w:left w:val="none" w:sz="0" w:space="0" w:color="auto"/>
        <w:bottom w:val="none" w:sz="0" w:space="0" w:color="auto"/>
        <w:right w:val="none" w:sz="0" w:space="0" w:color="auto"/>
      </w:divBdr>
    </w:div>
    <w:div w:id="78450907">
      <w:bodyDiv w:val="1"/>
      <w:marLeft w:val="0"/>
      <w:marRight w:val="0"/>
      <w:marTop w:val="0"/>
      <w:marBottom w:val="0"/>
      <w:divBdr>
        <w:top w:val="none" w:sz="0" w:space="0" w:color="auto"/>
        <w:left w:val="none" w:sz="0" w:space="0" w:color="auto"/>
        <w:bottom w:val="none" w:sz="0" w:space="0" w:color="auto"/>
        <w:right w:val="none" w:sz="0" w:space="0" w:color="auto"/>
      </w:divBdr>
    </w:div>
    <w:div w:id="109590324">
      <w:bodyDiv w:val="1"/>
      <w:marLeft w:val="0"/>
      <w:marRight w:val="0"/>
      <w:marTop w:val="0"/>
      <w:marBottom w:val="0"/>
      <w:divBdr>
        <w:top w:val="none" w:sz="0" w:space="0" w:color="auto"/>
        <w:left w:val="none" w:sz="0" w:space="0" w:color="auto"/>
        <w:bottom w:val="none" w:sz="0" w:space="0" w:color="auto"/>
        <w:right w:val="none" w:sz="0" w:space="0" w:color="auto"/>
      </w:divBdr>
    </w:div>
    <w:div w:id="148333428">
      <w:bodyDiv w:val="1"/>
      <w:marLeft w:val="0"/>
      <w:marRight w:val="0"/>
      <w:marTop w:val="0"/>
      <w:marBottom w:val="0"/>
      <w:divBdr>
        <w:top w:val="none" w:sz="0" w:space="0" w:color="auto"/>
        <w:left w:val="none" w:sz="0" w:space="0" w:color="auto"/>
        <w:bottom w:val="none" w:sz="0" w:space="0" w:color="auto"/>
        <w:right w:val="none" w:sz="0" w:space="0" w:color="auto"/>
      </w:divBdr>
    </w:div>
    <w:div w:id="151989924">
      <w:bodyDiv w:val="1"/>
      <w:marLeft w:val="0"/>
      <w:marRight w:val="0"/>
      <w:marTop w:val="0"/>
      <w:marBottom w:val="0"/>
      <w:divBdr>
        <w:top w:val="none" w:sz="0" w:space="0" w:color="auto"/>
        <w:left w:val="none" w:sz="0" w:space="0" w:color="auto"/>
        <w:bottom w:val="none" w:sz="0" w:space="0" w:color="auto"/>
        <w:right w:val="none" w:sz="0" w:space="0" w:color="auto"/>
      </w:divBdr>
    </w:div>
    <w:div w:id="163205582">
      <w:bodyDiv w:val="1"/>
      <w:marLeft w:val="0"/>
      <w:marRight w:val="0"/>
      <w:marTop w:val="0"/>
      <w:marBottom w:val="0"/>
      <w:divBdr>
        <w:top w:val="none" w:sz="0" w:space="0" w:color="auto"/>
        <w:left w:val="none" w:sz="0" w:space="0" w:color="auto"/>
        <w:bottom w:val="none" w:sz="0" w:space="0" w:color="auto"/>
        <w:right w:val="none" w:sz="0" w:space="0" w:color="auto"/>
      </w:divBdr>
    </w:div>
    <w:div w:id="191191596">
      <w:bodyDiv w:val="1"/>
      <w:marLeft w:val="0"/>
      <w:marRight w:val="0"/>
      <w:marTop w:val="0"/>
      <w:marBottom w:val="0"/>
      <w:divBdr>
        <w:top w:val="none" w:sz="0" w:space="0" w:color="auto"/>
        <w:left w:val="none" w:sz="0" w:space="0" w:color="auto"/>
        <w:bottom w:val="none" w:sz="0" w:space="0" w:color="auto"/>
        <w:right w:val="none" w:sz="0" w:space="0" w:color="auto"/>
      </w:divBdr>
    </w:div>
    <w:div w:id="210504673">
      <w:bodyDiv w:val="1"/>
      <w:marLeft w:val="0"/>
      <w:marRight w:val="0"/>
      <w:marTop w:val="0"/>
      <w:marBottom w:val="0"/>
      <w:divBdr>
        <w:top w:val="none" w:sz="0" w:space="0" w:color="auto"/>
        <w:left w:val="none" w:sz="0" w:space="0" w:color="auto"/>
        <w:bottom w:val="none" w:sz="0" w:space="0" w:color="auto"/>
        <w:right w:val="none" w:sz="0" w:space="0" w:color="auto"/>
      </w:divBdr>
    </w:div>
    <w:div w:id="225607469">
      <w:bodyDiv w:val="1"/>
      <w:marLeft w:val="0"/>
      <w:marRight w:val="0"/>
      <w:marTop w:val="0"/>
      <w:marBottom w:val="0"/>
      <w:divBdr>
        <w:top w:val="none" w:sz="0" w:space="0" w:color="auto"/>
        <w:left w:val="none" w:sz="0" w:space="0" w:color="auto"/>
        <w:bottom w:val="none" w:sz="0" w:space="0" w:color="auto"/>
        <w:right w:val="none" w:sz="0" w:space="0" w:color="auto"/>
      </w:divBdr>
    </w:div>
    <w:div w:id="245235957">
      <w:bodyDiv w:val="1"/>
      <w:marLeft w:val="0"/>
      <w:marRight w:val="0"/>
      <w:marTop w:val="0"/>
      <w:marBottom w:val="0"/>
      <w:divBdr>
        <w:top w:val="none" w:sz="0" w:space="0" w:color="auto"/>
        <w:left w:val="none" w:sz="0" w:space="0" w:color="auto"/>
        <w:bottom w:val="none" w:sz="0" w:space="0" w:color="auto"/>
        <w:right w:val="none" w:sz="0" w:space="0" w:color="auto"/>
      </w:divBdr>
    </w:div>
    <w:div w:id="255676497">
      <w:bodyDiv w:val="1"/>
      <w:marLeft w:val="0"/>
      <w:marRight w:val="0"/>
      <w:marTop w:val="0"/>
      <w:marBottom w:val="0"/>
      <w:divBdr>
        <w:top w:val="none" w:sz="0" w:space="0" w:color="auto"/>
        <w:left w:val="none" w:sz="0" w:space="0" w:color="auto"/>
        <w:bottom w:val="none" w:sz="0" w:space="0" w:color="auto"/>
        <w:right w:val="none" w:sz="0" w:space="0" w:color="auto"/>
      </w:divBdr>
    </w:div>
    <w:div w:id="256064656">
      <w:bodyDiv w:val="1"/>
      <w:marLeft w:val="0"/>
      <w:marRight w:val="0"/>
      <w:marTop w:val="0"/>
      <w:marBottom w:val="0"/>
      <w:divBdr>
        <w:top w:val="none" w:sz="0" w:space="0" w:color="auto"/>
        <w:left w:val="none" w:sz="0" w:space="0" w:color="auto"/>
        <w:bottom w:val="none" w:sz="0" w:space="0" w:color="auto"/>
        <w:right w:val="none" w:sz="0" w:space="0" w:color="auto"/>
      </w:divBdr>
    </w:div>
    <w:div w:id="257908828">
      <w:bodyDiv w:val="1"/>
      <w:marLeft w:val="0"/>
      <w:marRight w:val="0"/>
      <w:marTop w:val="0"/>
      <w:marBottom w:val="0"/>
      <w:divBdr>
        <w:top w:val="none" w:sz="0" w:space="0" w:color="auto"/>
        <w:left w:val="none" w:sz="0" w:space="0" w:color="auto"/>
        <w:bottom w:val="none" w:sz="0" w:space="0" w:color="auto"/>
        <w:right w:val="none" w:sz="0" w:space="0" w:color="auto"/>
      </w:divBdr>
    </w:div>
    <w:div w:id="268515166">
      <w:bodyDiv w:val="1"/>
      <w:marLeft w:val="0"/>
      <w:marRight w:val="0"/>
      <w:marTop w:val="0"/>
      <w:marBottom w:val="0"/>
      <w:divBdr>
        <w:top w:val="none" w:sz="0" w:space="0" w:color="auto"/>
        <w:left w:val="none" w:sz="0" w:space="0" w:color="auto"/>
        <w:bottom w:val="none" w:sz="0" w:space="0" w:color="auto"/>
        <w:right w:val="none" w:sz="0" w:space="0" w:color="auto"/>
      </w:divBdr>
    </w:div>
    <w:div w:id="308945419">
      <w:bodyDiv w:val="1"/>
      <w:marLeft w:val="0"/>
      <w:marRight w:val="0"/>
      <w:marTop w:val="0"/>
      <w:marBottom w:val="0"/>
      <w:divBdr>
        <w:top w:val="none" w:sz="0" w:space="0" w:color="auto"/>
        <w:left w:val="none" w:sz="0" w:space="0" w:color="auto"/>
        <w:bottom w:val="none" w:sz="0" w:space="0" w:color="auto"/>
        <w:right w:val="none" w:sz="0" w:space="0" w:color="auto"/>
      </w:divBdr>
    </w:div>
    <w:div w:id="319777087">
      <w:bodyDiv w:val="1"/>
      <w:marLeft w:val="0"/>
      <w:marRight w:val="0"/>
      <w:marTop w:val="0"/>
      <w:marBottom w:val="0"/>
      <w:divBdr>
        <w:top w:val="none" w:sz="0" w:space="0" w:color="auto"/>
        <w:left w:val="none" w:sz="0" w:space="0" w:color="auto"/>
        <w:bottom w:val="none" w:sz="0" w:space="0" w:color="auto"/>
        <w:right w:val="none" w:sz="0" w:space="0" w:color="auto"/>
      </w:divBdr>
    </w:div>
    <w:div w:id="328215124">
      <w:bodyDiv w:val="1"/>
      <w:marLeft w:val="0"/>
      <w:marRight w:val="0"/>
      <w:marTop w:val="0"/>
      <w:marBottom w:val="0"/>
      <w:divBdr>
        <w:top w:val="none" w:sz="0" w:space="0" w:color="auto"/>
        <w:left w:val="none" w:sz="0" w:space="0" w:color="auto"/>
        <w:bottom w:val="none" w:sz="0" w:space="0" w:color="auto"/>
        <w:right w:val="none" w:sz="0" w:space="0" w:color="auto"/>
      </w:divBdr>
    </w:div>
    <w:div w:id="363017937">
      <w:bodyDiv w:val="1"/>
      <w:marLeft w:val="0"/>
      <w:marRight w:val="0"/>
      <w:marTop w:val="0"/>
      <w:marBottom w:val="0"/>
      <w:divBdr>
        <w:top w:val="none" w:sz="0" w:space="0" w:color="auto"/>
        <w:left w:val="none" w:sz="0" w:space="0" w:color="auto"/>
        <w:bottom w:val="none" w:sz="0" w:space="0" w:color="auto"/>
        <w:right w:val="none" w:sz="0" w:space="0" w:color="auto"/>
      </w:divBdr>
    </w:div>
    <w:div w:id="372851277">
      <w:bodyDiv w:val="1"/>
      <w:marLeft w:val="0"/>
      <w:marRight w:val="0"/>
      <w:marTop w:val="0"/>
      <w:marBottom w:val="0"/>
      <w:divBdr>
        <w:top w:val="none" w:sz="0" w:space="0" w:color="auto"/>
        <w:left w:val="none" w:sz="0" w:space="0" w:color="auto"/>
        <w:bottom w:val="none" w:sz="0" w:space="0" w:color="auto"/>
        <w:right w:val="none" w:sz="0" w:space="0" w:color="auto"/>
      </w:divBdr>
    </w:div>
    <w:div w:id="382484294">
      <w:bodyDiv w:val="1"/>
      <w:marLeft w:val="0"/>
      <w:marRight w:val="0"/>
      <w:marTop w:val="0"/>
      <w:marBottom w:val="0"/>
      <w:divBdr>
        <w:top w:val="none" w:sz="0" w:space="0" w:color="auto"/>
        <w:left w:val="none" w:sz="0" w:space="0" w:color="auto"/>
        <w:bottom w:val="none" w:sz="0" w:space="0" w:color="auto"/>
        <w:right w:val="none" w:sz="0" w:space="0" w:color="auto"/>
      </w:divBdr>
    </w:div>
    <w:div w:id="386074694">
      <w:bodyDiv w:val="1"/>
      <w:marLeft w:val="0"/>
      <w:marRight w:val="0"/>
      <w:marTop w:val="0"/>
      <w:marBottom w:val="0"/>
      <w:divBdr>
        <w:top w:val="none" w:sz="0" w:space="0" w:color="auto"/>
        <w:left w:val="none" w:sz="0" w:space="0" w:color="auto"/>
        <w:bottom w:val="none" w:sz="0" w:space="0" w:color="auto"/>
        <w:right w:val="none" w:sz="0" w:space="0" w:color="auto"/>
      </w:divBdr>
    </w:div>
    <w:div w:id="394860713">
      <w:bodyDiv w:val="1"/>
      <w:marLeft w:val="0"/>
      <w:marRight w:val="0"/>
      <w:marTop w:val="0"/>
      <w:marBottom w:val="0"/>
      <w:divBdr>
        <w:top w:val="none" w:sz="0" w:space="0" w:color="auto"/>
        <w:left w:val="none" w:sz="0" w:space="0" w:color="auto"/>
        <w:bottom w:val="none" w:sz="0" w:space="0" w:color="auto"/>
        <w:right w:val="none" w:sz="0" w:space="0" w:color="auto"/>
      </w:divBdr>
    </w:div>
    <w:div w:id="420295787">
      <w:bodyDiv w:val="1"/>
      <w:marLeft w:val="0"/>
      <w:marRight w:val="0"/>
      <w:marTop w:val="0"/>
      <w:marBottom w:val="0"/>
      <w:divBdr>
        <w:top w:val="none" w:sz="0" w:space="0" w:color="auto"/>
        <w:left w:val="none" w:sz="0" w:space="0" w:color="auto"/>
        <w:bottom w:val="none" w:sz="0" w:space="0" w:color="auto"/>
        <w:right w:val="none" w:sz="0" w:space="0" w:color="auto"/>
      </w:divBdr>
    </w:div>
    <w:div w:id="436606933">
      <w:bodyDiv w:val="1"/>
      <w:marLeft w:val="0"/>
      <w:marRight w:val="0"/>
      <w:marTop w:val="0"/>
      <w:marBottom w:val="0"/>
      <w:divBdr>
        <w:top w:val="none" w:sz="0" w:space="0" w:color="auto"/>
        <w:left w:val="none" w:sz="0" w:space="0" w:color="auto"/>
        <w:bottom w:val="none" w:sz="0" w:space="0" w:color="auto"/>
        <w:right w:val="none" w:sz="0" w:space="0" w:color="auto"/>
      </w:divBdr>
    </w:div>
    <w:div w:id="499583515">
      <w:bodyDiv w:val="1"/>
      <w:marLeft w:val="0"/>
      <w:marRight w:val="0"/>
      <w:marTop w:val="0"/>
      <w:marBottom w:val="0"/>
      <w:divBdr>
        <w:top w:val="none" w:sz="0" w:space="0" w:color="auto"/>
        <w:left w:val="none" w:sz="0" w:space="0" w:color="auto"/>
        <w:bottom w:val="none" w:sz="0" w:space="0" w:color="auto"/>
        <w:right w:val="none" w:sz="0" w:space="0" w:color="auto"/>
      </w:divBdr>
    </w:div>
    <w:div w:id="526676843">
      <w:bodyDiv w:val="1"/>
      <w:marLeft w:val="0"/>
      <w:marRight w:val="0"/>
      <w:marTop w:val="0"/>
      <w:marBottom w:val="0"/>
      <w:divBdr>
        <w:top w:val="none" w:sz="0" w:space="0" w:color="auto"/>
        <w:left w:val="none" w:sz="0" w:space="0" w:color="auto"/>
        <w:bottom w:val="none" w:sz="0" w:space="0" w:color="auto"/>
        <w:right w:val="none" w:sz="0" w:space="0" w:color="auto"/>
      </w:divBdr>
    </w:div>
    <w:div w:id="569341450">
      <w:bodyDiv w:val="1"/>
      <w:marLeft w:val="0"/>
      <w:marRight w:val="0"/>
      <w:marTop w:val="0"/>
      <w:marBottom w:val="0"/>
      <w:divBdr>
        <w:top w:val="none" w:sz="0" w:space="0" w:color="auto"/>
        <w:left w:val="none" w:sz="0" w:space="0" w:color="auto"/>
        <w:bottom w:val="none" w:sz="0" w:space="0" w:color="auto"/>
        <w:right w:val="none" w:sz="0" w:space="0" w:color="auto"/>
      </w:divBdr>
    </w:div>
    <w:div w:id="595598497">
      <w:bodyDiv w:val="1"/>
      <w:marLeft w:val="0"/>
      <w:marRight w:val="0"/>
      <w:marTop w:val="0"/>
      <w:marBottom w:val="0"/>
      <w:divBdr>
        <w:top w:val="none" w:sz="0" w:space="0" w:color="auto"/>
        <w:left w:val="none" w:sz="0" w:space="0" w:color="auto"/>
        <w:bottom w:val="none" w:sz="0" w:space="0" w:color="auto"/>
        <w:right w:val="none" w:sz="0" w:space="0" w:color="auto"/>
      </w:divBdr>
    </w:div>
    <w:div w:id="595751957">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649139801">
      <w:bodyDiv w:val="1"/>
      <w:marLeft w:val="0"/>
      <w:marRight w:val="0"/>
      <w:marTop w:val="0"/>
      <w:marBottom w:val="0"/>
      <w:divBdr>
        <w:top w:val="none" w:sz="0" w:space="0" w:color="auto"/>
        <w:left w:val="none" w:sz="0" w:space="0" w:color="auto"/>
        <w:bottom w:val="none" w:sz="0" w:space="0" w:color="auto"/>
        <w:right w:val="none" w:sz="0" w:space="0" w:color="auto"/>
      </w:divBdr>
    </w:div>
    <w:div w:id="675770825">
      <w:bodyDiv w:val="1"/>
      <w:marLeft w:val="0"/>
      <w:marRight w:val="0"/>
      <w:marTop w:val="0"/>
      <w:marBottom w:val="0"/>
      <w:divBdr>
        <w:top w:val="none" w:sz="0" w:space="0" w:color="auto"/>
        <w:left w:val="none" w:sz="0" w:space="0" w:color="auto"/>
        <w:bottom w:val="none" w:sz="0" w:space="0" w:color="auto"/>
        <w:right w:val="none" w:sz="0" w:space="0" w:color="auto"/>
      </w:divBdr>
    </w:div>
    <w:div w:id="804733907">
      <w:bodyDiv w:val="1"/>
      <w:marLeft w:val="0"/>
      <w:marRight w:val="0"/>
      <w:marTop w:val="0"/>
      <w:marBottom w:val="0"/>
      <w:divBdr>
        <w:top w:val="none" w:sz="0" w:space="0" w:color="auto"/>
        <w:left w:val="none" w:sz="0" w:space="0" w:color="auto"/>
        <w:bottom w:val="none" w:sz="0" w:space="0" w:color="auto"/>
        <w:right w:val="none" w:sz="0" w:space="0" w:color="auto"/>
      </w:divBdr>
    </w:div>
    <w:div w:id="810680815">
      <w:bodyDiv w:val="1"/>
      <w:marLeft w:val="0"/>
      <w:marRight w:val="0"/>
      <w:marTop w:val="0"/>
      <w:marBottom w:val="0"/>
      <w:divBdr>
        <w:top w:val="none" w:sz="0" w:space="0" w:color="auto"/>
        <w:left w:val="none" w:sz="0" w:space="0" w:color="auto"/>
        <w:bottom w:val="none" w:sz="0" w:space="0" w:color="auto"/>
        <w:right w:val="none" w:sz="0" w:space="0" w:color="auto"/>
      </w:divBdr>
    </w:div>
    <w:div w:id="837958445">
      <w:bodyDiv w:val="1"/>
      <w:marLeft w:val="0"/>
      <w:marRight w:val="0"/>
      <w:marTop w:val="0"/>
      <w:marBottom w:val="0"/>
      <w:divBdr>
        <w:top w:val="none" w:sz="0" w:space="0" w:color="auto"/>
        <w:left w:val="none" w:sz="0" w:space="0" w:color="auto"/>
        <w:bottom w:val="none" w:sz="0" w:space="0" w:color="auto"/>
        <w:right w:val="none" w:sz="0" w:space="0" w:color="auto"/>
      </w:divBdr>
    </w:div>
    <w:div w:id="888805823">
      <w:bodyDiv w:val="1"/>
      <w:marLeft w:val="0"/>
      <w:marRight w:val="0"/>
      <w:marTop w:val="0"/>
      <w:marBottom w:val="0"/>
      <w:divBdr>
        <w:top w:val="none" w:sz="0" w:space="0" w:color="auto"/>
        <w:left w:val="none" w:sz="0" w:space="0" w:color="auto"/>
        <w:bottom w:val="none" w:sz="0" w:space="0" w:color="auto"/>
        <w:right w:val="none" w:sz="0" w:space="0" w:color="auto"/>
      </w:divBdr>
    </w:div>
    <w:div w:id="925071675">
      <w:bodyDiv w:val="1"/>
      <w:marLeft w:val="0"/>
      <w:marRight w:val="0"/>
      <w:marTop w:val="0"/>
      <w:marBottom w:val="0"/>
      <w:divBdr>
        <w:top w:val="none" w:sz="0" w:space="0" w:color="auto"/>
        <w:left w:val="none" w:sz="0" w:space="0" w:color="auto"/>
        <w:bottom w:val="none" w:sz="0" w:space="0" w:color="auto"/>
        <w:right w:val="none" w:sz="0" w:space="0" w:color="auto"/>
      </w:divBdr>
    </w:div>
    <w:div w:id="927806661">
      <w:bodyDiv w:val="1"/>
      <w:marLeft w:val="0"/>
      <w:marRight w:val="0"/>
      <w:marTop w:val="0"/>
      <w:marBottom w:val="0"/>
      <w:divBdr>
        <w:top w:val="none" w:sz="0" w:space="0" w:color="auto"/>
        <w:left w:val="none" w:sz="0" w:space="0" w:color="auto"/>
        <w:bottom w:val="none" w:sz="0" w:space="0" w:color="auto"/>
        <w:right w:val="none" w:sz="0" w:space="0" w:color="auto"/>
      </w:divBdr>
    </w:div>
    <w:div w:id="941302356">
      <w:bodyDiv w:val="1"/>
      <w:marLeft w:val="0"/>
      <w:marRight w:val="0"/>
      <w:marTop w:val="0"/>
      <w:marBottom w:val="0"/>
      <w:divBdr>
        <w:top w:val="none" w:sz="0" w:space="0" w:color="auto"/>
        <w:left w:val="none" w:sz="0" w:space="0" w:color="auto"/>
        <w:bottom w:val="none" w:sz="0" w:space="0" w:color="auto"/>
        <w:right w:val="none" w:sz="0" w:space="0" w:color="auto"/>
      </w:divBdr>
    </w:div>
    <w:div w:id="952398589">
      <w:bodyDiv w:val="1"/>
      <w:marLeft w:val="0"/>
      <w:marRight w:val="0"/>
      <w:marTop w:val="0"/>
      <w:marBottom w:val="0"/>
      <w:divBdr>
        <w:top w:val="none" w:sz="0" w:space="0" w:color="auto"/>
        <w:left w:val="none" w:sz="0" w:space="0" w:color="auto"/>
        <w:bottom w:val="none" w:sz="0" w:space="0" w:color="auto"/>
        <w:right w:val="none" w:sz="0" w:space="0" w:color="auto"/>
      </w:divBdr>
    </w:div>
    <w:div w:id="960191253">
      <w:bodyDiv w:val="1"/>
      <w:marLeft w:val="0"/>
      <w:marRight w:val="0"/>
      <w:marTop w:val="0"/>
      <w:marBottom w:val="0"/>
      <w:divBdr>
        <w:top w:val="none" w:sz="0" w:space="0" w:color="auto"/>
        <w:left w:val="none" w:sz="0" w:space="0" w:color="auto"/>
        <w:bottom w:val="none" w:sz="0" w:space="0" w:color="auto"/>
        <w:right w:val="none" w:sz="0" w:space="0" w:color="auto"/>
      </w:divBdr>
    </w:div>
    <w:div w:id="960764252">
      <w:bodyDiv w:val="1"/>
      <w:marLeft w:val="0"/>
      <w:marRight w:val="0"/>
      <w:marTop w:val="0"/>
      <w:marBottom w:val="0"/>
      <w:divBdr>
        <w:top w:val="none" w:sz="0" w:space="0" w:color="auto"/>
        <w:left w:val="none" w:sz="0" w:space="0" w:color="auto"/>
        <w:bottom w:val="none" w:sz="0" w:space="0" w:color="auto"/>
        <w:right w:val="none" w:sz="0" w:space="0" w:color="auto"/>
      </w:divBdr>
    </w:div>
    <w:div w:id="967129043">
      <w:bodyDiv w:val="1"/>
      <w:marLeft w:val="0"/>
      <w:marRight w:val="0"/>
      <w:marTop w:val="0"/>
      <w:marBottom w:val="0"/>
      <w:divBdr>
        <w:top w:val="none" w:sz="0" w:space="0" w:color="auto"/>
        <w:left w:val="none" w:sz="0" w:space="0" w:color="auto"/>
        <w:bottom w:val="none" w:sz="0" w:space="0" w:color="auto"/>
        <w:right w:val="none" w:sz="0" w:space="0" w:color="auto"/>
      </w:divBdr>
    </w:div>
    <w:div w:id="979962847">
      <w:bodyDiv w:val="1"/>
      <w:marLeft w:val="0"/>
      <w:marRight w:val="0"/>
      <w:marTop w:val="0"/>
      <w:marBottom w:val="0"/>
      <w:divBdr>
        <w:top w:val="none" w:sz="0" w:space="0" w:color="auto"/>
        <w:left w:val="none" w:sz="0" w:space="0" w:color="auto"/>
        <w:bottom w:val="none" w:sz="0" w:space="0" w:color="auto"/>
        <w:right w:val="none" w:sz="0" w:space="0" w:color="auto"/>
      </w:divBdr>
    </w:div>
    <w:div w:id="990134928">
      <w:bodyDiv w:val="1"/>
      <w:marLeft w:val="0"/>
      <w:marRight w:val="0"/>
      <w:marTop w:val="0"/>
      <w:marBottom w:val="0"/>
      <w:divBdr>
        <w:top w:val="none" w:sz="0" w:space="0" w:color="auto"/>
        <w:left w:val="none" w:sz="0" w:space="0" w:color="auto"/>
        <w:bottom w:val="none" w:sz="0" w:space="0" w:color="auto"/>
        <w:right w:val="none" w:sz="0" w:space="0" w:color="auto"/>
      </w:divBdr>
    </w:div>
    <w:div w:id="991132731">
      <w:bodyDiv w:val="1"/>
      <w:marLeft w:val="0"/>
      <w:marRight w:val="0"/>
      <w:marTop w:val="0"/>
      <w:marBottom w:val="0"/>
      <w:divBdr>
        <w:top w:val="none" w:sz="0" w:space="0" w:color="auto"/>
        <w:left w:val="none" w:sz="0" w:space="0" w:color="auto"/>
        <w:bottom w:val="none" w:sz="0" w:space="0" w:color="auto"/>
        <w:right w:val="none" w:sz="0" w:space="0" w:color="auto"/>
      </w:divBdr>
    </w:div>
    <w:div w:id="1006708206">
      <w:bodyDiv w:val="1"/>
      <w:marLeft w:val="0"/>
      <w:marRight w:val="0"/>
      <w:marTop w:val="0"/>
      <w:marBottom w:val="0"/>
      <w:divBdr>
        <w:top w:val="none" w:sz="0" w:space="0" w:color="auto"/>
        <w:left w:val="none" w:sz="0" w:space="0" w:color="auto"/>
        <w:bottom w:val="none" w:sz="0" w:space="0" w:color="auto"/>
        <w:right w:val="none" w:sz="0" w:space="0" w:color="auto"/>
      </w:divBdr>
    </w:div>
    <w:div w:id="1015545860">
      <w:bodyDiv w:val="1"/>
      <w:marLeft w:val="0"/>
      <w:marRight w:val="0"/>
      <w:marTop w:val="0"/>
      <w:marBottom w:val="0"/>
      <w:divBdr>
        <w:top w:val="none" w:sz="0" w:space="0" w:color="auto"/>
        <w:left w:val="none" w:sz="0" w:space="0" w:color="auto"/>
        <w:bottom w:val="none" w:sz="0" w:space="0" w:color="auto"/>
        <w:right w:val="none" w:sz="0" w:space="0" w:color="auto"/>
      </w:divBdr>
    </w:div>
    <w:div w:id="1066803755">
      <w:bodyDiv w:val="1"/>
      <w:marLeft w:val="0"/>
      <w:marRight w:val="0"/>
      <w:marTop w:val="0"/>
      <w:marBottom w:val="0"/>
      <w:divBdr>
        <w:top w:val="none" w:sz="0" w:space="0" w:color="auto"/>
        <w:left w:val="none" w:sz="0" w:space="0" w:color="auto"/>
        <w:bottom w:val="none" w:sz="0" w:space="0" w:color="auto"/>
        <w:right w:val="none" w:sz="0" w:space="0" w:color="auto"/>
      </w:divBdr>
    </w:div>
    <w:div w:id="1072776842">
      <w:bodyDiv w:val="1"/>
      <w:marLeft w:val="0"/>
      <w:marRight w:val="0"/>
      <w:marTop w:val="0"/>
      <w:marBottom w:val="0"/>
      <w:divBdr>
        <w:top w:val="none" w:sz="0" w:space="0" w:color="auto"/>
        <w:left w:val="none" w:sz="0" w:space="0" w:color="auto"/>
        <w:bottom w:val="none" w:sz="0" w:space="0" w:color="auto"/>
        <w:right w:val="none" w:sz="0" w:space="0" w:color="auto"/>
      </w:divBdr>
    </w:div>
    <w:div w:id="1085420511">
      <w:bodyDiv w:val="1"/>
      <w:marLeft w:val="0"/>
      <w:marRight w:val="0"/>
      <w:marTop w:val="0"/>
      <w:marBottom w:val="0"/>
      <w:divBdr>
        <w:top w:val="none" w:sz="0" w:space="0" w:color="auto"/>
        <w:left w:val="none" w:sz="0" w:space="0" w:color="auto"/>
        <w:bottom w:val="none" w:sz="0" w:space="0" w:color="auto"/>
        <w:right w:val="none" w:sz="0" w:space="0" w:color="auto"/>
      </w:divBdr>
    </w:div>
    <w:div w:id="1085685187">
      <w:bodyDiv w:val="1"/>
      <w:marLeft w:val="0"/>
      <w:marRight w:val="0"/>
      <w:marTop w:val="0"/>
      <w:marBottom w:val="0"/>
      <w:divBdr>
        <w:top w:val="none" w:sz="0" w:space="0" w:color="auto"/>
        <w:left w:val="none" w:sz="0" w:space="0" w:color="auto"/>
        <w:bottom w:val="none" w:sz="0" w:space="0" w:color="auto"/>
        <w:right w:val="none" w:sz="0" w:space="0" w:color="auto"/>
      </w:divBdr>
    </w:div>
    <w:div w:id="1116486586">
      <w:bodyDiv w:val="1"/>
      <w:marLeft w:val="0"/>
      <w:marRight w:val="0"/>
      <w:marTop w:val="0"/>
      <w:marBottom w:val="0"/>
      <w:divBdr>
        <w:top w:val="none" w:sz="0" w:space="0" w:color="auto"/>
        <w:left w:val="none" w:sz="0" w:space="0" w:color="auto"/>
        <w:bottom w:val="none" w:sz="0" w:space="0" w:color="auto"/>
        <w:right w:val="none" w:sz="0" w:space="0" w:color="auto"/>
      </w:divBdr>
    </w:div>
    <w:div w:id="1116873587">
      <w:bodyDiv w:val="1"/>
      <w:marLeft w:val="0"/>
      <w:marRight w:val="0"/>
      <w:marTop w:val="0"/>
      <w:marBottom w:val="0"/>
      <w:divBdr>
        <w:top w:val="none" w:sz="0" w:space="0" w:color="auto"/>
        <w:left w:val="none" w:sz="0" w:space="0" w:color="auto"/>
        <w:bottom w:val="none" w:sz="0" w:space="0" w:color="auto"/>
        <w:right w:val="none" w:sz="0" w:space="0" w:color="auto"/>
      </w:divBdr>
      <w:divsChild>
        <w:div w:id="653878811">
          <w:marLeft w:val="0"/>
          <w:marRight w:val="0"/>
          <w:marTop w:val="0"/>
          <w:marBottom w:val="0"/>
          <w:divBdr>
            <w:top w:val="none" w:sz="0" w:space="0" w:color="auto"/>
            <w:left w:val="none" w:sz="0" w:space="0" w:color="auto"/>
            <w:bottom w:val="none" w:sz="0" w:space="0" w:color="auto"/>
            <w:right w:val="none" w:sz="0" w:space="0" w:color="auto"/>
          </w:divBdr>
        </w:div>
      </w:divsChild>
    </w:div>
    <w:div w:id="1128351604">
      <w:bodyDiv w:val="1"/>
      <w:marLeft w:val="0"/>
      <w:marRight w:val="0"/>
      <w:marTop w:val="0"/>
      <w:marBottom w:val="0"/>
      <w:divBdr>
        <w:top w:val="none" w:sz="0" w:space="0" w:color="auto"/>
        <w:left w:val="none" w:sz="0" w:space="0" w:color="auto"/>
        <w:bottom w:val="none" w:sz="0" w:space="0" w:color="auto"/>
        <w:right w:val="none" w:sz="0" w:space="0" w:color="auto"/>
      </w:divBdr>
    </w:div>
    <w:div w:id="1141771471">
      <w:bodyDiv w:val="1"/>
      <w:marLeft w:val="0"/>
      <w:marRight w:val="0"/>
      <w:marTop w:val="0"/>
      <w:marBottom w:val="0"/>
      <w:divBdr>
        <w:top w:val="none" w:sz="0" w:space="0" w:color="auto"/>
        <w:left w:val="none" w:sz="0" w:space="0" w:color="auto"/>
        <w:bottom w:val="none" w:sz="0" w:space="0" w:color="auto"/>
        <w:right w:val="none" w:sz="0" w:space="0" w:color="auto"/>
      </w:divBdr>
    </w:div>
    <w:div w:id="1148939423">
      <w:bodyDiv w:val="1"/>
      <w:marLeft w:val="0"/>
      <w:marRight w:val="0"/>
      <w:marTop w:val="0"/>
      <w:marBottom w:val="0"/>
      <w:divBdr>
        <w:top w:val="none" w:sz="0" w:space="0" w:color="auto"/>
        <w:left w:val="none" w:sz="0" w:space="0" w:color="auto"/>
        <w:bottom w:val="none" w:sz="0" w:space="0" w:color="auto"/>
        <w:right w:val="none" w:sz="0" w:space="0" w:color="auto"/>
      </w:divBdr>
    </w:div>
    <w:div w:id="1174952553">
      <w:bodyDiv w:val="1"/>
      <w:marLeft w:val="0"/>
      <w:marRight w:val="0"/>
      <w:marTop w:val="0"/>
      <w:marBottom w:val="0"/>
      <w:divBdr>
        <w:top w:val="none" w:sz="0" w:space="0" w:color="auto"/>
        <w:left w:val="none" w:sz="0" w:space="0" w:color="auto"/>
        <w:bottom w:val="none" w:sz="0" w:space="0" w:color="auto"/>
        <w:right w:val="none" w:sz="0" w:space="0" w:color="auto"/>
      </w:divBdr>
    </w:div>
    <w:div w:id="1192451324">
      <w:bodyDiv w:val="1"/>
      <w:marLeft w:val="0"/>
      <w:marRight w:val="0"/>
      <w:marTop w:val="0"/>
      <w:marBottom w:val="0"/>
      <w:divBdr>
        <w:top w:val="none" w:sz="0" w:space="0" w:color="auto"/>
        <w:left w:val="none" w:sz="0" w:space="0" w:color="auto"/>
        <w:bottom w:val="none" w:sz="0" w:space="0" w:color="auto"/>
        <w:right w:val="none" w:sz="0" w:space="0" w:color="auto"/>
      </w:divBdr>
    </w:div>
    <w:div w:id="1195116677">
      <w:bodyDiv w:val="1"/>
      <w:marLeft w:val="0"/>
      <w:marRight w:val="0"/>
      <w:marTop w:val="0"/>
      <w:marBottom w:val="0"/>
      <w:divBdr>
        <w:top w:val="none" w:sz="0" w:space="0" w:color="auto"/>
        <w:left w:val="none" w:sz="0" w:space="0" w:color="auto"/>
        <w:bottom w:val="none" w:sz="0" w:space="0" w:color="auto"/>
        <w:right w:val="none" w:sz="0" w:space="0" w:color="auto"/>
      </w:divBdr>
    </w:div>
    <w:div w:id="1197431245">
      <w:bodyDiv w:val="1"/>
      <w:marLeft w:val="0"/>
      <w:marRight w:val="0"/>
      <w:marTop w:val="0"/>
      <w:marBottom w:val="0"/>
      <w:divBdr>
        <w:top w:val="none" w:sz="0" w:space="0" w:color="auto"/>
        <w:left w:val="none" w:sz="0" w:space="0" w:color="auto"/>
        <w:bottom w:val="none" w:sz="0" w:space="0" w:color="auto"/>
        <w:right w:val="none" w:sz="0" w:space="0" w:color="auto"/>
      </w:divBdr>
    </w:div>
    <w:div w:id="1198198389">
      <w:bodyDiv w:val="1"/>
      <w:marLeft w:val="0"/>
      <w:marRight w:val="0"/>
      <w:marTop w:val="0"/>
      <w:marBottom w:val="0"/>
      <w:divBdr>
        <w:top w:val="none" w:sz="0" w:space="0" w:color="auto"/>
        <w:left w:val="none" w:sz="0" w:space="0" w:color="auto"/>
        <w:bottom w:val="none" w:sz="0" w:space="0" w:color="auto"/>
        <w:right w:val="none" w:sz="0" w:space="0" w:color="auto"/>
      </w:divBdr>
    </w:div>
    <w:div w:id="1237786200">
      <w:bodyDiv w:val="1"/>
      <w:marLeft w:val="0"/>
      <w:marRight w:val="0"/>
      <w:marTop w:val="0"/>
      <w:marBottom w:val="0"/>
      <w:divBdr>
        <w:top w:val="none" w:sz="0" w:space="0" w:color="auto"/>
        <w:left w:val="none" w:sz="0" w:space="0" w:color="auto"/>
        <w:bottom w:val="none" w:sz="0" w:space="0" w:color="auto"/>
        <w:right w:val="none" w:sz="0" w:space="0" w:color="auto"/>
      </w:divBdr>
    </w:div>
    <w:div w:id="1238591376">
      <w:bodyDiv w:val="1"/>
      <w:marLeft w:val="0"/>
      <w:marRight w:val="0"/>
      <w:marTop w:val="0"/>
      <w:marBottom w:val="0"/>
      <w:divBdr>
        <w:top w:val="none" w:sz="0" w:space="0" w:color="auto"/>
        <w:left w:val="none" w:sz="0" w:space="0" w:color="auto"/>
        <w:bottom w:val="none" w:sz="0" w:space="0" w:color="auto"/>
        <w:right w:val="none" w:sz="0" w:space="0" w:color="auto"/>
      </w:divBdr>
    </w:div>
    <w:div w:id="1238637835">
      <w:bodyDiv w:val="1"/>
      <w:marLeft w:val="0"/>
      <w:marRight w:val="0"/>
      <w:marTop w:val="0"/>
      <w:marBottom w:val="0"/>
      <w:divBdr>
        <w:top w:val="none" w:sz="0" w:space="0" w:color="auto"/>
        <w:left w:val="none" w:sz="0" w:space="0" w:color="auto"/>
        <w:bottom w:val="none" w:sz="0" w:space="0" w:color="auto"/>
        <w:right w:val="none" w:sz="0" w:space="0" w:color="auto"/>
      </w:divBdr>
    </w:div>
    <w:div w:id="1240869910">
      <w:bodyDiv w:val="1"/>
      <w:marLeft w:val="0"/>
      <w:marRight w:val="0"/>
      <w:marTop w:val="0"/>
      <w:marBottom w:val="0"/>
      <w:divBdr>
        <w:top w:val="none" w:sz="0" w:space="0" w:color="auto"/>
        <w:left w:val="none" w:sz="0" w:space="0" w:color="auto"/>
        <w:bottom w:val="none" w:sz="0" w:space="0" w:color="auto"/>
        <w:right w:val="none" w:sz="0" w:space="0" w:color="auto"/>
      </w:divBdr>
    </w:div>
    <w:div w:id="1246576222">
      <w:bodyDiv w:val="1"/>
      <w:marLeft w:val="0"/>
      <w:marRight w:val="0"/>
      <w:marTop w:val="0"/>
      <w:marBottom w:val="0"/>
      <w:divBdr>
        <w:top w:val="none" w:sz="0" w:space="0" w:color="auto"/>
        <w:left w:val="none" w:sz="0" w:space="0" w:color="auto"/>
        <w:bottom w:val="none" w:sz="0" w:space="0" w:color="auto"/>
        <w:right w:val="none" w:sz="0" w:space="0" w:color="auto"/>
      </w:divBdr>
    </w:div>
    <w:div w:id="1278945284">
      <w:bodyDiv w:val="1"/>
      <w:marLeft w:val="0"/>
      <w:marRight w:val="0"/>
      <w:marTop w:val="0"/>
      <w:marBottom w:val="0"/>
      <w:divBdr>
        <w:top w:val="none" w:sz="0" w:space="0" w:color="auto"/>
        <w:left w:val="none" w:sz="0" w:space="0" w:color="auto"/>
        <w:bottom w:val="none" w:sz="0" w:space="0" w:color="auto"/>
        <w:right w:val="none" w:sz="0" w:space="0" w:color="auto"/>
      </w:divBdr>
    </w:div>
    <w:div w:id="1316059919">
      <w:bodyDiv w:val="1"/>
      <w:marLeft w:val="0"/>
      <w:marRight w:val="0"/>
      <w:marTop w:val="0"/>
      <w:marBottom w:val="0"/>
      <w:divBdr>
        <w:top w:val="none" w:sz="0" w:space="0" w:color="auto"/>
        <w:left w:val="none" w:sz="0" w:space="0" w:color="auto"/>
        <w:bottom w:val="none" w:sz="0" w:space="0" w:color="auto"/>
        <w:right w:val="none" w:sz="0" w:space="0" w:color="auto"/>
      </w:divBdr>
    </w:div>
    <w:div w:id="1316253574">
      <w:bodyDiv w:val="1"/>
      <w:marLeft w:val="0"/>
      <w:marRight w:val="0"/>
      <w:marTop w:val="0"/>
      <w:marBottom w:val="0"/>
      <w:divBdr>
        <w:top w:val="none" w:sz="0" w:space="0" w:color="auto"/>
        <w:left w:val="none" w:sz="0" w:space="0" w:color="auto"/>
        <w:bottom w:val="none" w:sz="0" w:space="0" w:color="auto"/>
        <w:right w:val="none" w:sz="0" w:space="0" w:color="auto"/>
      </w:divBdr>
    </w:div>
    <w:div w:id="1323706007">
      <w:bodyDiv w:val="1"/>
      <w:marLeft w:val="0"/>
      <w:marRight w:val="0"/>
      <w:marTop w:val="0"/>
      <w:marBottom w:val="0"/>
      <w:divBdr>
        <w:top w:val="none" w:sz="0" w:space="0" w:color="auto"/>
        <w:left w:val="none" w:sz="0" w:space="0" w:color="auto"/>
        <w:bottom w:val="none" w:sz="0" w:space="0" w:color="auto"/>
        <w:right w:val="none" w:sz="0" w:space="0" w:color="auto"/>
      </w:divBdr>
    </w:div>
    <w:div w:id="1324970457">
      <w:bodyDiv w:val="1"/>
      <w:marLeft w:val="0"/>
      <w:marRight w:val="0"/>
      <w:marTop w:val="0"/>
      <w:marBottom w:val="0"/>
      <w:divBdr>
        <w:top w:val="none" w:sz="0" w:space="0" w:color="auto"/>
        <w:left w:val="none" w:sz="0" w:space="0" w:color="auto"/>
        <w:bottom w:val="none" w:sz="0" w:space="0" w:color="auto"/>
        <w:right w:val="none" w:sz="0" w:space="0" w:color="auto"/>
      </w:divBdr>
    </w:div>
    <w:div w:id="1332636360">
      <w:bodyDiv w:val="1"/>
      <w:marLeft w:val="0"/>
      <w:marRight w:val="0"/>
      <w:marTop w:val="0"/>
      <w:marBottom w:val="0"/>
      <w:divBdr>
        <w:top w:val="none" w:sz="0" w:space="0" w:color="auto"/>
        <w:left w:val="none" w:sz="0" w:space="0" w:color="auto"/>
        <w:bottom w:val="none" w:sz="0" w:space="0" w:color="auto"/>
        <w:right w:val="none" w:sz="0" w:space="0" w:color="auto"/>
      </w:divBdr>
    </w:div>
    <w:div w:id="1357542169">
      <w:bodyDiv w:val="1"/>
      <w:marLeft w:val="0"/>
      <w:marRight w:val="0"/>
      <w:marTop w:val="0"/>
      <w:marBottom w:val="0"/>
      <w:divBdr>
        <w:top w:val="none" w:sz="0" w:space="0" w:color="auto"/>
        <w:left w:val="none" w:sz="0" w:space="0" w:color="auto"/>
        <w:bottom w:val="none" w:sz="0" w:space="0" w:color="auto"/>
        <w:right w:val="none" w:sz="0" w:space="0" w:color="auto"/>
      </w:divBdr>
    </w:div>
    <w:div w:id="1366171137">
      <w:bodyDiv w:val="1"/>
      <w:marLeft w:val="0"/>
      <w:marRight w:val="0"/>
      <w:marTop w:val="0"/>
      <w:marBottom w:val="0"/>
      <w:divBdr>
        <w:top w:val="none" w:sz="0" w:space="0" w:color="auto"/>
        <w:left w:val="none" w:sz="0" w:space="0" w:color="auto"/>
        <w:bottom w:val="none" w:sz="0" w:space="0" w:color="auto"/>
        <w:right w:val="none" w:sz="0" w:space="0" w:color="auto"/>
      </w:divBdr>
    </w:div>
    <w:div w:id="1379083284">
      <w:bodyDiv w:val="1"/>
      <w:marLeft w:val="0"/>
      <w:marRight w:val="0"/>
      <w:marTop w:val="0"/>
      <w:marBottom w:val="0"/>
      <w:divBdr>
        <w:top w:val="none" w:sz="0" w:space="0" w:color="auto"/>
        <w:left w:val="none" w:sz="0" w:space="0" w:color="auto"/>
        <w:bottom w:val="none" w:sz="0" w:space="0" w:color="auto"/>
        <w:right w:val="none" w:sz="0" w:space="0" w:color="auto"/>
      </w:divBdr>
    </w:div>
    <w:div w:id="1411847170">
      <w:bodyDiv w:val="1"/>
      <w:marLeft w:val="0"/>
      <w:marRight w:val="0"/>
      <w:marTop w:val="0"/>
      <w:marBottom w:val="0"/>
      <w:divBdr>
        <w:top w:val="none" w:sz="0" w:space="0" w:color="auto"/>
        <w:left w:val="none" w:sz="0" w:space="0" w:color="auto"/>
        <w:bottom w:val="none" w:sz="0" w:space="0" w:color="auto"/>
        <w:right w:val="none" w:sz="0" w:space="0" w:color="auto"/>
      </w:divBdr>
    </w:div>
    <w:div w:id="1549687765">
      <w:bodyDiv w:val="1"/>
      <w:marLeft w:val="0"/>
      <w:marRight w:val="0"/>
      <w:marTop w:val="0"/>
      <w:marBottom w:val="0"/>
      <w:divBdr>
        <w:top w:val="none" w:sz="0" w:space="0" w:color="auto"/>
        <w:left w:val="none" w:sz="0" w:space="0" w:color="auto"/>
        <w:bottom w:val="none" w:sz="0" w:space="0" w:color="auto"/>
        <w:right w:val="none" w:sz="0" w:space="0" w:color="auto"/>
      </w:divBdr>
    </w:div>
    <w:div w:id="1573464840">
      <w:bodyDiv w:val="1"/>
      <w:marLeft w:val="0"/>
      <w:marRight w:val="0"/>
      <w:marTop w:val="0"/>
      <w:marBottom w:val="0"/>
      <w:divBdr>
        <w:top w:val="none" w:sz="0" w:space="0" w:color="auto"/>
        <w:left w:val="none" w:sz="0" w:space="0" w:color="auto"/>
        <w:bottom w:val="none" w:sz="0" w:space="0" w:color="auto"/>
        <w:right w:val="none" w:sz="0" w:space="0" w:color="auto"/>
      </w:divBdr>
    </w:div>
    <w:div w:id="1592011684">
      <w:bodyDiv w:val="1"/>
      <w:marLeft w:val="0"/>
      <w:marRight w:val="0"/>
      <w:marTop w:val="0"/>
      <w:marBottom w:val="0"/>
      <w:divBdr>
        <w:top w:val="none" w:sz="0" w:space="0" w:color="auto"/>
        <w:left w:val="none" w:sz="0" w:space="0" w:color="auto"/>
        <w:bottom w:val="none" w:sz="0" w:space="0" w:color="auto"/>
        <w:right w:val="none" w:sz="0" w:space="0" w:color="auto"/>
      </w:divBdr>
    </w:div>
    <w:div w:id="1600482902">
      <w:bodyDiv w:val="1"/>
      <w:marLeft w:val="0"/>
      <w:marRight w:val="0"/>
      <w:marTop w:val="0"/>
      <w:marBottom w:val="0"/>
      <w:divBdr>
        <w:top w:val="none" w:sz="0" w:space="0" w:color="auto"/>
        <w:left w:val="none" w:sz="0" w:space="0" w:color="auto"/>
        <w:bottom w:val="none" w:sz="0" w:space="0" w:color="auto"/>
        <w:right w:val="none" w:sz="0" w:space="0" w:color="auto"/>
      </w:divBdr>
    </w:div>
    <w:div w:id="1622760265">
      <w:bodyDiv w:val="1"/>
      <w:marLeft w:val="0"/>
      <w:marRight w:val="0"/>
      <w:marTop w:val="0"/>
      <w:marBottom w:val="0"/>
      <w:divBdr>
        <w:top w:val="none" w:sz="0" w:space="0" w:color="auto"/>
        <w:left w:val="none" w:sz="0" w:space="0" w:color="auto"/>
        <w:bottom w:val="none" w:sz="0" w:space="0" w:color="auto"/>
        <w:right w:val="none" w:sz="0" w:space="0" w:color="auto"/>
      </w:divBdr>
    </w:div>
    <w:div w:id="1670718786">
      <w:bodyDiv w:val="1"/>
      <w:marLeft w:val="0"/>
      <w:marRight w:val="0"/>
      <w:marTop w:val="0"/>
      <w:marBottom w:val="0"/>
      <w:divBdr>
        <w:top w:val="none" w:sz="0" w:space="0" w:color="auto"/>
        <w:left w:val="none" w:sz="0" w:space="0" w:color="auto"/>
        <w:bottom w:val="none" w:sz="0" w:space="0" w:color="auto"/>
        <w:right w:val="none" w:sz="0" w:space="0" w:color="auto"/>
      </w:divBdr>
    </w:div>
    <w:div w:id="1735199046">
      <w:bodyDiv w:val="1"/>
      <w:marLeft w:val="0"/>
      <w:marRight w:val="0"/>
      <w:marTop w:val="0"/>
      <w:marBottom w:val="0"/>
      <w:divBdr>
        <w:top w:val="none" w:sz="0" w:space="0" w:color="auto"/>
        <w:left w:val="none" w:sz="0" w:space="0" w:color="auto"/>
        <w:bottom w:val="none" w:sz="0" w:space="0" w:color="auto"/>
        <w:right w:val="none" w:sz="0" w:space="0" w:color="auto"/>
      </w:divBdr>
    </w:div>
    <w:div w:id="1737430354">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55739126">
      <w:bodyDiv w:val="1"/>
      <w:marLeft w:val="0"/>
      <w:marRight w:val="0"/>
      <w:marTop w:val="0"/>
      <w:marBottom w:val="0"/>
      <w:divBdr>
        <w:top w:val="none" w:sz="0" w:space="0" w:color="auto"/>
        <w:left w:val="none" w:sz="0" w:space="0" w:color="auto"/>
        <w:bottom w:val="none" w:sz="0" w:space="0" w:color="auto"/>
        <w:right w:val="none" w:sz="0" w:space="0" w:color="auto"/>
      </w:divBdr>
    </w:div>
    <w:div w:id="1775595106">
      <w:bodyDiv w:val="1"/>
      <w:marLeft w:val="0"/>
      <w:marRight w:val="0"/>
      <w:marTop w:val="0"/>
      <w:marBottom w:val="0"/>
      <w:divBdr>
        <w:top w:val="none" w:sz="0" w:space="0" w:color="auto"/>
        <w:left w:val="none" w:sz="0" w:space="0" w:color="auto"/>
        <w:bottom w:val="none" w:sz="0" w:space="0" w:color="auto"/>
        <w:right w:val="none" w:sz="0" w:space="0" w:color="auto"/>
      </w:divBdr>
    </w:div>
    <w:div w:id="1779595081">
      <w:bodyDiv w:val="1"/>
      <w:marLeft w:val="0"/>
      <w:marRight w:val="0"/>
      <w:marTop w:val="0"/>
      <w:marBottom w:val="0"/>
      <w:divBdr>
        <w:top w:val="none" w:sz="0" w:space="0" w:color="auto"/>
        <w:left w:val="none" w:sz="0" w:space="0" w:color="auto"/>
        <w:bottom w:val="none" w:sz="0" w:space="0" w:color="auto"/>
        <w:right w:val="none" w:sz="0" w:space="0" w:color="auto"/>
      </w:divBdr>
    </w:div>
    <w:div w:id="1789081536">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04804576">
      <w:bodyDiv w:val="1"/>
      <w:marLeft w:val="0"/>
      <w:marRight w:val="0"/>
      <w:marTop w:val="0"/>
      <w:marBottom w:val="0"/>
      <w:divBdr>
        <w:top w:val="none" w:sz="0" w:space="0" w:color="auto"/>
        <w:left w:val="none" w:sz="0" w:space="0" w:color="auto"/>
        <w:bottom w:val="none" w:sz="0" w:space="0" w:color="auto"/>
        <w:right w:val="none" w:sz="0" w:space="0" w:color="auto"/>
      </w:divBdr>
    </w:div>
    <w:div w:id="1850370796">
      <w:bodyDiv w:val="1"/>
      <w:marLeft w:val="0"/>
      <w:marRight w:val="0"/>
      <w:marTop w:val="0"/>
      <w:marBottom w:val="0"/>
      <w:divBdr>
        <w:top w:val="none" w:sz="0" w:space="0" w:color="auto"/>
        <w:left w:val="none" w:sz="0" w:space="0" w:color="auto"/>
        <w:bottom w:val="none" w:sz="0" w:space="0" w:color="auto"/>
        <w:right w:val="none" w:sz="0" w:space="0" w:color="auto"/>
      </w:divBdr>
    </w:div>
    <w:div w:id="1853907308">
      <w:bodyDiv w:val="1"/>
      <w:marLeft w:val="0"/>
      <w:marRight w:val="0"/>
      <w:marTop w:val="0"/>
      <w:marBottom w:val="0"/>
      <w:divBdr>
        <w:top w:val="none" w:sz="0" w:space="0" w:color="auto"/>
        <w:left w:val="none" w:sz="0" w:space="0" w:color="auto"/>
        <w:bottom w:val="none" w:sz="0" w:space="0" w:color="auto"/>
        <w:right w:val="none" w:sz="0" w:space="0" w:color="auto"/>
      </w:divBdr>
    </w:div>
    <w:div w:id="1876311746">
      <w:bodyDiv w:val="1"/>
      <w:marLeft w:val="0"/>
      <w:marRight w:val="0"/>
      <w:marTop w:val="0"/>
      <w:marBottom w:val="0"/>
      <w:divBdr>
        <w:top w:val="none" w:sz="0" w:space="0" w:color="auto"/>
        <w:left w:val="none" w:sz="0" w:space="0" w:color="auto"/>
        <w:bottom w:val="none" w:sz="0" w:space="0" w:color="auto"/>
        <w:right w:val="none" w:sz="0" w:space="0" w:color="auto"/>
      </w:divBdr>
    </w:div>
    <w:div w:id="1886410391">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1920283912">
      <w:bodyDiv w:val="1"/>
      <w:marLeft w:val="0"/>
      <w:marRight w:val="0"/>
      <w:marTop w:val="0"/>
      <w:marBottom w:val="0"/>
      <w:divBdr>
        <w:top w:val="none" w:sz="0" w:space="0" w:color="auto"/>
        <w:left w:val="none" w:sz="0" w:space="0" w:color="auto"/>
        <w:bottom w:val="none" w:sz="0" w:space="0" w:color="auto"/>
        <w:right w:val="none" w:sz="0" w:space="0" w:color="auto"/>
      </w:divBdr>
    </w:div>
    <w:div w:id="1991015516">
      <w:bodyDiv w:val="1"/>
      <w:marLeft w:val="0"/>
      <w:marRight w:val="0"/>
      <w:marTop w:val="0"/>
      <w:marBottom w:val="0"/>
      <w:divBdr>
        <w:top w:val="none" w:sz="0" w:space="0" w:color="auto"/>
        <w:left w:val="none" w:sz="0" w:space="0" w:color="auto"/>
        <w:bottom w:val="none" w:sz="0" w:space="0" w:color="auto"/>
        <w:right w:val="none" w:sz="0" w:space="0" w:color="auto"/>
      </w:divBdr>
    </w:div>
    <w:div w:id="2001540236">
      <w:bodyDiv w:val="1"/>
      <w:marLeft w:val="0"/>
      <w:marRight w:val="0"/>
      <w:marTop w:val="0"/>
      <w:marBottom w:val="0"/>
      <w:divBdr>
        <w:top w:val="none" w:sz="0" w:space="0" w:color="auto"/>
        <w:left w:val="none" w:sz="0" w:space="0" w:color="auto"/>
        <w:bottom w:val="none" w:sz="0" w:space="0" w:color="auto"/>
        <w:right w:val="none" w:sz="0" w:space="0" w:color="auto"/>
      </w:divBdr>
    </w:div>
    <w:div w:id="2005622481">
      <w:bodyDiv w:val="1"/>
      <w:marLeft w:val="0"/>
      <w:marRight w:val="0"/>
      <w:marTop w:val="0"/>
      <w:marBottom w:val="0"/>
      <w:divBdr>
        <w:top w:val="none" w:sz="0" w:space="0" w:color="auto"/>
        <w:left w:val="none" w:sz="0" w:space="0" w:color="auto"/>
        <w:bottom w:val="none" w:sz="0" w:space="0" w:color="auto"/>
        <w:right w:val="none" w:sz="0" w:space="0" w:color="auto"/>
      </w:divBdr>
    </w:div>
    <w:div w:id="2039306684">
      <w:bodyDiv w:val="1"/>
      <w:marLeft w:val="0"/>
      <w:marRight w:val="0"/>
      <w:marTop w:val="0"/>
      <w:marBottom w:val="0"/>
      <w:divBdr>
        <w:top w:val="none" w:sz="0" w:space="0" w:color="auto"/>
        <w:left w:val="none" w:sz="0" w:space="0" w:color="auto"/>
        <w:bottom w:val="none" w:sz="0" w:space="0" w:color="auto"/>
        <w:right w:val="none" w:sz="0" w:space="0" w:color="auto"/>
      </w:divBdr>
    </w:div>
    <w:div w:id="2047556165">
      <w:bodyDiv w:val="1"/>
      <w:marLeft w:val="0"/>
      <w:marRight w:val="0"/>
      <w:marTop w:val="0"/>
      <w:marBottom w:val="0"/>
      <w:divBdr>
        <w:top w:val="none" w:sz="0" w:space="0" w:color="auto"/>
        <w:left w:val="none" w:sz="0" w:space="0" w:color="auto"/>
        <w:bottom w:val="none" w:sz="0" w:space="0" w:color="auto"/>
        <w:right w:val="none" w:sz="0" w:space="0" w:color="auto"/>
      </w:divBdr>
    </w:div>
    <w:div w:id="2088649630">
      <w:bodyDiv w:val="1"/>
      <w:marLeft w:val="0"/>
      <w:marRight w:val="0"/>
      <w:marTop w:val="0"/>
      <w:marBottom w:val="0"/>
      <w:divBdr>
        <w:top w:val="none" w:sz="0" w:space="0" w:color="auto"/>
        <w:left w:val="none" w:sz="0" w:space="0" w:color="auto"/>
        <w:bottom w:val="none" w:sz="0" w:space="0" w:color="auto"/>
        <w:right w:val="none" w:sz="0" w:space="0" w:color="auto"/>
      </w:divBdr>
    </w:div>
    <w:div w:id="2120683330">
      <w:bodyDiv w:val="1"/>
      <w:marLeft w:val="0"/>
      <w:marRight w:val="0"/>
      <w:marTop w:val="0"/>
      <w:marBottom w:val="0"/>
      <w:divBdr>
        <w:top w:val="none" w:sz="0" w:space="0" w:color="auto"/>
        <w:left w:val="none" w:sz="0" w:space="0" w:color="auto"/>
        <w:bottom w:val="none" w:sz="0" w:space="0" w:color="auto"/>
        <w:right w:val="none" w:sz="0" w:space="0" w:color="auto"/>
      </w:divBdr>
    </w:div>
    <w:div w:id="2126805514">
      <w:bodyDiv w:val="1"/>
      <w:marLeft w:val="0"/>
      <w:marRight w:val="0"/>
      <w:marTop w:val="0"/>
      <w:marBottom w:val="0"/>
      <w:divBdr>
        <w:top w:val="none" w:sz="0" w:space="0" w:color="auto"/>
        <w:left w:val="none" w:sz="0" w:space="0" w:color="auto"/>
        <w:bottom w:val="none" w:sz="0" w:space="0" w:color="auto"/>
        <w:right w:val="none" w:sz="0" w:space="0" w:color="auto"/>
      </w:divBdr>
      <w:divsChild>
        <w:div w:id="72899171">
          <w:marLeft w:val="0"/>
          <w:marRight w:val="0"/>
          <w:marTop w:val="0"/>
          <w:marBottom w:val="0"/>
          <w:divBdr>
            <w:top w:val="none" w:sz="0" w:space="0" w:color="auto"/>
            <w:left w:val="none" w:sz="0" w:space="0" w:color="auto"/>
            <w:bottom w:val="none" w:sz="0" w:space="0" w:color="auto"/>
            <w:right w:val="none" w:sz="0" w:space="0" w:color="auto"/>
          </w:divBdr>
          <w:divsChild>
            <w:div w:id="238564673">
              <w:marLeft w:val="0"/>
              <w:marRight w:val="0"/>
              <w:marTop w:val="0"/>
              <w:marBottom w:val="0"/>
              <w:divBdr>
                <w:top w:val="none" w:sz="0" w:space="0" w:color="auto"/>
                <w:left w:val="none" w:sz="0" w:space="0" w:color="auto"/>
                <w:bottom w:val="none" w:sz="0" w:space="0" w:color="auto"/>
                <w:right w:val="none" w:sz="0" w:space="0" w:color="auto"/>
              </w:divBdr>
              <w:divsChild>
                <w:div w:id="1545603533">
                  <w:marLeft w:val="0"/>
                  <w:marRight w:val="0"/>
                  <w:marTop w:val="0"/>
                  <w:marBottom w:val="0"/>
                  <w:divBdr>
                    <w:top w:val="none" w:sz="0" w:space="0" w:color="auto"/>
                    <w:left w:val="none" w:sz="0" w:space="0" w:color="auto"/>
                    <w:bottom w:val="none" w:sz="0" w:space="0" w:color="auto"/>
                    <w:right w:val="none" w:sz="0" w:space="0" w:color="auto"/>
                  </w:divBdr>
                </w:div>
              </w:divsChild>
            </w:div>
            <w:div w:id="2828464">
              <w:marLeft w:val="0"/>
              <w:marRight w:val="0"/>
              <w:marTop w:val="0"/>
              <w:marBottom w:val="0"/>
              <w:divBdr>
                <w:top w:val="none" w:sz="0" w:space="0" w:color="auto"/>
                <w:left w:val="none" w:sz="0" w:space="0" w:color="auto"/>
                <w:bottom w:val="none" w:sz="0" w:space="0" w:color="auto"/>
                <w:right w:val="none" w:sz="0" w:space="0" w:color="auto"/>
              </w:divBdr>
              <w:divsChild>
                <w:div w:id="1632713922">
                  <w:marLeft w:val="0"/>
                  <w:marRight w:val="0"/>
                  <w:marTop w:val="0"/>
                  <w:marBottom w:val="0"/>
                  <w:divBdr>
                    <w:top w:val="none" w:sz="0" w:space="0" w:color="auto"/>
                    <w:left w:val="none" w:sz="0" w:space="0" w:color="auto"/>
                    <w:bottom w:val="none" w:sz="0" w:space="0" w:color="auto"/>
                    <w:right w:val="none" w:sz="0" w:space="0" w:color="auto"/>
                  </w:divBdr>
                  <w:divsChild>
                    <w:div w:id="6114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5262">
          <w:marLeft w:val="0"/>
          <w:marRight w:val="0"/>
          <w:marTop w:val="0"/>
          <w:marBottom w:val="0"/>
          <w:divBdr>
            <w:top w:val="none" w:sz="0" w:space="0" w:color="auto"/>
            <w:left w:val="none" w:sz="0" w:space="0" w:color="auto"/>
            <w:bottom w:val="none" w:sz="0" w:space="0" w:color="auto"/>
            <w:right w:val="none" w:sz="0" w:space="0" w:color="auto"/>
          </w:divBdr>
          <w:divsChild>
            <w:div w:id="6790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394C-BE99-4550-82F4-CC24FCDB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3431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VDAA</cp:keywords>
  <dc:description/>
  <cp:lastModifiedBy>Lisa Müller</cp:lastModifiedBy>
  <cp:revision>3</cp:revision>
  <cp:lastPrinted>2008-03-03T10:31:00Z</cp:lastPrinted>
  <dcterms:created xsi:type="dcterms:W3CDTF">2025-05-09T03:48:00Z</dcterms:created>
  <dcterms:modified xsi:type="dcterms:W3CDTF">2025-05-28T13:27:00Z</dcterms:modified>
</cp:coreProperties>
</file>