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2B0071" w:rsidRDefault="008C0513" w:rsidP="002B0071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B0071" w:rsidRPr="002B0071" w:rsidRDefault="002B0071" w:rsidP="000F7C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Abfindung klingt gut. Aber wer hat überhaupt Anspruch?</w:t>
      </w:r>
    </w:p>
    <w:p w:rsidR="002B0071" w:rsidRPr="002B0071" w:rsidRDefault="002B0071" w:rsidP="002B0071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2B0071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2B0071">
        <w:rPr>
          <w:rFonts w:ascii="Arial" w:eastAsia="Calibri" w:hAnsi="Arial" w:cs="Arial"/>
        </w:rPr>
        <w:t>Görzel</w:t>
      </w:r>
      <w:proofErr w:type="spellEnd"/>
      <w:r w:rsidRPr="002B0071">
        <w:rPr>
          <w:rFonts w:ascii="Arial" w:eastAsia="Calibri" w:hAnsi="Arial" w:cs="Arial"/>
        </w:rPr>
        <w:t>, Köln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Viele Beschäftigte glauben, dass bei Kündigung oder Aufhebungsvertrag automatisch Geld fließt. Falsch gedacht!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 xml:space="preserve">Der Kölner </w:t>
      </w:r>
      <w:bookmarkStart w:id="1" w:name="_Hlk121675774"/>
      <w:r w:rsidRPr="002B0071">
        <w:rPr>
          <w:rFonts w:ascii="Arial" w:hAnsi="Arial" w:cs="Arial"/>
        </w:rPr>
        <w:t xml:space="preserve">Fachanwalt für Arbeitsrecht Volker </w:t>
      </w:r>
      <w:proofErr w:type="spellStart"/>
      <w:r w:rsidRPr="002B0071">
        <w:rPr>
          <w:rFonts w:ascii="Arial" w:hAnsi="Arial" w:cs="Arial"/>
        </w:rPr>
        <w:t>Görzel</w:t>
      </w:r>
      <w:proofErr w:type="spellEnd"/>
      <w:r w:rsidRPr="002B0071">
        <w:rPr>
          <w:rFonts w:ascii="Arial" w:hAnsi="Arial" w:cs="Arial"/>
        </w:rPr>
        <w:t xml:space="preserve">, </w:t>
      </w:r>
      <w:bookmarkEnd w:id="1"/>
      <w:r w:rsidRPr="002B0071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2B0071">
        <w:rPr>
          <w:rFonts w:ascii="Arial" w:hAnsi="Arial" w:cs="Arial"/>
        </w:rPr>
        <w:t>ArbeitsrechtsAnwälte</w:t>
      </w:r>
      <w:proofErr w:type="spellEnd"/>
      <w:r w:rsidRPr="002B0071">
        <w:rPr>
          <w:rFonts w:ascii="Arial" w:hAnsi="Arial" w:cs="Arial"/>
        </w:rPr>
        <w:t xml:space="preserve"> e. V. mit Sitz in Stuttgart, klärt auf, wann der Chef zahlen muss – und wann nicht.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Abfindung? Kein Gesetz sagt: Der Chef muss!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Trotz aller Schlagzeilen: Es gibt keinen allgemeinen Rechtsanspruch auf Abfindung.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 xml:space="preserve">Abfindungen sind oft freiwillig – oder Ergebnis harter Verhandlungen oder Gerichtsverfahren. Ausnahme: Ein </w:t>
      </w:r>
      <w:hyperlink r:id="rId7" w:history="1">
        <w:r w:rsidRPr="002B0071">
          <w:rPr>
            <w:rStyle w:val="Hyperlink"/>
            <w:rFonts w:ascii="Arial" w:hAnsi="Arial" w:cs="Arial"/>
            <w:color w:val="auto"/>
          </w:rPr>
          <w:t>Sozialplan</w:t>
        </w:r>
      </w:hyperlink>
      <w:r w:rsidRPr="002B0071">
        <w:rPr>
          <w:rFonts w:ascii="Arial" w:hAnsi="Arial" w:cs="Arial"/>
        </w:rPr>
        <w:t xml:space="preserve"> oder das Arbeitsgericht können die Zahlung vorschreiben. Aber auch das hat Regeln.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BAG entscheidet: Sozialplan bleibt bindend – auch bei Klage!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Das Bundesarbeitsgericht (BAG) stellte klar: Ein Sozialplan mit Abfindung ist gültig – auch wenn der Arbeitgeber klagt. Kurz gesagt: Ist die Zahlung vereinbart, muss sie auch fließen – und zwar pünktlich.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§ 1a KSchG – Abfindung nur bei stiller Zustimmung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Wird eine betriebsbedingte Kündigung ausgesprochen, kann eine Abfindung folgen – wenn drei Dinge erfüllt sind: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1.  Der Arbeitgeber bietet die Abfindung in der Kündigung an.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2.  Sie verzichten auf eine Kündigungsschutzklage.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3.  Die Kündigungsfrist läuft aus.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Die Höhe ist gesetzlich festgelegt: 0,5 Monatsgehälter pro Jahr Betriebszugehörigkeit.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Aber Achtung: Nur, wenn der Arbeitgeber mitspielt.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Aufhebungsvertrag: Abfindung ist reine Verhandlungssache!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Wer unterschreibt, verzichtet auf Rechte.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Deshalb wird im Aufhebungsvertrag oft mit einer Abfindung gelockt – aber: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Ein Muss ist das nicht.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Ein Gesetz dafür gibt’s auch nicht.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Die Faustformel: 0,5 Monatsgehälter pro Jahr – aber das ist Verhandlungssache.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Kündigungsschutzklage? Gericht kann Abfindung anordnen!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Sie klagen – und gewinnen? Dann kann das Gericht entscheiden: Das Arbeitsverhältnis ist nicht mehr zumutbar. Die Folge: Auflösung gegen Geld.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lastRenderedPageBreak/>
        <w:t>Die Höhe der Abfindung legt das Gericht fest – je nach Dauer, Alter, Familienstand und Betriebszugehörigkeit.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Vergleich vor dem Arbeitsgericht: Der goldene Mittelweg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Viele Prozesse enden nicht mit einem Urteil – sondern mit einem Deal: Kündigung gegen Abfindung.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Warum das auch Arbeitgebern hilft? Weil sie so ein Risiko vermeiden – z. B. die Rückkehr eines unliebsamen Mitarbeitenden.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§ 113 BetrVG: Abfindung bei Missachtung des Betriebsrats</w:t>
      </w:r>
    </w:p>
    <w:p w:rsidR="009549BE" w:rsidRDefault="009549BE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Wenn der Arbeitgeber den Betriebsrat ignoriert oder täuscht, kann es teuer werden.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In diesen Fällen droht eine Abfindung per Gerichtsurteil – unabhängig von Kündigungsgrund oder Verhandlungen.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Cs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0071">
        <w:rPr>
          <w:rFonts w:ascii="Arial" w:hAnsi="Arial" w:cs="Arial"/>
          <w:b/>
          <w:bCs/>
        </w:rPr>
        <w:t>Fazit: Abfindung gibt’s nicht automatisch – aber oft mit Taktik!</w:t>
      </w:r>
    </w:p>
    <w:p w:rsidR="000F7CB7" w:rsidRDefault="000F7CB7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-Abfindungen sind kein Geschenk – sondern Verhandlungserfolg.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>-Wer klagt oder verhandelt, kann bares Geld gewinnen.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r w:rsidRPr="002B0071">
        <w:rPr>
          <w:rFonts w:ascii="Arial" w:hAnsi="Arial" w:cs="Arial"/>
        </w:rPr>
        <w:t xml:space="preserve">-Wer </w:t>
      </w:r>
      <w:proofErr w:type="gramStart"/>
      <w:r w:rsidRPr="002B0071">
        <w:rPr>
          <w:rFonts w:ascii="Arial" w:hAnsi="Arial" w:cs="Arial"/>
        </w:rPr>
        <w:t>still hält</w:t>
      </w:r>
      <w:proofErr w:type="gramEnd"/>
      <w:r w:rsidRPr="002B0071">
        <w:rPr>
          <w:rFonts w:ascii="Arial" w:hAnsi="Arial" w:cs="Arial"/>
        </w:rPr>
        <w:t>, geht oft leer aus.</w:t>
      </w: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</w:p>
    <w:p w:rsidR="002B0071" w:rsidRPr="002B0071" w:rsidRDefault="002B0071" w:rsidP="002B007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B0071">
        <w:rPr>
          <w:rFonts w:ascii="Arial" w:hAnsi="Arial" w:cs="Arial"/>
        </w:rPr>
        <w:t>Görzel</w:t>
      </w:r>
      <w:proofErr w:type="spellEnd"/>
      <w:r w:rsidRPr="002B0071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2B0071">
        <w:rPr>
          <w:rFonts w:ascii="Arial" w:hAnsi="Arial" w:cs="Arial"/>
        </w:rPr>
        <w:t>ArbeitsrechtsAnwälte</w:t>
      </w:r>
      <w:proofErr w:type="spellEnd"/>
      <w:r w:rsidRPr="002B0071">
        <w:rPr>
          <w:rFonts w:ascii="Arial" w:hAnsi="Arial" w:cs="Arial"/>
        </w:rPr>
        <w:t xml:space="preserve"> e. V. – </w:t>
      </w:r>
      <w:hyperlink r:id="rId8" w:history="1">
        <w:r w:rsidRPr="002B0071">
          <w:rPr>
            <w:rStyle w:val="Hyperlink"/>
            <w:rFonts w:ascii="Arial" w:hAnsi="Arial" w:cs="Arial"/>
          </w:rPr>
          <w:t>www.vdaa.de</w:t>
        </w:r>
      </w:hyperlink>
      <w:r w:rsidRPr="002B0071">
        <w:rPr>
          <w:rFonts w:ascii="Arial" w:hAnsi="Arial" w:cs="Arial"/>
        </w:rPr>
        <w:t xml:space="preserve"> – verwies</w:t>
      </w:r>
      <w:r w:rsidRPr="002B0071">
        <w:rPr>
          <w:rFonts w:ascii="Arial" w:hAnsi="Arial" w:cs="Arial"/>
          <w:b/>
        </w:rPr>
        <w:t>.</w:t>
      </w:r>
    </w:p>
    <w:p w:rsidR="00367814" w:rsidRPr="002B0071" w:rsidRDefault="00367814" w:rsidP="002B007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367814" w:rsidRPr="002B0071" w:rsidRDefault="00367814" w:rsidP="002B0071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858A5" w:rsidRPr="002B0071" w:rsidRDefault="001858A5" w:rsidP="001858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0071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2B0071" w:rsidRDefault="00367814" w:rsidP="002806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2B0071" w:rsidRDefault="001858A5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0071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2B0071">
        <w:rPr>
          <w:rFonts w:ascii="Arial" w:hAnsi="Arial" w:cs="Arial"/>
          <w:sz w:val="20"/>
          <w:szCs w:val="20"/>
        </w:rPr>
        <w:t xml:space="preserve"> </w:t>
      </w:r>
    </w:p>
    <w:p w:rsidR="001858A5" w:rsidRPr="002B0071" w:rsidRDefault="001858A5" w:rsidP="003678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7814" w:rsidRPr="002B0071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0071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2B0071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2B0071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0071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2B0071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0071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2B0071">
        <w:rPr>
          <w:rFonts w:ascii="Arial" w:hAnsi="Arial" w:cs="Arial"/>
          <w:sz w:val="20"/>
          <w:szCs w:val="20"/>
        </w:rPr>
        <w:t>Barthelmeß</w:t>
      </w:r>
      <w:proofErr w:type="spellEnd"/>
      <w:r w:rsidRPr="002B00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0071">
        <w:rPr>
          <w:rFonts w:ascii="Arial" w:hAnsi="Arial" w:cs="Arial"/>
          <w:sz w:val="20"/>
          <w:szCs w:val="20"/>
        </w:rPr>
        <w:t>Görzel</w:t>
      </w:r>
      <w:proofErr w:type="spellEnd"/>
      <w:r w:rsidRPr="002B0071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2B0071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B0071">
        <w:rPr>
          <w:rFonts w:ascii="Arial" w:hAnsi="Arial" w:cs="Arial"/>
          <w:sz w:val="20"/>
          <w:szCs w:val="20"/>
        </w:rPr>
        <w:t>Hohenstaufenring</w:t>
      </w:r>
      <w:proofErr w:type="spellEnd"/>
      <w:r w:rsidRPr="002B0071">
        <w:rPr>
          <w:rFonts w:ascii="Arial" w:hAnsi="Arial" w:cs="Arial"/>
          <w:sz w:val="20"/>
          <w:szCs w:val="20"/>
        </w:rPr>
        <w:t xml:space="preserve"> 57 a </w:t>
      </w:r>
      <w:r w:rsidRPr="002B0071">
        <w:rPr>
          <w:rFonts w:ascii="Arial" w:hAnsi="Arial" w:cs="Arial"/>
          <w:sz w:val="20"/>
          <w:szCs w:val="20"/>
        </w:rPr>
        <w:tab/>
      </w:r>
      <w:r w:rsidRPr="002B0071">
        <w:rPr>
          <w:rFonts w:ascii="Arial" w:hAnsi="Arial" w:cs="Arial"/>
          <w:sz w:val="20"/>
          <w:szCs w:val="20"/>
        </w:rPr>
        <w:tab/>
        <w:t>50674 Köln</w:t>
      </w:r>
    </w:p>
    <w:p w:rsidR="00367814" w:rsidRPr="002B0071" w:rsidRDefault="00367814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0071">
        <w:rPr>
          <w:rFonts w:ascii="Arial" w:hAnsi="Arial" w:cs="Arial"/>
          <w:sz w:val="20"/>
          <w:szCs w:val="20"/>
        </w:rPr>
        <w:t>Telefon: 0221/ 29 21 92 0</w:t>
      </w:r>
      <w:r w:rsidRPr="002B0071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2B0071" w:rsidRDefault="000B6BC0" w:rsidP="00367814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67814" w:rsidRPr="002B0071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2B0071">
        <w:rPr>
          <w:rFonts w:ascii="Arial" w:hAnsi="Arial" w:cs="Arial"/>
          <w:sz w:val="20"/>
          <w:szCs w:val="20"/>
        </w:rPr>
        <w:tab/>
        <w:t xml:space="preserve"> </w:t>
      </w:r>
      <w:r w:rsidR="00367814" w:rsidRPr="002B0071">
        <w:rPr>
          <w:rFonts w:ascii="Arial" w:hAnsi="Arial" w:cs="Arial"/>
          <w:sz w:val="20"/>
          <w:szCs w:val="20"/>
        </w:rPr>
        <w:tab/>
      </w:r>
      <w:hyperlink r:id="rId10" w:history="1">
        <w:r w:rsidR="00367814" w:rsidRPr="002B0071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367814" w:rsidRPr="002B0071" w:rsidRDefault="00367814" w:rsidP="00367814">
      <w:pPr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:rsidR="00A82319" w:rsidRPr="002B0071" w:rsidRDefault="00A82319" w:rsidP="0028068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2B007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C0" w:rsidRDefault="000B6BC0" w:rsidP="005A26C4">
      <w:pPr>
        <w:spacing w:after="0" w:line="240" w:lineRule="auto"/>
      </w:pPr>
      <w:r>
        <w:separator/>
      </w:r>
    </w:p>
  </w:endnote>
  <w:endnote w:type="continuationSeparator" w:id="0">
    <w:p w:rsidR="000B6BC0" w:rsidRDefault="000B6BC0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C0" w:rsidRDefault="000B6BC0" w:rsidP="005A26C4">
      <w:pPr>
        <w:spacing w:after="0" w:line="240" w:lineRule="auto"/>
      </w:pPr>
      <w:r>
        <w:separator/>
      </w:r>
    </w:p>
  </w:footnote>
  <w:footnote w:type="continuationSeparator" w:id="0">
    <w:p w:rsidR="000B6BC0" w:rsidRDefault="000B6BC0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B74D48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4E11F3">
      <w:rPr>
        <w:rFonts w:ascii="Arial" w:eastAsia="Calibri" w:hAnsi="Arial" w:cs="Arial"/>
        <w:b/>
        <w:bCs/>
        <w:sz w:val="28"/>
        <w:szCs w:val="28"/>
        <w:lang w:eastAsia="de-DE"/>
      </w:rPr>
      <w:t>8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4E11F3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7591"/>
    <w:multiLevelType w:val="multilevel"/>
    <w:tmpl w:val="2656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3487F"/>
    <w:multiLevelType w:val="hybridMultilevel"/>
    <w:tmpl w:val="A9AE126E"/>
    <w:lvl w:ilvl="0" w:tplc="4D66CE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B6BC0"/>
    <w:rsid w:val="000C081E"/>
    <w:rsid w:val="000F264F"/>
    <w:rsid w:val="000F63D8"/>
    <w:rsid w:val="000F7CB7"/>
    <w:rsid w:val="001858A5"/>
    <w:rsid w:val="001A2659"/>
    <w:rsid w:val="001B5E55"/>
    <w:rsid w:val="001E697F"/>
    <w:rsid w:val="001F47ED"/>
    <w:rsid w:val="00232ED3"/>
    <w:rsid w:val="00280686"/>
    <w:rsid w:val="00286EB0"/>
    <w:rsid w:val="002A1A1B"/>
    <w:rsid w:val="002B0071"/>
    <w:rsid w:val="002B4E59"/>
    <w:rsid w:val="002F67F6"/>
    <w:rsid w:val="003558BF"/>
    <w:rsid w:val="00367814"/>
    <w:rsid w:val="00390ACD"/>
    <w:rsid w:val="00423E69"/>
    <w:rsid w:val="004A1169"/>
    <w:rsid w:val="004B78F9"/>
    <w:rsid w:val="004E11F3"/>
    <w:rsid w:val="004E1D17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B755A"/>
    <w:rsid w:val="006F372F"/>
    <w:rsid w:val="007810AC"/>
    <w:rsid w:val="007B4353"/>
    <w:rsid w:val="007E2B72"/>
    <w:rsid w:val="008406B2"/>
    <w:rsid w:val="00846A64"/>
    <w:rsid w:val="008A1DB8"/>
    <w:rsid w:val="008C0513"/>
    <w:rsid w:val="00936146"/>
    <w:rsid w:val="009549BE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AC6B8A"/>
    <w:rsid w:val="00B5447C"/>
    <w:rsid w:val="00B74D48"/>
    <w:rsid w:val="00B830A2"/>
    <w:rsid w:val="00BB442F"/>
    <w:rsid w:val="00BC512C"/>
    <w:rsid w:val="00C77E45"/>
    <w:rsid w:val="00C95762"/>
    <w:rsid w:val="00D1355D"/>
    <w:rsid w:val="00D13872"/>
    <w:rsid w:val="00D1712B"/>
    <w:rsid w:val="00D422F8"/>
    <w:rsid w:val="00D64924"/>
    <w:rsid w:val="00DB65DB"/>
    <w:rsid w:val="00DC3D53"/>
    <w:rsid w:val="00EA2FD9"/>
    <w:rsid w:val="00EB1644"/>
    <w:rsid w:val="00ED06A4"/>
    <w:rsid w:val="00F0476D"/>
    <w:rsid w:val="00F613A9"/>
    <w:rsid w:val="00F64F2D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4BE78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99"/>
    <w:qFormat/>
    <w:rsid w:val="002B007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&#228;rkle\Documents\Unternehmensdepesche\Depeschen%20bearbeitet\08-2025\www.vda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ms-bg.de/rechtsgebiete/arbeitsrecht/glossar/sozialpla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ms-b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erzel@hms-b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2025-09-01T17:22:00Z</dcterms:created>
  <dcterms:modified xsi:type="dcterms:W3CDTF">2025-09-01T17:23:00Z</dcterms:modified>
</cp:coreProperties>
</file>