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4E46D4" w:rsidRDefault="008C0513" w:rsidP="004623A4">
      <w:pPr>
        <w:spacing w:after="0" w:line="240" w:lineRule="auto"/>
        <w:jc w:val="both"/>
        <w:rPr>
          <w:rFonts w:ascii="Arial" w:hAnsi="Arial" w:cs="Arial"/>
          <w:bCs/>
        </w:rPr>
      </w:pPr>
      <w:bookmarkStart w:id="0" w:name="_GoBack"/>
      <w:bookmarkEnd w:id="0"/>
    </w:p>
    <w:p w:rsidR="004623A4" w:rsidRDefault="004623A4" w:rsidP="004623A4">
      <w:pPr>
        <w:spacing w:after="0" w:line="240" w:lineRule="auto"/>
        <w:jc w:val="center"/>
        <w:rPr>
          <w:rFonts w:ascii="Arial" w:hAnsi="Arial" w:cs="Arial"/>
          <w:b/>
          <w:bCs/>
        </w:rPr>
      </w:pPr>
      <w:r w:rsidRPr="00845566">
        <w:rPr>
          <w:rFonts w:ascii="Arial" w:hAnsi="Arial" w:cs="Arial"/>
          <w:b/>
          <w:bCs/>
        </w:rPr>
        <w:t xml:space="preserve">Landesarbeitsgericht Köln: </w:t>
      </w:r>
    </w:p>
    <w:p w:rsidR="004623A4" w:rsidRPr="00845566" w:rsidRDefault="004623A4" w:rsidP="004623A4">
      <w:pPr>
        <w:spacing w:after="0" w:line="240" w:lineRule="auto"/>
        <w:jc w:val="center"/>
        <w:rPr>
          <w:rFonts w:ascii="Arial" w:hAnsi="Arial" w:cs="Arial"/>
          <w:b/>
          <w:bCs/>
        </w:rPr>
      </w:pPr>
      <w:r w:rsidRPr="00845566">
        <w:rPr>
          <w:rFonts w:ascii="Arial" w:hAnsi="Arial" w:cs="Arial"/>
          <w:b/>
          <w:bCs/>
        </w:rPr>
        <w:t>DFB-Schiedsrichter können vor Arbeitsgerichten klagen</w:t>
      </w:r>
    </w:p>
    <w:p w:rsidR="004623A4" w:rsidRDefault="004623A4" w:rsidP="004623A4">
      <w:pPr>
        <w:spacing w:after="0" w:line="240" w:lineRule="auto"/>
        <w:jc w:val="both"/>
        <w:rPr>
          <w:rFonts w:ascii="Arial" w:eastAsia="Calibri" w:hAnsi="Arial" w:cs="Arial"/>
          <w:bCs/>
        </w:rPr>
      </w:pPr>
    </w:p>
    <w:p w:rsidR="004623A4" w:rsidRPr="004E46D4" w:rsidRDefault="004623A4" w:rsidP="004623A4">
      <w:pPr>
        <w:spacing w:after="0" w:line="240" w:lineRule="auto"/>
        <w:jc w:val="both"/>
        <w:rPr>
          <w:rFonts w:ascii="Arial" w:eastAsia="Calibri" w:hAnsi="Arial" w:cs="Arial"/>
          <w:bCs/>
        </w:rPr>
      </w:pPr>
      <w:r w:rsidRPr="004E46D4">
        <w:rPr>
          <w:rFonts w:ascii="Arial" w:eastAsia="Calibri" w:hAnsi="Arial" w:cs="Arial"/>
          <w:bCs/>
        </w:rPr>
        <w:t>ein Artikel von Rechtsanwalt und Fachanwalt für Arbeitsrecht Michael Henn, Stuttgart.</w:t>
      </w:r>
    </w:p>
    <w:p w:rsidR="004623A4" w:rsidRPr="004623A4" w:rsidRDefault="004623A4" w:rsidP="004623A4">
      <w:pPr>
        <w:spacing w:after="0" w:line="240" w:lineRule="auto"/>
        <w:jc w:val="both"/>
        <w:rPr>
          <w:rFonts w:ascii="Arial" w:hAnsi="Arial" w:cs="Arial"/>
        </w:rPr>
      </w:pPr>
    </w:p>
    <w:p w:rsidR="004623A4" w:rsidRDefault="004623A4" w:rsidP="004623A4">
      <w:pPr>
        <w:spacing w:after="0" w:line="240" w:lineRule="auto"/>
        <w:jc w:val="both"/>
        <w:rPr>
          <w:rFonts w:ascii="Arial" w:hAnsi="Arial" w:cs="Arial"/>
          <w:b/>
          <w:bCs/>
        </w:rPr>
      </w:pPr>
      <w:r>
        <w:rPr>
          <w:rFonts w:ascii="Arial" w:hAnsi="Arial" w:cs="Arial"/>
          <w:b/>
          <w:bCs/>
        </w:rPr>
        <w:t xml:space="preserve">Das </w:t>
      </w:r>
      <w:r w:rsidRPr="00132602">
        <w:rPr>
          <w:rFonts w:ascii="Arial" w:hAnsi="Arial" w:cs="Arial"/>
          <w:b/>
          <w:bCs/>
        </w:rPr>
        <w:t>Landesarbeitsgericht</w:t>
      </w:r>
      <w:r>
        <w:rPr>
          <w:rFonts w:ascii="Arial" w:hAnsi="Arial" w:cs="Arial"/>
          <w:b/>
          <w:bCs/>
        </w:rPr>
        <w:t xml:space="preserve"> (LAG) </w:t>
      </w:r>
      <w:r w:rsidRPr="00132602">
        <w:rPr>
          <w:rFonts w:ascii="Arial" w:hAnsi="Arial" w:cs="Arial"/>
          <w:b/>
          <w:bCs/>
        </w:rPr>
        <w:t xml:space="preserve">Köln hat </w:t>
      </w:r>
      <w:r>
        <w:rPr>
          <w:rFonts w:ascii="Arial" w:hAnsi="Arial" w:cs="Arial"/>
          <w:b/>
          <w:bCs/>
        </w:rPr>
        <w:t xml:space="preserve">soeben </w:t>
      </w:r>
      <w:r w:rsidRPr="00845566">
        <w:rPr>
          <w:rFonts w:ascii="Arial" w:hAnsi="Arial" w:cs="Arial"/>
          <w:b/>
          <w:bCs/>
        </w:rPr>
        <w:t>in einer Entscheidung beschlossen, dass für Schiedsrichter des Deutschen Fußball-Bundes (DFB) der Rechtsweg zu den Arbeitsgerichten eröffnet ist.</w:t>
      </w:r>
    </w:p>
    <w:p w:rsidR="004623A4" w:rsidRPr="004623A4" w:rsidRDefault="004623A4" w:rsidP="004623A4">
      <w:pPr>
        <w:spacing w:after="0" w:line="240" w:lineRule="auto"/>
        <w:jc w:val="both"/>
        <w:rPr>
          <w:rFonts w:ascii="Arial" w:hAnsi="Arial" w:cs="Arial"/>
          <w:bCs/>
        </w:rPr>
      </w:pPr>
    </w:p>
    <w:p w:rsidR="004623A4" w:rsidRDefault="004623A4" w:rsidP="004623A4">
      <w:pPr>
        <w:spacing w:after="0" w:line="240" w:lineRule="auto"/>
        <w:jc w:val="both"/>
        <w:rPr>
          <w:rFonts w:ascii="Arial" w:hAnsi="Arial" w:cs="Arial"/>
          <w:i/>
          <w:iCs/>
        </w:rPr>
      </w:pPr>
      <w:bookmarkStart w:id="1" w:name="_Hlk159058646"/>
      <w:r>
        <w:rPr>
          <w:rFonts w:ascii="Arial" w:hAnsi="Arial" w:cs="Arial"/>
        </w:rPr>
        <w:t xml:space="preserve">Darauf verweist </w:t>
      </w:r>
      <w:r w:rsidRPr="007065A8">
        <w:rPr>
          <w:rFonts w:ascii="Arial" w:hAnsi="Arial" w:cs="Arial"/>
        </w:rPr>
        <w:t xml:space="preserve">der Stuttgarter Fachanwalt für Arbeitsrecht Michael Henn, Präsident des VDAA - Verband deutscher </w:t>
      </w:r>
      <w:proofErr w:type="spellStart"/>
      <w:r w:rsidRPr="007065A8">
        <w:rPr>
          <w:rFonts w:ascii="Arial" w:hAnsi="Arial" w:cs="Arial"/>
        </w:rPr>
        <w:t>ArbeitsrechtsAnwälte</w:t>
      </w:r>
      <w:proofErr w:type="spellEnd"/>
      <w:r w:rsidRPr="007065A8">
        <w:rPr>
          <w:rFonts w:ascii="Arial" w:hAnsi="Arial" w:cs="Arial"/>
        </w:rPr>
        <w:t xml:space="preserve"> e. V. mit </w:t>
      </w:r>
      <w:r>
        <w:rPr>
          <w:rFonts w:ascii="Arial" w:hAnsi="Arial" w:cs="Arial"/>
        </w:rPr>
        <w:t xml:space="preserve">Sitz in Stuttgart unter Hinweis auf </w:t>
      </w:r>
      <w:r w:rsidRPr="00F2376E">
        <w:rPr>
          <w:rFonts w:ascii="Arial" w:hAnsi="Arial" w:cs="Arial"/>
        </w:rPr>
        <w:t xml:space="preserve">die Mitteilung des </w:t>
      </w:r>
      <w:bookmarkEnd w:id="1"/>
      <w:r>
        <w:rPr>
          <w:rFonts w:ascii="Arial" w:hAnsi="Arial" w:cs="Arial"/>
        </w:rPr>
        <w:t xml:space="preserve">LAG vom 21.07.2025 zu </w:t>
      </w:r>
      <w:r w:rsidRPr="00845566">
        <w:rPr>
          <w:rFonts w:ascii="Arial" w:hAnsi="Arial" w:cs="Arial"/>
        </w:rPr>
        <w:t>seinem Beschluss vom 16.06.2025 – 5 Ta 58/25.</w:t>
      </w:r>
    </w:p>
    <w:p w:rsidR="004623A4" w:rsidRDefault="004623A4" w:rsidP="004623A4">
      <w:pPr>
        <w:spacing w:after="0" w:line="240" w:lineRule="auto"/>
        <w:jc w:val="both"/>
        <w:rPr>
          <w:rFonts w:ascii="Arial" w:hAnsi="Arial" w:cs="Arial"/>
        </w:rPr>
      </w:pPr>
    </w:p>
    <w:p w:rsidR="004623A4" w:rsidRDefault="004623A4" w:rsidP="004623A4">
      <w:pPr>
        <w:spacing w:after="0" w:line="240" w:lineRule="auto"/>
        <w:jc w:val="both"/>
        <w:rPr>
          <w:rFonts w:ascii="Arial" w:hAnsi="Arial" w:cs="Arial"/>
        </w:rPr>
      </w:pPr>
      <w:r w:rsidRPr="00845566">
        <w:rPr>
          <w:rFonts w:ascii="Arial" w:hAnsi="Arial" w:cs="Arial"/>
        </w:rPr>
        <w:t>Ein 28-jähriger Schiedsrichter machte Entschädigungs- und Schadensersatzanspruch nach dem Allgemeinen Gleichbehandlungsgesetz geltend, weil er wegen seines Alters nicht für die sog. Schiedsrichterliste der 3. Liga des DFB vorgeschlagen wurde. Die Beklagte bestritt die Zuständigkeit der Arbeitsgerichte mit der Begründung, dass selbst im Fall der Aufnahme in die Schiedsrichterliste kein Arbeitsverhältnis begründet worden wäre. Das Arbeitsgericht Bonn verwies die Klage an das Landgericht Frankfurt, da der Kläger seine Tätigkeit als Schiedsrichter weder weisungsgebunden noch fremdbestimmt ausübe und somit kein Arbeitnehmer sei.</w:t>
      </w:r>
    </w:p>
    <w:p w:rsidR="004623A4" w:rsidRPr="00845566" w:rsidRDefault="004623A4" w:rsidP="004623A4">
      <w:pPr>
        <w:spacing w:after="0" w:line="240" w:lineRule="auto"/>
        <w:jc w:val="both"/>
        <w:rPr>
          <w:rFonts w:ascii="Arial" w:hAnsi="Arial" w:cs="Arial"/>
        </w:rPr>
      </w:pPr>
    </w:p>
    <w:p w:rsidR="004623A4" w:rsidRDefault="004623A4" w:rsidP="004623A4">
      <w:pPr>
        <w:spacing w:after="0" w:line="240" w:lineRule="auto"/>
        <w:jc w:val="both"/>
        <w:rPr>
          <w:rFonts w:ascii="Arial" w:hAnsi="Arial" w:cs="Arial"/>
        </w:rPr>
      </w:pPr>
      <w:r w:rsidRPr="00845566">
        <w:rPr>
          <w:rFonts w:ascii="Arial" w:hAnsi="Arial" w:cs="Arial"/>
        </w:rPr>
        <w:t xml:space="preserve">Demgegenüber kam das Landesarbeitsgericht Köln zu der Auffassung, </w:t>
      </w:r>
      <w:proofErr w:type="gramStart"/>
      <w:r w:rsidRPr="00845566">
        <w:rPr>
          <w:rFonts w:ascii="Arial" w:hAnsi="Arial" w:cs="Arial"/>
        </w:rPr>
        <w:t>das</w:t>
      </w:r>
      <w:proofErr w:type="gramEnd"/>
      <w:r w:rsidRPr="00845566">
        <w:rPr>
          <w:rFonts w:ascii="Arial" w:hAnsi="Arial" w:cs="Arial"/>
        </w:rPr>
        <w:t xml:space="preserve"> vom Kläger angestrebte Rechtsverhältnis sei als Arbeitsverhältnis zu qualifizieren. Zwar sehe der als Rahmenvertrag ausgestaltete DFB-Mustervertrag keine unmittelbaren Verpflichtungen für die Vertragspartner vor. Die vertraglichen Regelungen seien jedoch nicht isoliert, sondern in Verbindung mit der Schiedsrichterordnung des DFB zu betrachten.</w:t>
      </w:r>
    </w:p>
    <w:p w:rsidR="004623A4" w:rsidRPr="00845566" w:rsidRDefault="004623A4" w:rsidP="004623A4">
      <w:pPr>
        <w:spacing w:after="0" w:line="240" w:lineRule="auto"/>
        <w:jc w:val="both"/>
        <w:rPr>
          <w:rFonts w:ascii="Arial" w:hAnsi="Arial" w:cs="Arial"/>
        </w:rPr>
      </w:pPr>
    </w:p>
    <w:p w:rsidR="004623A4" w:rsidRDefault="004623A4" w:rsidP="004623A4">
      <w:pPr>
        <w:spacing w:after="0" w:line="240" w:lineRule="auto"/>
        <w:jc w:val="both"/>
        <w:rPr>
          <w:rFonts w:ascii="Arial" w:hAnsi="Arial" w:cs="Arial"/>
        </w:rPr>
      </w:pPr>
      <w:r w:rsidRPr="00845566">
        <w:rPr>
          <w:rFonts w:ascii="Arial" w:hAnsi="Arial" w:cs="Arial"/>
        </w:rPr>
        <w:t>Insbesondere folge daraus, dass ein Schiedsrichter seine Einsätze nicht unbegründet absagen dürfe, die Beklagte jedoch dessen Einteilung ohne Begründung unterlassen könne. Dies spreche für eine persönliche Abhängigkeit des Klägers von der Beklagten. Ferner seien die Verpflichtung zur höchstpersönlichen Leistungserbringung sowie die faktische Monopolstellung des DFB in diesem Bereich als Indizien für ein abhängiges Beschäftigungsverhältnis zu würdigen. Der Frage, ob der Kläger fachlichen Weisungen unterliege, komme insoweit keine ausschlaggebende Bedeutung zu.</w:t>
      </w:r>
    </w:p>
    <w:p w:rsidR="004623A4" w:rsidRPr="00845566" w:rsidRDefault="004623A4" w:rsidP="004623A4">
      <w:pPr>
        <w:spacing w:after="0" w:line="240" w:lineRule="auto"/>
        <w:jc w:val="both"/>
        <w:rPr>
          <w:rFonts w:ascii="Arial" w:hAnsi="Arial" w:cs="Arial"/>
        </w:rPr>
      </w:pPr>
    </w:p>
    <w:p w:rsidR="004623A4" w:rsidRPr="00845566" w:rsidRDefault="004623A4" w:rsidP="004623A4">
      <w:pPr>
        <w:spacing w:after="0" w:line="240" w:lineRule="auto"/>
        <w:jc w:val="both"/>
        <w:rPr>
          <w:rFonts w:ascii="Arial" w:hAnsi="Arial" w:cs="Arial"/>
        </w:rPr>
      </w:pPr>
      <w:r w:rsidRPr="00845566">
        <w:rPr>
          <w:rFonts w:ascii="Arial" w:hAnsi="Arial" w:cs="Arial"/>
        </w:rPr>
        <w:t>Die Entscheidung ist noch nicht rechtskräftig. Das LAG Köln hat die Rechtsbeschwerde zugelassen.</w:t>
      </w:r>
    </w:p>
    <w:p w:rsidR="004623A4" w:rsidRPr="002C7AEB" w:rsidRDefault="004623A4" w:rsidP="004623A4">
      <w:pPr>
        <w:spacing w:after="0" w:line="240" w:lineRule="auto"/>
        <w:jc w:val="both"/>
        <w:rPr>
          <w:rFonts w:ascii="Arial" w:hAnsi="Arial" w:cs="Arial"/>
        </w:rPr>
      </w:pPr>
    </w:p>
    <w:p w:rsidR="004623A4" w:rsidRPr="00605BBE" w:rsidRDefault="004623A4" w:rsidP="004623A4">
      <w:pPr>
        <w:spacing w:after="0" w:line="240" w:lineRule="auto"/>
        <w:jc w:val="both"/>
        <w:rPr>
          <w:rFonts w:ascii="Arial" w:hAnsi="Arial" w:cs="Arial"/>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4623A4">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4E46D4" w:rsidRDefault="004E46D4" w:rsidP="004623A4">
      <w:pPr>
        <w:spacing w:after="0" w:line="240" w:lineRule="auto"/>
        <w:jc w:val="both"/>
        <w:rPr>
          <w:rFonts w:ascii="Arial" w:eastAsia="Calibri" w:hAnsi="Arial" w:cs="Arial"/>
          <w:bCs/>
        </w:rPr>
      </w:pPr>
    </w:p>
    <w:p w:rsidR="00846A64" w:rsidRPr="00D4563A" w:rsidRDefault="00846A64" w:rsidP="004623A4">
      <w:pPr>
        <w:spacing w:after="0" w:line="240" w:lineRule="auto"/>
        <w:jc w:val="both"/>
        <w:rPr>
          <w:rFonts w:ascii="Arial" w:hAnsi="Arial" w:cs="Arial"/>
        </w:rPr>
      </w:pPr>
    </w:p>
    <w:p w:rsidR="00846A64" w:rsidRPr="004623A4" w:rsidRDefault="00846A64" w:rsidP="004E46D4">
      <w:pPr>
        <w:spacing w:after="0" w:line="240" w:lineRule="auto"/>
        <w:jc w:val="both"/>
        <w:rPr>
          <w:rFonts w:ascii="Arial" w:eastAsia="Arial Unicode MS" w:hAnsi="Arial" w:cs="Arial"/>
          <w:sz w:val="20"/>
          <w:szCs w:val="20"/>
          <w:lang w:eastAsia="de-DE"/>
        </w:rPr>
      </w:pPr>
      <w:r w:rsidRPr="004623A4">
        <w:rPr>
          <w:rFonts w:ascii="Arial" w:eastAsia="Times New Roman" w:hAnsi="Arial" w:cs="Arial"/>
          <w:sz w:val="20"/>
          <w:szCs w:val="20"/>
          <w:lang w:eastAsia="de-DE"/>
        </w:rPr>
        <w:t xml:space="preserve">Der Autor ist Präsident </w:t>
      </w:r>
      <w:r w:rsidRPr="004623A4">
        <w:rPr>
          <w:rFonts w:ascii="Arial" w:eastAsia="Times New Roman" w:hAnsi="Arial" w:cs="Arial"/>
          <w:sz w:val="20"/>
          <w:szCs w:val="20"/>
        </w:rPr>
        <w:t>des VDAA Verband deutscher Arbeitsrechtsanwälte e. V.</w:t>
      </w:r>
    </w:p>
    <w:p w:rsidR="00846A64" w:rsidRPr="004623A4" w:rsidRDefault="00846A64" w:rsidP="004E46D4">
      <w:pPr>
        <w:spacing w:after="0" w:line="240" w:lineRule="auto"/>
        <w:jc w:val="both"/>
        <w:rPr>
          <w:rFonts w:ascii="Arial" w:hAnsi="Arial" w:cs="Arial"/>
          <w:b/>
          <w:sz w:val="20"/>
          <w:szCs w:val="20"/>
        </w:rPr>
      </w:pPr>
    </w:p>
    <w:p w:rsidR="006B755A" w:rsidRPr="004623A4"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4623A4">
        <w:rPr>
          <w:rFonts w:ascii="Arial" w:eastAsia="Calibri" w:hAnsi="Arial" w:cs="Arial"/>
          <w:color w:val="000000"/>
          <w:sz w:val="20"/>
          <w:szCs w:val="20"/>
        </w:rPr>
        <w:t>Für Rückfragen steht Ihnen der Autor gerne zur Verfügung.</w:t>
      </w:r>
    </w:p>
    <w:p w:rsidR="006B755A" w:rsidRPr="004623A4" w:rsidRDefault="006B755A" w:rsidP="004E46D4">
      <w:pPr>
        <w:spacing w:after="0" w:line="240" w:lineRule="auto"/>
        <w:jc w:val="both"/>
        <w:rPr>
          <w:rFonts w:ascii="Arial" w:hAnsi="Arial" w:cs="Arial"/>
          <w:sz w:val="20"/>
          <w:szCs w:val="20"/>
        </w:rPr>
      </w:pPr>
    </w:p>
    <w:p w:rsidR="00846A64" w:rsidRPr="004623A4" w:rsidRDefault="00A82319" w:rsidP="004E46D4">
      <w:pPr>
        <w:spacing w:after="0" w:line="240" w:lineRule="auto"/>
        <w:jc w:val="both"/>
        <w:rPr>
          <w:rFonts w:ascii="Arial" w:hAnsi="Arial" w:cs="Arial"/>
          <w:sz w:val="20"/>
          <w:szCs w:val="20"/>
        </w:rPr>
      </w:pPr>
      <w:r w:rsidRPr="004623A4">
        <w:rPr>
          <w:rFonts w:ascii="Arial" w:hAnsi="Arial" w:cs="Arial"/>
          <w:sz w:val="20"/>
          <w:szCs w:val="20"/>
        </w:rPr>
        <w:t>Michael Henn</w:t>
      </w:r>
    </w:p>
    <w:p w:rsidR="00846A64" w:rsidRPr="004623A4" w:rsidRDefault="00A82319" w:rsidP="004E46D4">
      <w:pPr>
        <w:spacing w:after="0" w:line="240" w:lineRule="auto"/>
        <w:jc w:val="both"/>
        <w:rPr>
          <w:rFonts w:ascii="Arial" w:hAnsi="Arial" w:cs="Arial"/>
          <w:sz w:val="20"/>
          <w:szCs w:val="20"/>
        </w:rPr>
      </w:pPr>
      <w:r w:rsidRPr="004623A4">
        <w:rPr>
          <w:rFonts w:ascii="Arial" w:hAnsi="Arial" w:cs="Arial"/>
          <w:sz w:val="20"/>
          <w:szCs w:val="20"/>
        </w:rPr>
        <w:t>Rechtsanwalt</w:t>
      </w:r>
      <w:r w:rsidR="000C081E" w:rsidRPr="004623A4">
        <w:rPr>
          <w:rFonts w:ascii="Arial" w:hAnsi="Arial" w:cs="Arial"/>
          <w:sz w:val="20"/>
          <w:szCs w:val="20"/>
        </w:rPr>
        <w:t xml:space="preserve"> / </w:t>
      </w:r>
      <w:r w:rsidRPr="004623A4">
        <w:rPr>
          <w:rFonts w:ascii="Arial" w:hAnsi="Arial" w:cs="Arial"/>
          <w:sz w:val="20"/>
          <w:szCs w:val="20"/>
        </w:rPr>
        <w:t>Fachanwalt für Erbrecht</w:t>
      </w:r>
      <w:r w:rsidR="000C081E" w:rsidRPr="004623A4">
        <w:rPr>
          <w:rFonts w:ascii="Arial" w:hAnsi="Arial" w:cs="Arial"/>
          <w:sz w:val="20"/>
          <w:szCs w:val="20"/>
        </w:rPr>
        <w:t xml:space="preserve"> / </w:t>
      </w:r>
      <w:r w:rsidRPr="004623A4">
        <w:rPr>
          <w:rFonts w:ascii="Arial" w:hAnsi="Arial" w:cs="Arial"/>
          <w:sz w:val="20"/>
          <w:szCs w:val="20"/>
        </w:rPr>
        <w:t>Fachanwalt für Arbeitsrecht</w:t>
      </w:r>
    </w:p>
    <w:p w:rsidR="00A82319" w:rsidRPr="004623A4" w:rsidRDefault="00A82319" w:rsidP="004E46D4">
      <w:pPr>
        <w:spacing w:after="0" w:line="240" w:lineRule="auto"/>
        <w:jc w:val="both"/>
        <w:rPr>
          <w:rFonts w:ascii="Arial" w:hAnsi="Arial" w:cs="Arial"/>
          <w:sz w:val="20"/>
          <w:szCs w:val="20"/>
        </w:rPr>
      </w:pPr>
      <w:r w:rsidRPr="004623A4">
        <w:rPr>
          <w:rFonts w:ascii="Arial" w:hAnsi="Arial" w:cs="Arial"/>
          <w:sz w:val="20"/>
          <w:szCs w:val="20"/>
        </w:rPr>
        <w:t>VDAA – Präsident</w:t>
      </w:r>
    </w:p>
    <w:p w:rsidR="00846A64" w:rsidRPr="004623A4" w:rsidRDefault="00A82319" w:rsidP="004E46D4">
      <w:pPr>
        <w:spacing w:after="0" w:line="240" w:lineRule="auto"/>
        <w:jc w:val="both"/>
        <w:rPr>
          <w:rFonts w:ascii="Arial" w:hAnsi="Arial" w:cs="Arial"/>
          <w:sz w:val="20"/>
          <w:szCs w:val="20"/>
        </w:rPr>
      </w:pPr>
      <w:r w:rsidRPr="004623A4">
        <w:rPr>
          <w:rFonts w:ascii="Arial" w:hAnsi="Arial" w:cs="Arial"/>
          <w:sz w:val="20"/>
          <w:szCs w:val="20"/>
        </w:rPr>
        <w:lastRenderedPageBreak/>
        <w:t>Rechtsanwälte Dr. Gaupp &amp; Coll</w:t>
      </w:r>
    </w:p>
    <w:p w:rsidR="00A82319" w:rsidRPr="004623A4" w:rsidRDefault="00A82319" w:rsidP="004E46D4">
      <w:pPr>
        <w:spacing w:after="0" w:line="240" w:lineRule="auto"/>
        <w:jc w:val="both"/>
        <w:rPr>
          <w:rFonts w:ascii="Arial" w:hAnsi="Arial" w:cs="Arial"/>
          <w:sz w:val="20"/>
          <w:szCs w:val="20"/>
        </w:rPr>
      </w:pPr>
      <w:proofErr w:type="spellStart"/>
      <w:r w:rsidRPr="004623A4">
        <w:rPr>
          <w:rFonts w:ascii="Arial" w:hAnsi="Arial" w:cs="Arial"/>
          <w:sz w:val="20"/>
          <w:szCs w:val="20"/>
        </w:rPr>
        <w:t>Gerokstr</w:t>
      </w:r>
      <w:proofErr w:type="spellEnd"/>
      <w:r w:rsidRPr="004623A4">
        <w:rPr>
          <w:rFonts w:ascii="Arial" w:hAnsi="Arial" w:cs="Arial"/>
          <w:sz w:val="20"/>
          <w:szCs w:val="20"/>
        </w:rPr>
        <w:t>. 8</w:t>
      </w:r>
      <w:r w:rsidR="000C081E" w:rsidRPr="004623A4">
        <w:rPr>
          <w:rFonts w:ascii="Arial" w:hAnsi="Arial" w:cs="Arial"/>
          <w:sz w:val="20"/>
          <w:szCs w:val="20"/>
        </w:rPr>
        <w:tab/>
      </w:r>
      <w:r w:rsidR="000C081E" w:rsidRPr="004623A4">
        <w:rPr>
          <w:rFonts w:ascii="Arial" w:hAnsi="Arial" w:cs="Arial"/>
          <w:sz w:val="20"/>
          <w:szCs w:val="20"/>
        </w:rPr>
        <w:tab/>
      </w:r>
      <w:r w:rsidRPr="004623A4">
        <w:rPr>
          <w:rFonts w:ascii="Arial" w:hAnsi="Arial" w:cs="Arial"/>
          <w:sz w:val="20"/>
          <w:szCs w:val="20"/>
        </w:rPr>
        <w:t>70188 Stuttgart</w:t>
      </w:r>
    </w:p>
    <w:p w:rsidR="00846A64" w:rsidRPr="004623A4" w:rsidRDefault="00A82319" w:rsidP="004E46D4">
      <w:pPr>
        <w:spacing w:after="0" w:line="240" w:lineRule="auto"/>
        <w:jc w:val="both"/>
        <w:rPr>
          <w:rFonts w:ascii="Arial" w:hAnsi="Arial" w:cs="Arial"/>
          <w:sz w:val="20"/>
          <w:szCs w:val="20"/>
        </w:rPr>
      </w:pPr>
      <w:r w:rsidRPr="004623A4">
        <w:rPr>
          <w:rFonts w:ascii="Arial" w:hAnsi="Arial" w:cs="Arial"/>
          <w:sz w:val="20"/>
          <w:szCs w:val="20"/>
        </w:rPr>
        <w:t>Tel.: 0711/30 58 93-0</w:t>
      </w:r>
      <w:r w:rsidR="000C081E" w:rsidRPr="004623A4">
        <w:rPr>
          <w:rFonts w:ascii="Arial" w:hAnsi="Arial" w:cs="Arial"/>
          <w:sz w:val="20"/>
          <w:szCs w:val="20"/>
        </w:rPr>
        <w:tab/>
      </w:r>
      <w:r w:rsidRPr="004623A4">
        <w:rPr>
          <w:rFonts w:ascii="Arial" w:hAnsi="Arial" w:cs="Arial"/>
          <w:sz w:val="20"/>
          <w:szCs w:val="20"/>
        </w:rPr>
        <w:t>Fax: 0711/30 58 93-11</w:t>
      </w:r>
    </w:p>
    <w:p w:rsidR="00A82319" w:rsidRPr="004623A4" w:rsidRDefault="00C75138" w:rsidP="004E46D4">
      <w:pPr>
        <w:spacing w:after="0" w:line="240" w:lineRule="auto"/>
        <w:jc w:val="both"/>
        <w:rPr>
          <w:rFonts w:ascii="Arial" w:hAnsi="Arial" w:cs="Arial"/>
          <w:sz w:val="20"/>
          <w:szCs w:val="20"/>
        </w:rPr>
      </w:pPr>
      <w:hyperlink r:id="rId7" w:history="1">
        <w:r w:rsidR="00A82319" w:rsidRPr="004623A4">
          <w:rPr>
            <w:rStyle w:val="Hyperlink"/>
            <w:rFonts w:ascii="Arial" w:hAnsi="Arial" w:cs="Arial"/>
            <w:sz w:val="20"/>
            <w:szCs w:val="20"/>
          </w:rPr>
          <w:t>stuttgart@drgaupp.de</w:t>
        </w:r>
      </w:hyperlink>
      <w:r w:rsidR="000C081E" w:rsidRPr="004623A4">
        <w:rPr>
          <w:rStyle w:val="Hyperlink"/>
          <w:rFonts w:ascii="Arial" w:hAnsi="Arial" w:cs="Arial"/>
          <w:sz w:val="20"/>
          <w:szCs w:val="20"/>
        </w:rPr>
        <w:tab/>
      </w:r>
      <w:hyperlink r:id="rId8" w:history="1">
        <w:r w:rsidR="00A82319" w:rsidRPr="004623A4">
          <w:rPr>
            <w:rStyle w:val="Hyperlink"/>
            <w:rFonts w:ascii="Arial" w:hAnsi="Arial" w:cs="Arial"/>
            <w:sz w:val="20"/>
            <w:szCs w:val="20"/>
          </w:rPr>
          <w:t>www.drgaupp.de</w:t>
        </w:r>
      </w:hyperlink>
    </w:p>
    <w:p w:rsidR="00A82319" w:rsidRPr="004623A4" w:rsidRDefault="00A82319" w:rsidP="004E46D4">
      <w:pPr>
        <w:spacing w:after="0" w:line="240" w:lineRule="auto"/>
        <w:jc w:val="both"/>
        <w:rPr>
          <w:rFonts w:ascii="Arial" w:eastAsia="Calibri" w:hAnsi="Arial" w:cs="Arial"/>
          <w:color w:val="000000"/>
          <w:sz w:val="20"/>
          <w:szCs w:val="20"/>
        </w:rPr>
      </w:pPr>
    </w:p>
    <w:sectPr w:rsidR="00A82319" w:rsidRPr="004623A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138" w:rsidRDefault="00C75138" w:rsidP="005A26C4">
      <w:pPr>
        <w:spacing w:after="0" w:line="240" w:lineRule="auto"/>
      </w:pPr>
      <w:r>
        <w:separator/>
      </w:r>
    </w:p>
  </w:endnote>
  <w:endnote w:type="continuationSeparator" w:id="0">
    <w:p w:rsidR="00C75138" w:rsidRDefault="00C75138"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138" w:rsidRDefault="00C75138" w:rsidP="005A26C4">
      <w:pPr>
        <w:spacing w:after="0" w:line="240" w:lineRule="auto"/>
      </w:pPr>
      <w:r>
        <w:separator/>
      </w:r>
    </w:p>
  </w:footnote>
  <w:footnote w:type="continuationSeparator" w:id="0">
    <w:p w:rsidR="00C75138" w:rsidRDefault="00C75138"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D76D1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CC0ED4">
      <w:rPr>
        <w:rFonts w:ascii="Arial" w:eastAsia="Calibri" w:hAnsi="Arial" w:cs="Arial"/>
        <w:b/>
        <w:bCs/>
        <w:sz w:val="28"/>
        <w:szCs w:val="28"/>
        <w:lang w:eastAsia="de-DE"/>
      </w:rPr>
      <w:t>8</w:t>
    </w:r>
    <w:r w:rsidRPr="00CF7AC2">
      <w:rPr>
        <w:rFonts w:ascii="Arial" w:eastAsia="Calibri" w:hAnsi="Arial" w:cs="Arial"/>
        <w:b/>
        <w:bCs/>
        <w:sz w:val="28"/>
        <w:szCs w:val="28"/>
        <w:lang w:eastAsia="de-DE"/>
      </w:rPr>
      <w:t>-202</w:t>
    </w:r>
    <w:r w:rsidR="00CC0ED4">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253B7"/>
    <w:rsid w:val="00232ED3"/>
    <w:rsid w:val="00280686"/>
    <w:rsid w:val="00286EB0"/>
    <w:rsid w:val="002A1A1B"/>
    <w:rsid w:val="002B4E59"/>
    <w:rsid w:val="002F67F6"/>
    <w:rsid w:val="003558BF"/>
    <w:rsid w:val="00390ACD"/>
    <w:rsid w:val="003D7459"/>
    <w:rsid w:val="004623A4"/>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576A6"/>
    <w:rsid w:val="008A1DB8"/>
    <w:rsid w:val="008C0513"/>
    <w:rsid w:val="00936146"/>
    <w:rsid w:val="00985B0C"/>
    <w:rsid w:val="00991CBA"/>
    <w:rsid w:val="0099463F"/>
    <w:rsid w:val="009A15EB"/>
    <w:rsid w:val="009B1600"/>
    <w:rsid w:val="009E21A8"/>
    <w:rsid w:val="009F5AFE"/>
    <w:rsid w:val="00A722BC"/>
    <w:rsid w:val="00A81404"/>
    <w:rsid w:val="00A82319"/>
    <w:rsid w:val="00A827D9"/>
    <w:rsid w:val="00B00200"/>
    <w:rsid w:val="00B5447C"/>
    <w:rsid w:val="00B830A2"/>
    <w:rsid w:val="00BB442F"/>
    <w:rsid w:val="00BC512C"/>
    <w:rsid w:val="00C75138"/>
    <w:rsid w:val="00C77E45"/>
    <w:rsid w:val="00C95762"/>
    <w:rsid w:val="00CC0ED4"/>
    <w:rsid w:val="00D1355D"/>
    <w:rsid w:val="00D13872"/>
    <w:rsid w:val="00D1712B"/>
    <w:rsid w:val="00D4563A"/>
    <w:rsid w:val="00D64924"/>
    <w:rsid w:val="00D76D1C"/>
    <w:rsid w:val="00DB65DB"/>
    <w:rsid w:val="00DC3D53"/>
    <w:rsid w:val="00EA2FD9"/>
    <w:rsid w:val="00EB1644"/>
    <w:rsid w:val="00ED06A4"/>
    <w:rsid w:val="00ED2F5F"/>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4290D"/>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8-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2025-09-01T17:29:00Z</dcterms:created>
  <dcterms:modified xsi:type="dcterms:W3CDTF">2025-09-01T17:30:00Z</dcterms:modified>
</cp:coreProperties>
</file>