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513" w:rsidRPr="00301DE5" w:rsidRDefault="008C0513" w:rsidP="00301DE5">
      <w:pPr>
        <w:spacing w:after="0" w:line="240" w:lineRule="auto"/>
        <w:jc w:val="both"/>
        <w:rPr>
          <w:rFonts w:ascii="Arial" w:hAnsi="Arial" w:cs="Arial"/>
          <w:bCs/>
        </w:rPr>
      </w:pPr>
      <w:bookmarkStart w:id="0" w:name="_GoBack"/>
      <w:bookmarkEnd w:id="0"/>
    </w:p>
    <w:p w:rsidR="00301DE5" w:rsidRPr="00301DE5" w:rsidRDefault="00301DE5" w:rsidP="00301DE5">
      <w:pPr>
        <w:spacing w:after="0" w:line="240" w:lineRule="auto"/>
        <w:jc w:val="center"/>
        <w:rPr>
          <w:rFonts w:ascii="Arial" w:hAnsi="Arial" w:cs="Arial"/>
          <w:b/>
          <w:bCs/>
        </w:rPr>
      </w:pPr>
      <w:r w:rsidRPr="00301DE5">
        <w:rPr>
          <w:rFonts w:ascii="Arial" w:hAnsi="Arial" w:cs="Arial"/>
          <w:b/>
          <w:bCs/>
        </w:rPr>
        <w:t xml:space="preserve">Verwaltungsgericht Düsseldorf: Entlassung einer </w:t>
      </w:r>
      <w:proofErr w:type="spellStart"/>
      <w:r w:rsidRPr="00301DE5">
        <w:rPr>
          <w:rFonts w:ascii="Arial" w:hAnsi="Arial" w:cs="Arial"/>
          <w:b/>
          <w:bCs/>
        </w:rPr>
        <w:t>Kommissaranwärterin</w:t>
      </w:r>
      <w:proofErr w:type="spellEnd"/>
      <w:r w:rsidRPr="00301DE5">
        <w:rPr>
          <w:rFonts w:ascii="Arial" w:hAnsi="Arial" w:cs="Arial"/>
          <w:b/>
          <w:bCs/>
        </w:rPr>
        <w:t>, die auf privater Feier dienstliche Bekleidungsgegenstände getragen hat</w:t>
      </w:r>
    </w:p>
    <w:p w:rsidR="00301DE5" w:rsidRDefault="00301DE5" w:rsidP="00301DE5">
      <w:pPr>
        <w:spacing w:after="0" w:line="240" w:lineRule="auto"/>
        <w:jc w:val="both"/>
        <w:rPr>
          <w:rFonts w:ascii="Arial" w:hAnsi="Arial" w:cs="Arial"/>
        </w:rPr>
      </w:pPr>
    </w:p>
    <w:p w:rsidR="00301DE5" w:rsidRPr="00301DE5" w:rsidRDefault="00301DE5" w:rsidP="00301DE5">
      <w:pPr>
        <w:spacing w:after="0" w:line="240" w:lineRule="auto"/>
        <w:jc w:val="both"/>
        <w:rPr>
          <w:rFonts w:ascii="Arial" w:eastAsia="Calibri" w:hAnsi="Arial" w:cs="Arial"/>
          <w:bCs/>
        </w:rPr>
      </w:pPr>
      <w:r w:rsidRPr="00301DE5">
        <w:rPr>
          <w:rFonts w:ascii="Arial" w:eastAsia="Calibri" w:hAnsi="Arial" w:cs="Arial"/>
          <w:bCs/>
        </w:rPr>
        <w:t>ein Artikel von Rechtsanwalt und Fachanwalt für Arbeitsrecht Michael Henn, Stuttgart.</w:t>
      </w:r>
    </w:p>
    <w:p w:rsidR="00301DE5" w:rsidRPr="00301DE5" w:rsidRDefault="00301DE5" w:rsidP="00301DE5">
      <w:pPr>
        <w:spacing w:after="0" w:line="240" w:lineRule="auto"/>
        <w:jc w:val="both"/>
        <w:rPr>
          <w:rFonts w:ascii="Arial" w:hAnsi="Arial" w:cs="Arial"/>
        </w:rPr>
      </w:pPr>
    </w:p>
    <w:p w:rsidR="00301DE5" w:rsidRPr="00301DE5" w:rsidRDefault="00301DE5" w:rsidP="00301DE5">
      <w:pPr>
        <w:spacing w:after="0" w:line="240" w:lineRule="auto"/>
        <w:jc w:val="both"/>
        <w:rPr>
          <w:rFonts w:ascii="Arial" w:hAnsi="Arial" w:cs="Arial"/>
          <w:b/>
          <w:bCs/>
        </w:rPr>
      </w:pPr>
      <w:r w:rsidRPr="00301DE5">
        <w:rPr>
          <w:rFonts w:ascii="Arial" w:hAnsi="Arial" w:cs="Arial"/>
          <w:b/>
          <w:bCs/>
        </w:rPr>
        <w:t xml:space="preserve">Eine </w:t>
      </w:r>
      <w:proofErr w:type="spellStart"/>
      <w:r w:rsidRPr="00301DE5">
        <w:rPr>
          <w:rFonts w:ascii="Arial" w:hAnsi="Arial" w:cs="Arial"/>
          <w:b/>
          <w:bCs/>
        </w:rPr>
        <w:t>Kommissaranwärterin</w:t>
      </w:r>
      <w:proofErr w:type="spellEnd"/>
      <w:r w:rsidRPr="00301DE5">
        <w:rPr>
          <w:rFonts w:ascii="Arial" w:hAnsi="Arial" w:cs="Arial"/>
          <w:b/>
          <w:bCs/>
        </w:rPr>
        <w:t>, die bei einer privaten Feier (Mottoparty) dienstliche Kleidungsstücke getragen und an einer gespielten Festnahme mitgewirkt hat, darf wegen Zweifeln an ihrer charakterlichen Eignung aus dem Beamtenverhältnis auf Widerruf entlassen werden.</w:t>
      </w:r>
    </w:p>
    <w:p w:rsidR="00301DE5" w:rsidRPr="00301DE5" w:rsidRDefault="00301DE5" w:rsidP="00301DE5">
      <w:pPr>
        <w:spacing w:after="0" w:line="240" w:lineRule="auto"/>
        <w:jc w:val="both"/>
        <w:rPr>
          <w:rFonts w:ascii="Arial" w:hAnsi="Arial" w:cs="Arial"/>
          <w:bCs/>
        </w:rPr>
      </w:pPr>
    </w:p>
    <w:p w:rsidR="00301DE5" w:rsidRPr="00301DE5" w:rsidRDefault="00301DE5" w:rsidP="00301DE5">
      <w:pPr>
        <w:spacing w:after="0" w:line="240" w:lineRule="auto"/>
        <w:jc w:val="both"/>
        <w:rPr>
          <w:rFonts w:ascii="Arial" w:hAnsi="Arial" w:cs="Arial"/>
        </w:rPr>
      </w:pPr>
      <w:bookmarkStart w:id="1" w:name="_Hlk159058646"/>
      <w:r w:rsidRPr="00301DE5">
        <w:rPr>
          <w:rFonts w:ascii="Arial" w:hAnsi="Arial" w:cs="Arial"/>
        </w:rPr>
        <w:t xml:space="preserve">Darauf verweist der Stuttgarter Fachanwalt für Arbeitsrecht Michael Henn, Präsident des VDAA - Verband deutscher </w:t>
      </w:r>
      <w:proofErr w:type="spellStart"/>
      <w:r w:rsidRPr="00301DE5">
        <w:rPr>
          <w:rFonts w:ascii="Arial" w:hAnsi="Arial" w:cs="Arial"/>
        </w:rPr>
        <w:t>ArbeitsrechtsAnwälte</w:t>
      </w:r>
      <w:proofErr w:type="spellEnd"/>
      <w:r w:rsidRPr="00301DE5">
        <w:rPr>
          <w:rFonts w:ascii="Arial" w:hAnsi="Arial" w:cs="Arial"/>
        </w:rPr>
        <w:t xml:space="preserve"> e. V. mit Sitz in Stuttgart unter Hinweis auf die Mitteilung des </w:t>
      </w:r>
      <w:bookmarkEnd w:id="1"/>
      <w:r w:rsidRPr="00301DE5">
        <w:rPr>
          <w:rFonts w:ascii="Arial" w:hAnsi="Arial" w:cs="Arial"/>
        </w:rPr>
        <w:t>Verwaltungsgerichts Düsseldorf zum Beschluss vom 2.09.2025, Az. 2 L 2837/25.</w:t>
      </w:r>
    </w:p>
    <w:p w:rsidR="00301DE5" w:rsidRPr="00301DE5" w:rsidRDefault="00301DE5" w:rsidP="00301DE5">
      <w:pPr>
        <w:spacing w:after="0" w:line="240" w:lineRule="auto"/>
        <w:jc w:val="both"/>
        <w:rPr>
          <w:rFonts w:ascii="Arial" w:hAnsi="Arial" w:cs="Arial"/>
        </w:rPr>
      </w:pPr>
    </w:p>
    <w:p w:rsidR="00301DE5" w:rsidRPr="00301DE5" w:rsidRDefault="00301DE5" w:rsidP="00301DE5">
      <w:pPr>
        <w:spacing w:after="0" w:line="240" w:lineRule="auto"/>
        <w:jc w:val="both"/>
        <w:rPr>
          <w:rFonts w:ascii="Arial" w:hAnsi="Arial" w:cs="Arial"/>
        </w:rPr>
      </w:pPr>
      <w:r w:rsidRPr="00301DE5">
        <w:rPr>
          <w:rFonts w:ascii="Arial" w:hAnsi="Arial" w:cs="Arial"/>
        </w:rPr>
        <w:t xml:space="preserve">Zur Begründung hat die Kammer ausgeführt, dass ein im Vorbereitungsdienst befindlicher Polizeibeamter aus dem Beamtenverhältnis auf Widerruf entlassen werden kann, wenn berechtigte Zweifel an seiner charakterlichen bzw. persönlichen Eignung für den Polizeidienst bestehen. Das Polizeipräsidium hat solche Eignungszweifel bei einer </w:t>
      </w:r>
      <w:proofErr w:type="spellStart"/>
      <w:r w:rsidRPr="00301DE5">
        <w:rPr>
          <w:rFonts w:ascii="Arial" w:hAnsi="Arial" w:cs="Arial"/>
        </w:rPr>
        <w:t>Kommissaranwärterin</w:t>
      </w:r>
      <w:proofErr w:type="spellEnd"/>
      <w:r w:rsidRPr="00301DE5">
        <w:rPr>
          <w:rFonts w:ascii="Arial" w:hAnsi="Arial" w:cs="Arial"/>
        </w:rPr>
        <w:t xml:space="preserve"> angenommen, die zusammen mit weiteren </w:t>
      </w:r>
      <w:proofErr w:type="spellStart"/>
      <w:r w:rsidRPr="00301DE5">
        <w:rPr>
          <w:rFonts w:ascii="Arial" w:hAnsi="Arial" w:cs="Arial"/>
        </w:rPr>
        <w:t>Kommissaranwärtern</w:t>
      </w:r>
      <w:proofErr w:type="spellEnd"/>
      <w:r w:rsidRPr="00301DE5">
        <w:rPr>
          <w:rFonts w:ascii="Arial" w:hAnsi="Arial" w:cs="Arial"/>
        </w:rPr>
        <w:t xml:space="preserve"> eine private Feier besucht und dabei einen zur Dienstkleidung gehörenden Pullover und eine Schutzweste, jeweils mit der Aufschrift „Polizei“, getragen hat. Andere Gäste der Feier haben vom Auftreten der Anwärterin in ihrer Dienstkleidung Videos angefertigt. Außerdem hat diese für das Anfertigen eines videografischen Gästebuchs bei der gespielten Ergreifung eines als Drogendealer verkleideten Gastes mitgewirkt. Das Gericht hat die Einschätzung des Polizeipräsidiums bestätigt, dass dieses außerdienstliche Fehlverhalten das Vertrauen der Bevölkerung in die Polizei deutlich und nachhaltig schädigt, zumal es im Zeitalter sozialer Medien ohne weiteres über den Kreis der Gäste, die an der Feier teilgenommen haben, hinaus bekannt werden kann. Daher erweist sich die Entlassung der Anwärterin als rechtmäßig.</w:t>
      </w:r>
    </w:p>
    <w:p w:rsidR="00301DE5" w:rsidRPr="00301DE5" w:rsidRDefault="00301DE5" w:rsidP="00301DE5">
      <w:pPr>
        <w:spacing w:after="0" w:line="240" w:lineRule="auto"/>
        <w:jc w:val="both"/>
        <w:rPr>
          <w:rFonts w:ascii="Arial" w:hAnsi="Arial" w:cs="Arial"/>
        </w:rPr>
      </w:pPr>
    </w:p>
    <w:p w:rsidR="00301DE5" w:rsidRPr="00301DE5" w:rsidRDefault="00301DE5" w:rsidP="00301DE5">
      <w:pPr>
        <w:spacing w:after="0" w:line="240" w:lineRule="auto"/>
        <w:jc w:val="both"/>
        <w:rPr>
          <w:rFonts w:ascii="Arial" w:hAnsi="Arial" w:cs="Arial"/>
        </w:rPr>
      </w:pPr>
      <w:r w:rsidRPr="00301DE5">
        <w:rPr>
          <w:rFonts w:ascii="Arial" w:hAnsi="Arial" w:cs="Arial"/>
        </w:rPr>
        <w:t>Gegen den Beschluss kann Beschwerde beim Oberverwaltungsgericht für das Land Nordrhein-Westfalen eingelegt werden.</w:t>
      </w:r>
    </w:p>
    <w:p w:rsidR="00301DE5" w:rsidRPr="00301DE5" w:rsidRDefault="00301DE5" w:rsidP="00301DE5">
      <w:pPr>
        <w:spacing w:after="0" w:line="240" w:lineRule="auto"/>
        <w:jc w:val="both"/>
        <w:rPr>
          <w:rFonts w:ascii="Arial" w:hAnsi="Arial" w:cs="Arial"/>
        </w:rPr>
      </w:pPr>
    </w:p>
    <w:p w:rsidR="00301DE5" w:rsidRPr="00301DE5" w:rsidRDefault="00301DE5" w:rsidP="00301DE5">
      <w:pPr>
        <w:spacing w:after="0" w:line="240" w:lineRule="auto"/>
        <w:jc w:val="both"/>
        <w:rPr>
          <w:rFonts w:ascii="Arial" w:hAnsi="Arial" w:cs="Arial"/>
        </w:rPr>
      </w:pPr>
      <w:r w:rsidRPr="00301DE5">
        <w:rPr>
          <w:rFonts w:ascii="Arial" w:hAnsi="Arial" w:cs="Arial"/>
        </w:rPr>
        <w:t xml:space="preserve">Henn empfahl, die Entscheidung zu beachten und in Zweifelsfällen rechtlichen Rat einzuholen, wobei er u. a. dazu auch auf den VDAA-Verband deutscher </w:t>
      </w:r>
      <w:proofErr w:type="spellStart"/>
      <w:r w:rsidRPr="00301DE5">
        <w:rPr>
          <w:rFonts w:ascii="Arial" w:hAnsi="Arial" w:cs="Arial"/>
        </w:rPr>
        <w:t>ArbeitsrechtsAnwälte</w:t>
      </w:r>
      <w:proofErr w:type="spellEnd"/>
      <w:r w:rsidRPr="00301DE5">
        <w:rPr>
          <w:rFonts w:ascii="Arial" w:hAnsi="Arial" w:cs="Arial"/>
        </w:rPr>
        <w:t xml:space="preserve"> e. V. – </w:t>
      </w:r>
      <w:hyperlink r:id="rId6" w:history="1">
        <w:r w:rsidRPr="00301DE5">
          <w:rPr>
            <w:rStyle w:val="Hyperlink"/>
            <w:rFonts w:ascii="Arial" w:hAnsi="Arial" w:cs="Arial"/>
          </w:rPr>
          <w:t>www.vdaa.de</w:t>
        </w:r>
      </w:hyperlink>
      <w:r w:rsidRPr="00301DE5">
        <w:rPr>
          <w:rFonts w:ascii="Arial" w:hAnsi="Arial" w:cs="Arial"/>
        </w:rPr>
        <w:t xml:space="preserve"> – verwies</w:t>
      </w:r>
      <w:r w:rsidRPr="00301DE5">
        <w:rPr>
          <w:rFonts w:ascii="Arial" w:hAnsi="Arial" w:cs="Arial"/>
          <w:b/>
        </w:rPr>
        <w:t>.</w:t>
      </w:r>
    </w:p>
    <w:p w:rsidR="004E46D4" w:rsidRPr="00301DE5" w:rsidRDefault="004E46D4" w:rsidP="00301DE5">
      <w:pPr>
        <w:spacing w:after="0" w:line="240" w:lineRule="auto"/>
        <w:jc w:val="both"/>
        <w:rPr>
          <w:rFonts w:ascii="Arial" w:eastAsia="Calibri" w:hAnsi="Arial" w:cs="Arial"/>
          <w:bCs/>
        </w:rPr>
      </w:pPr>
    </w:p>
    <w:p w:rsidR="00846A64" w:rsidRPr="00301DE5" w:rsidRDefault="00846A64" w:rsidP="00301DE5">
      <w:pPr>
        <w:spacing w:after="0" w:line="240" w:lineRule="auto"/>
        <w:jc w:val="both"/>
        <w:rPr>
          <w:rFonts w:ascii="Arial" w:hAnsi="Arial" w:cs="Arial"/>
        </w:rPr>
      </w:pPr>
    </w:p>
    <w:p w:rsidR="00846A64" w:rsidRPr="00301DE5" w:rsidRDefault="00846A64" w:rsidP="00301DE5">
      <w:pPr>
        <w:spacing w:after="0" w:line="240" w:lineRule="auto"/>
        <w:jc w:val="both"/>
        <w:rPr>
          <w:rFonts w:ascii="Arial" w:eastAsia="Arial Unicode MS" w:hAnsi="Arial" w:cs="Arial"/>
          <w:sz w:val="20"/>
          <w:szCs w:val="20"/>
          <w:lang w:eastAsia="de-DE"/>
        </w:rPr>
      </w:pPr>
      <w:r w:rsidRPr="00301DE5">
        <w:rPr>
          <w:rFonts w:ascii="Arial" w:eastAsia="Times New Roman" w:hAnsi="Arial" w:cs="Arial"/>
          <w:sz w:val="20"/>
          <w:szCs w:val="20"/>
          <w:lang w:eastAsia="de-DE"/>
        </w:rPr>
        <w:t xml:space="preserve">Der Autor ist Präsident </w:t>
      </w:r>
      <w:r w:rsidRPr="00301DE5">
        <w:rPr>
          <w:rFonts w:ascii="Arial" w:eastAsia="Times New Roman" w:hAnsi="Arial" w:cs="Arial"/>
          <w:sz w:val="20"/>
          <w:szCs w:val="20"/>
        </w:rPr>
        <w:t>des VDAA Verband deutscher Arbeitsrechtsanwälte e. V.</w:t>
      </w:r>
    </w:p>
    <w:p w:rsidR="00846A64" w:rsidRPr="00301DE5" w:rsidRDefault="00846A64" w:rsidP="00301DE5">
      <w:pPr>
        <w:spacing w:after="0" w:line="240" w:lineRule="auto"/>
        <w:jc w:val="both"/>
        <w:rPr>
          <w:rFonts w:ascii="Arial" w:hAnsi="Arial" w:cs="Arial"/>
          <w:b/>
          <w:sz w:val="20"/>
          <w:szCs w:val="20"/>
        </w:rPr>
      </w:pPr>
    </w:p>
    <w:p w:rsidR="006B755A" w:rsidRPr="00301DE5" w:rsidRDefault="006B755A" w:rsidP="00301DE5">
      <w:pPr>
        <w:autoSpaceDE w:val="0"/>
        <w:autoSpaceDN w:val="0"/>
        <w:adjustRightInd w:val="0"/>
        <w:spacing w:after="0" w:line="240" w:lineRule="auto"/>
        <w:jc w:val="both"/>
        <w:rPr>
          <w:rFonts w:ascii="Arial" w:eastAsia="Calibri" w:hAnsi="Arial" w:cs="Arial"/>
          <w:color w:val="000000"/>
          <w:sz w:val="20"/>
          <w:szCs w:val="20"/>
        </w:rPr>
      </w:pPr>
      <w:r w:rsidRPr="00301DE5">
        <w:rPr>
          <w:rFonts w:ascii="Arial" w:eastAsia="Calibri" w:hAnsi="Arial" w:cs="Arial"/>
          <w:color w:val="000000"/>
          <w:sz w:val="20"/>
          <w:szCs w:val="20"/>
        </w:rPr>
        <w:t>Für Rückfragen steht Ihnen der Autor gerne zur Verfügung.</w:t>
      </w:r>
    </w:p>
    <w:p w:rsidR="006B755A" w:rsidRPr="00301DE5" w:rsidRDefault="006B755A" w:rsidP="00301DE5">
      <w:pPr>
        <w:spacing w:after="0" w:line="240" w:lineRule="auto"/>
        <w:jc w:val="both"/>
        <w:rPr>
          <w:rFonts w:ascii="Arial" w:hAnsi="Arial" w:cs="Arial"/>
          <w:sz w:val="20"/>
          <w:szCs w:val="20"/>
        </w:rPr>
      </w:pPr>
    </w:p>
    <w:p w:rsidR="00846A64" w:rsidRPr="00301DE5" w:rsidRDefault="00A82319" w:rsidP="00301DE5">
      <w:pPr>
        <w:spacing w:after="0" w:line="240" w:lineRule="auto"/>
        <w:jc w:val="both"/>
        <w:rPr>
          <w:rFonts w:ascii="Arial" w:hAnsi="Arial" w:cs="Arial"/>
          <w:sz w:val="20"/>
          <w:szCs w:val="20"/>
        </w:rPr>
      </w:pPr>
      <w:r w:rsidRPr="00301DE5">
        <w:rPr>
          <w:rFonts w:ascii="Arial" w:hAnsi="Arial" w:cs="Arial"/>
          <w:sz w:val="20"/>
          <w:szCs w:val="20"/>
        </w:rPr>
        <w:t>Michael Henn</w:t>
      </w:r>
    </w:p>
    <w:p w:rsidR="00846A64" w:rsidRPr="00301DE5" w:rsidRDefault="00A82319" w:rsidP="00301DE5">
      <w:pPr>
        <w:spacing w:after="0" w:line="240" w:lineRule="auto"/>
        <w:jc w:val="both"/>
        <w:rPr>
          <w:rFonts w:ascii="Arial" w:hAnsi="Arial" w:cs="Arial"/>
          <w:sz w:val="20"/>
          <w:szCs w:val="20"/>
        </w:rPr>
      </w:pPr>
      <w:r w:rsidRPr="00301DE5">
        <w:rPr>
          <w:rFonts w:ascii="Arial" w:hAnsi="Arial" w:cs="Arial"/>
          <w:sz w:val="20"/>
          <w:szCs w:val="20"/>
        </w:rPr>
        <w:t>Rechtsanwalt</w:t>
      </w:r>
      <w:r w:rsidR="000C081E" w:rsidRPr="00301DE5">
        <w:rPr>
          <w:rFonts w:ascii="Arial" w:hAnsi="Arial" w:cs="Arial"/>
          <w:sz w:val="20"/>
          <w:szCs w:val="20"/>
        </w:rPr>
        <w:t xml:space="preserve"> / </w:t>
      </w:r>
      <w:r w:rsidRPr="00301DE5">
        <w:rPr>
          <w:rFonts w:ascii="Arial" w:hAnsi="Arial" w:cs="Arial"/>
          <w:sz w:val="20"/>
          <w:szCs w:val="20"/>
        </w:rPr>
        <w:t>Fachanwalt für Erbrecht</w:t>
      </w:r>
      <w:r w:rsidR="000C081E" w:rsidRPr="00301DE5">
        <w:rPr>
          <w:rFonts w:ascii="Arial" w:hAnsi="Arial" w:cs="Arial"/>
          <w:sz w:val="20"/>
          <w:szCs w:val="20"/>
        </w:rPr>
        <w:t xml:space="preserve"> / </w:t>
      </w:r>
      <w:r w:rsidRPr="00301DE5">
        <w:rPr>
          <w:rFonts w:ascii="Arial" w:hAnsi="Arial" w:cs="Arial"/>
          <w:sz w:val="20"/>
          <w:szCs w:val="20"/>
        </w:rPr>
        <w:t>Fachanwalt für Arbeitsrecht</w:t>
      </w:r>
    </w:p>
    <w:p w:rsidR="00A82319" w:rsidRPr="00301DE5" w:rsidRDefault="00A82319" w:rsidP="00301DE5">
      <w:pPr>
        <w:spacing w:after="0" w:line="240" w:lineRule="auto"/>
        <w:jc w:val="both"/>
        <w:rPr>
          <w:rFonts w:ascii="Arial" w:hAnsi="Arial" w:cs="Arial"/>
          <w:sz w:val="20"/>
          <w:szCs w:val="20"/>
        </w:rPr>
      </w:pPr>
      <w:r w:rsidRPr="00301DE5">
        <w:rPr>
          <w:rFonts w:ascii="Arial" w:hAnsi="Arial" w:cs="Arial"/>
          <w:sz w:val="20"/>
          <w:szCs w:val="20"/>
        </w:rPr>
        <w:t>VDAA – Präsident</w:t>
      </w:r>
    </w:p>
    <w:p w:rsidR="00846A64" w:rsidRPr="00301DE5" w:rsidRDefault="00A82319" w:rsidP="00301DE5">
      <w:pPr>
        <w:spacing w:after="0" w:line="240" w:lineRule="auto"/>
        <w:jc w:val="both"/>
        <w:rPr>
          <w:rFonts w:ascii="Arial" w:hAnsi="Arial" w:cs="Arial"/>
          <w:sz w:val="20"/>
          <w:szCs w:val="20"/>
        </w:rPr>
      </w:pPr>
      <w:r w:rsidRPr="00301DE5">
        <w:rPr>
          <w:rFonts w:ascii="Arial" w:hAnsi="Arial" w:cs="Arial"/>
          <w:sz w:val="20"/>
          <w:szCs w:val="20"/>
        </w:rPr>
        <w:t>Rechtsanwälte Dr. Gaupp &amp; Coll</w:t>
      </w:r>
    </w:p>
    <w:p w:rsidR="00A82319" w:rsidRPr="00301DE5" w:rsidRDefault="00A82319" w:rsidP="00301DE5">
      <w:pPr>
        <w:spacing w:after="0" w:line="240" w:lineRule="auto"/>
        <w:jc w:val="both"/>
        <w:rPr>
          <w:rFonts w:ascii="Arial" w:hAnsi="Arial" w:cs="Arial"/>
          <w:sz w:val="20"/>
          <w:szCs w:val="20"/>
        </w:rPr>
      </w:pPr>
      <w:proofErr w:type="spellStart"/>
      <w:r w:rsidRPr="00301DE5">
        <w:rPr>
          <w:rFonts w:ascii="Arial" w:hAnsi="Arial" w:cs="Arial"/>
          <w:sz w:val="20"/>
          <w:szCs w:val="20"/>
        </w:rPr>
        <w:t>Gerokstr</w:t>
      </w:r>
      <w:proofErr w:type="spellEnd"/>
      <w:r w:rsidRPr="00301DE5">
        <w:rPr>
          <w:rFonts w:ascii="Arial" w:hAnsi="Arial" w:cs="Arial"/>
          <w:sz w:val="20"/>
          <w:szCs w:val="20"/>
        </w:rPr>
        <w:t>. 8</w:t>
      </w:r>
      <w:r w:rsidR="000C081E" w:rsidRPr="00301DE5">
        <w:rPr>
          <w:rFonts w:ascii="Arial" w:hAnsi="Arial" w:cs="Arial"/>
          <w:sz w:val="20"/>
          <w:szCs w:val="20"/>
        </w:rPr>
        <w:tab/>
      </w:r>
      <w:r w:rsidR="000C081E" w:rsidRPr="00301DE5">
        <w:rPr>
          <w:rFonts w:ascii="Arial" w:hAnsi="Arial" w:cs="Arial"/>
          <w:sz w:val="20"/>
          <w:szCs w:val="20"/>
        </w:rPr>
        <w:tab/>
      </w:r>
      <w:r w:rsidRPr="00301DE5">
        <w:rPr>
          <w:rFonts w:ascii="Arial" w:hAnsi="Arial" w:cs="Arial"/>
          <w:sz w:val="20"/>
          <w:szCs w:val="20"/>
        </w:rPr>
        <w:t>70188 Stuttgart</w:t>
      </w:r>
    </w:p>
    <w:p w:rsidR="00846A64" w:rsidRPr="00301DE5" w:rsidRDefault="00A82319" w:rsidP="00301DE5">
      <w:pPr>
        <w:spacing w:after="0" w:line="240" w:lineRule="auto"/>
        <w:jc w:val="both"/>
        <w:rPr>
          <w:rFonts w:ascii="Arial" w:hAnsi="Arial" w:cs="Arial"/>
          <w:sz w:val="20"/>
          <w:szCs w:val="20"/>
        </w:rPr>
      </w:pPr>
      <w:r w:rsidRPr="00301DE5">
        <w:rPr>
          <w:rFonts w:ascii="Arial" w:hAnsi="Arial" w:cs="Arial"/>
          <w:sz w:val="20"/>
          <w:szCs w:val="20"/>
        </w:rPr>
        <w:t>Tel.: 0711/30 58 93-0</w:t>
      </w:r>
      <w:r w:rsidR="000C081E" w:rsidRPr="00301DE5">
        <w:rPr>
          <w:rFonts w:ascii="Arial" w:hAnsi="Arial" w:cs="Arial"/>
          <w:sz w:val="20"/>
          <w:szCs w:val="20"/>
        </w:rPr>
        <w:tab/>
      </w:r>
      <w:r w:rsidRPr="00301DE5">
        <w:rPr>
          <w:rFonts w:ascii="Arial" w:hAnsi="Arial" w:cs="Arial"/>
          <w:sz w:val="20"/>
          <w:szCs w:val="20"/>
        </w:rPr>
        <w:t>Fax: 0711/30 58 93-11</w:t>
      </w:r>
    </w:p>
    <w:p w:rsidR="00A82319" w:rsidRPr="00301DE5" w:rsidRDefault="002E4820" w:rsidP="00301DE5">
      <w:pPr>
        <w:spacing w:after="0" w:line="240" w:lineRule="auto"/>
        <w:jc w:val="both"/>
        <w:rPr>
          <w:rFonts w:ascii="Arial" w:hAnsi="Arial" w:cs="Arial"/>
          <w:sz w:val="20"/>
          <w:szCs w:val="20"/>
        </w:rPr>
      </w:pPr>
      <w:hyperlink r:id="rId7" w:history="1">
        <w:r w:rsidR="00A82319" w:rsidRPr="00301DE5">
          <w:rPr>
            <w:rStyle w:val="Hyperlink"/>
            <w:rFonts w:ascii="Arial" w:hAnsi="Arial" w:cs="Arial"/>
            <w:sz w:val="20"/>
            <w:szCs w:val="20"/>
          </w:rPr>
          <w:t>stuttgart@drgaupp.de</w:t>
        </w:r>
      </w:hyperlink>
      <w:r w:rsidR="000C081E" w:rsidRPr="00301DE5">
        <w:rPr>
          <w:rStyle w:val="Hyperlink"/>
          <w:rFonts w:ascii="Arial" w:hAnsi="Arial" w:cs="Arial"/>
          <w:sz w:val="20"/>
          <w:szCs w:val="20"/>
        </w:rPr>
        <w:tab/>
      </w:r>
      <w:hyperlink r:id="rId8" w:history="1">
        <w:r w:rsidR="00A82319" w:rsidRPr="00301DE5">
          <w:rPr>
            <w:rStyle w:val="Hyperlink"/>
            <w:rFonts w:ascii="Arial" w:hAnsi="Arial" w:cs="Arial"/>
            <w:sz w:val="20"/>
            <w:szCs w:val="20"/>
          </w:rPr>
          <w:t>www.drgaupp.de</w:t>
        </w:r>
      </w:hyperlink>
    </w:p>
    <w:p w:rsidR="00A82319" w:rsidRPr="00301DE5" w:rsidRDefault="00A82319" w:rsidP="00301DE5">
      <w:pPr>
        <w:spacing w:after="0" w:line="240" w:lineRule="auto"/>
        <w:jc w:val="both"/>
        <w:rPr>
          <w:rFonts w:ascii="Arial" w:eastAsia="Calibri" w:hAnsi="Arial" w:cs="Arial"/>
          <w:color w:val="000000"/>
          <w:sz w:val="20"/>
          <w:szCs w:val="20"/>
        </w:rPr>
      </w:pPr>
    </w:p>
    <w:sectPr w:rsidR="00A82319" w:rsidRPr="00301DE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820" w:rsidRDefault="002E4820" w:rsidP="005A26C4">
      <w:pPr>
        <w:spacing w:after="0" w:line="240" w:lineRule="auto"/>
      </w:pPr>
      <w:r>
        <w:separator/>
      </w:r>
    </w:p>
  </w:endnote>
  <w:endnote w:type="continuationSeparator" w:id="0">
    <w:p w:rsidR="002E4820" w:rsidRDefault="002E4820"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4DF32B2"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820" w:rsidRDefault="002E4820" w:rsidP="005A26C4">
      <w:pPr>
        <w:spacing w:after="0" w:line="240" w:lineRule="auto"/>
      </w:pPr>
      <w:r>
        <w:separator/>
      </w:r>
    </w:p>
  </w:footnote>
  <w:footnote w:type="continuationSeparator" w:id="0">
    <w:p w:rsidR="002E4820" w:rsidRDefault="002E4820"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C50A93">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D4563A">
      <w:rPr>
        <w:rFonts w:ascii="Arial" w:eastAsia="Calibri" w:hAnsi="Arial" w:cs="Arial"/>
        <w:b/>
        <w:bCs/>
        <w:sz w:val="28"/>
        <w:szCs w:val="28"/>
        <w:lang w:eastAsia="de-DE"/>
      </w:rPr>
      <w:t>0</w:t>
    </w:r>
    <w:r w:rsidR="00301DE5">
      <w:rPr>
        <w:rFonts w:ascii="Arial" w:eastAsia="Calibri" w:hAnsi="Arial" w:cs="Arial"/>
        <w:b/>
        <w:bCs/>
        <w:sz w:val="28"/>
        <w:szCs w:val="28"/>
        <w:lang w:eastAsia="de-DE"/>
      </w:rPr>
      <w:t>9</w:t>
    </w:r>
    <w:r w:rsidRPr="00CF7AC2">
      <w:rPr>
        <w:rFonts w:ascii="Arial" w:eastAsia="Calibri" w:hAnsi="Arial" w:cs="Arial"/>
        <w:b/>
        <w:bCs/>
        <w:sz w:val="28"/>
        <w:szCs w:val="28"/>
        <w:lang w:eastAsia="de-DE"/>
      </w:rPr>
      <w:t>-202</w:t>
    </w:r>
    <w:r w:rsidR="00301DE5">
      <w:rPr>
        <w:rFonts w:ascii="Arial" w:eastAsia="Calibri" w:hAnsi="Arial" w:cs="Arial"/>
        <w:b/>
        <w:bCs/>
        <w:sz w:val="28"/>
        <w:szCs w:val="28"/>
        <w:lang w:eastAsia="de-DE"/>
      </w:rPr>
      <w:t>5</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A2659"/>
    <w:rsid w:val="001B5E55"/>
    <w:rsid w:val="001F47ED"/>
    <w:rsid w:val="002253B7"/>
    <w:rsid w:val="00232ED3"/>
    <w:rsid w:val="00280686"/>
    <w:rsid w:val="00286EB0"/>
    <w:rsid w:val="002A1A1B"/>
    <w:rsid w:val="002B4E59"/>
    <w:rsid w:val="002E4820"/>
    <w:rsid w:val="002F67F6"/>
    <w:rsid w:val="00301DE5"/>
    <w:rsid w:val="003558BF"/>
    <w:rsid w:val="00390ACD"/>
    <w:rsid w:val="003D7459"/>
    <w:rsid w:val="004A1169"/>
    <w:rsid w:val="004B78F9"/>
    <w:rsid w:val="004E1D17"/>
    <w:rsid w:val="004E46D4"/>
    <w:rsid w:val="004E5691"/>
    <w:rsid w:val="005036BB"/>
    <w:rsid w:val="0050747C"/>
    <w:rsid w:val="00574F9D"/>
    <w:rsid w:val="005805F8"/>
    <w:rsid w:val="005A26C4"/>
    <w:rsid w:val="005D5092"/>
    <w:rsid w:val="00632516"/>
    <w:rsid w:val="00645B26"/>
    <w:rsid w:val="00650B0C"/>
    <w:rsid w:val="006520DA"/>
    <w:rsid w:val="006936B9"/>
    <w:rsid w:val="00696CC9"/>
    <w:rsid w:val="006B755A"/>
    <w:rsid w:val="006F372F"/>
    <w:rsid w:val="007810AC"/>
    <w:rsid w:val="007B4353"/>
    <w:rsid w:val="007E2B72"/>
    <w:rsid w:val="0083079E"/>
    <w:rsid w:val="008406B2"/>
    <w:rsid w:val="00846A64"/>
    <w:rsid w:val="00854FA1"/>
    <w:rsid w:val="008A1DB8"/>
    <w:rsid w:val="008C0513"/>
    <w:rsid w:val="00936146"/>
    <w:rsid w:val="00985B0C"/>
    <w:rsid w:val="00991CBA"/>
    <w:rsid w:val="0099463F"/>
    <w:rsid w:val="009A15EB"/>
    <w:rsid w:val="009B1600"/>
    <w:rsid w:val="009E21A8"/>
    <w:rsid w:val="00A679E8"/>
    <w:rsid w:val="00A722BC"/>
    <w:rsid w:val="00A81404"/>
    <w:rsid w:val="00A82319"/>
    <w:rsid w:val="00A827D9"/>
    <w:rsid w:val="00B00200"/>
    <w:rsid w:val="00B5447C"/>
    <w:rsid w:val="00B830A2"/>
    <w:rsid w:val="00BB442F"/>
    <w:rsid w:val="00BC512C"/>
    <w:rsid w:val="00C50A93"/>
    <w:rsid w:val="00C77E45"/>
    <w:rsid w:val="00C95762"/>
    <w:rsid w:val="00D1355D"/>
    <w:rsid w:val="00D13872"/>
    <w:rsid w:val="00D1712B"/>
    <w:rsid w:val="00D4563A"/>
    <w:rsid w:val="00D64924"/>
    <w:rsid w:val="00DB65DB"/>
    <w:rsid w:val="00DC3D53"/>
    <w:rsid w:val="00EA2FD9"/>
    <w:rsid w:val="00EB1644"/>
    <w:rsid w:val="00ED06A4"/>
    <w:rsid w:val="00F613A9"/>
    <w:rsid w:val="00FA72B3"/>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D5E7F"/>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4E4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09-2025\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2487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2025-10-05T15:14:00Z</dcterms:created>
  <dcterms:modified xsi:type="dcterms:W3CDTF">2025-10-05T15:14:00Z</dcterms:modified>
</cp:coreProperties>
</file>