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8942" w14:textId="77777777" w:rsidR="00AD0478" w:rsidRDefault="00AD0478" w:rsidP="00AD0478">
      <w:pPr>
        <w:spacing w:after="0" w:line="240" w:lineRule="auto"/>
        <w:jc w:val="center"/>
        <w:rPr>
          <w:rFonts w:ascii="Arial" w:hAnsi="Arial" w:cs="Arial"/>
          <w:b/>
          <w:bCs/>
        </w:rPr>
      </w:pPr>
      <w:r>
        <w:rPr>
          <w:rFonts w:ascii="Arial" w:hAnsi="Arial" w:cs="Arial"/>
          <w:b/>
          <w:bCs/>
        </w:rPr>
        <w:t xml:space="preserve">LAG Niedersachsen </w:t>
      </w:r>
      <w:r w:rsidRPr="00BA5581">
        <w:rPr>
          <w:rFonts w:ascii="Arial" w:hAnsi="Arial" w:cs="Arial"/>
          <w:b/>
          <w:bCs/>
        </w:rPr>
        <w:t>weist Berufung gege</w:t>
      </w:r>
      <w:bookmarkStart w:id="0" w:name="_GoBack"/>
      <w:bookmarkEnd w:id="0"/>
      <w:r w:rsidRPr="00BA5581">
        <w:rPr>
          <w:rFonts w:ascii="Arial" w:hAnsi="Arial" w:cs="Arial"/>
          <w:b/>
          <w:bCs/>
        </w:rPr>
        <w:t xml:space="preserve">n Urteil über Schadenersatzansprüche von Mitarbeitern </w:t>
      </w:r>
      <w:bookmarkStart w:id="1" w:name="_Hlk231116657"/>
      <w:r w:rsidRPr="00BA5581">
        <w:rPr>
          <w:rFonts w:ascii="Arial" w:hAnsi="Arial" w:cs="Arial"/>
          <w:b/>
          <w:bCs/>
        </w:rPr>
        <w:t>wegen behaupteter Verstöße gegen</w:t>
      </w:r>
    </w:p>
    <w:p w14:paraId="34E72F21" w14:textId="28D14AFF" w:rsidR="00AD0478" w:rsidRPr="00BA5581" w:rsidRDefault="00AD0478" w:rsidP="00AD0478">
      <w:pPr>
        <w:spacing w:after="0" w:line="240" w:lineRule="auto"/>
        <w:jc w:val="center"/>
        <w:rPr>
          <w:rFonts w:ascii="Arial" w:hAnsi="Arial" w:cs="Arial"/>
          <w:b/>
          <w:bCs/>
        </w:rPr>
      </w:pPr>
      <w:r w:rsidRPr="00BA5581">
        <w:rPr>
          <w:rFonts w:ascii="Arial" w:hAnsi="Arial" w:cs="Arial"/>
          <w:b/>
          <w:bCs/>
        </w:rPr>
        <w:t xml:space="preserve">das Hinweisgeberschutzgesetz </w:t>
      </w:r>
      <w:bookmarkEnd w:id="1"/>
      <w:r w:rsidRPr="00BA5581">
        <w:rPr>
          <w:rFonts w:ascii="Arial" w:hAnsi="Arial" w:cs="Arial"/>
          <w:b/>
          <w:bCs/>
        </w:rPr>
        <w:t>zurück</w:t>
      </w:r>
    </w:p>
    <w:p w14:paraId="7846B5DE" w14:textId="77777777" w:rsidR="00AD0478" w:rsidRDefault="00AD0478" w:rsidP="00AD0478">
      <w:pPr>
        <w:spacing w:after="0" w:line="240" w:lineRule="auto"/>
        <w:jc w:val="both"/>
        <w:rPr>
          <w:rFonts w:ascii="Arial" w:eastAsia="Calibri" w:hAnsi="Arial" w:cs="Arial"/>
          <w:bCs/>
        </w:rPr>
      </w:pPr>
    </w:p>
    <w:p w14:paraId="1EA6C6A6" w14:textId="7F1F8BE4" w:rsidR="00AD0478" w:rsidRPr="00D1712B" w:rsidRDefault="00AD0478" w:rsidP="00AD0478">
      <w:pPr>
        <w:spacing w:after="0" w:line="240" w:lineRule="auto"/>
        <w:jc w:val="both"/>
        <w:rPr>
          <w:rFonts w:ascii="Arial" w:eastAsia="Calibri" w:hAnsi="Arial" w:cs="Arial"/>
          <w:bCs/>
        </w:rPr>
      </w:pPr>
      <w:r w:rsidRPr="00D1712B">
        <w:rPr>
          <w:rFonts w:ascii="Arial" w:eastAsia="Calibri" w:hAnsi="Arial" w:cs="Arial"/>
          <w:bCs/>
        </w:rPr>
        <w:t>ein Artikel von Rechtsanwalt und Fachanwalt für Arbeitsrecht Michael Henn, Stuttgart.</w:t>
      </w:r>
    </w:p>
    <w:p w14:paraId="2407CDF8" w14:textId="77777777" w:rsidR="00AD0478" w:rsidRPr="00AD0478" w:rsidRDefault="00AD0478" w:rsidP="00AD0478">
      <w:pPr>
        <w:spacing w:after="0" w:line="240" w:lineRule="auto"/>
        <w:jc w:val="both"/>
        <w:rPr>
          <w:rFonts w:ascii="Arial" w:hAnsi="Arial" w:cs="Arial"/>
          <w:bCs/>
        </w:rPr>
      </w:pPr>
    </w:p>
    <w:p w14:paraId="5A7579C9" w14:textId="7829DC63" w:rsidR="00AD0478" w:rsidRPr="00BA5581" w:rsidRDefault="00AD0478" w:rsidP="00AD0478">
      <w:pPr>
        <w:spacing w:after="0" w:line="240" w:lineRule="auto"/>
        <w:jc w:val="both"/>
        <w:rPr>
          <w:rFonts w:ascii="Arial" w:hAnsi="Arial" w:cs="Arial"/>
          <w:b/>
          <w:bCs/>
        </w:rPr>
      </w:pPr>
      <w:bookmarkStart w:id="2" w:name="_Hlk159058646"/>
      <w:r>
        <w:rPr>
          <w:rFonts w:ascii="Arial" w:hAnsi="Arial" w:cs="Arial"/>
          <w:b/>
          <w:bCs/>
        </w:rPr>
        <w:t xml:space="preserve">Das </w:t>
      </w:r>
      <w:r w:rsidRPr="00BA5581">
        <w:rPr>
          <w:rFonts w:ascii="Arial" w:hAnsi="Arial" w:cs="Arial"/>
          <w:b/>
          <w:bCs/>
        </w:rPr>
        <w:t>Landesarbeitsgericht</w:t>
      </w:r>
      <w:r>
        <w:rPr>
          <w:rFonts w:ascii="Arial" w:hAnsi="Arial" w:cs="Arial"/>
          <w:b/>
          <w:bCs/>
        </w:rPr>
        <w:t xml:space="preserve"> Niedersachsen</w:t>
      </w:r>
      <w:r w:rsidRPr="00BA5581">
        <w:rPr>
          <w:rFonts w:ascii="Arial" w:hAnsi="Arial" w:cs="Arial"/>
          <w:b/>
          <w:bCs/>
        </w:rPr>
        <w:t xml:space="preserve"> hat die Berufungen in Schadenersatzprozessen zweier Mitarbeiter wegen behaupteter Verstöße gegen das Hinweisgeberschutzgesetz gegen einen großen niedersächsischen Autobauer zurückgewiesen</w:t>
      </w:r>
      <w:r>
        <w:rPr>
          <w:rFonts w:ascii="Arial" w:hAnsi="Arial" w:cs="Arial"/>
          <w:b/>
          <w:bCs/>
        </w:rPr>
        <w:t>.</w:t>
      </w:r>
    </w:p>
    <w:p w14:paraId="67CDF3ED" w14:textId="77777777" w:rsidR="00AD0478" w:rsidRDefault="00AD0478" w:rsidP="00AD0478">
      <w:pPr>
        <w:spacing w:after="0" w:line="240" w:lineRule="auto"/>
        <w:jc w:val="both"/>
        <w:rPr>
          <w:rFonts w:ascii="Arial" w:hAnsi="Arial" w:cs="Arial"/>
        </w:rPr>
      </w:pPr>
    </w:p>
    <w:p w14:paraId="6313B81E" w14:textId="77777777" w:rsidR="00AD0478" w:rsidRDefault="00AD0478" w:rsidP="00AD0478">
      <w:pPr>
        <w:spacing w:after="0" w:line="240" w:lineRule="auto"/>
        <w:jc w:val="both"/>
        <w:rPr>
          <w:rFonts w:ascii="Arial" w:hAnsi="Arial" w:cs="Arial"/>
        </w:rPr>
      </w:pPr>
      <w:r>
        <w:rPr>
          <w:rFonts w:ascii="Arial" w:hAnsi="Arial" w:cs="Arial"/>
        </w:rPr>
        <w:t xml:space="preserve">Darauf verweist </w:t>
      </w:r>
      <w:r w:rsidRPr="007065A8">
        <w:rPr>
          <w:rFonts w:ascii="Arial" w:hAnsi="Arial" w:cs="Arial"/>
        </w:rPr>
        <w:t xml:space="preserve">der Stuttgarter Fachanwalt für Arbeitsrecht Michael Henn, Präsident des VDAA - Verband deutscher </w:t>
      </w:r>
      <w:proofErr w:type="spellStart"/>
      <w:r w:rsidRPr="007065A8">
        <w:rPr>
          <w:rFonts w:ascii="Arial" w:hAnsi="Arial" w:cs="Arial"/>
        </w:rPr>
        <w:t>ArbeitsrechtsAnwälte</w:t>
      </w:r>
      <w:proofErr w:type="spellEnd"/>
      <w:r w:rsidRPr="007065A8">
        <w:rPr>
          <w:rFonts w:ascii="Arial" w:hAnsi="Arial" w:cs="Arial"/>
        </w:rPr>
        <w:t xml:space="preserve"> e. V. mit </w:t>
      </w:r>
      <w:r>
        <w:rPr>
          <w:rFonts w:ascii="Arial" w:hAnsi="Arial" w:cs="Arial"/>
        </w:rPr>
        <w:t>Sitz in Stuttgart</w:t>
      </w:r>
      <w:bookmarkEnd w:id="2"/>
      <w:r>
        <w:rPr>
          <w:rFonts w:ascii="Arial" w:hAnsi="Arial" w:cs="Arial"/>
        </w:rPr>
        <w:t xml:space="preserve"> unter Hinweis auf </w:t>
      </w:r>
      <w:r w:rsidRPr="00927959">
        <w:rPr>
          <w:rFonts w:ascii="Arial" w:hAnsi="Arial" w:cs="Arial"/>
        </w:rPr>
        <w:t xml:space="preserve">die Mitteilung des </w:t>
      </w:r>
      <w:r>
        <w:rPr>
          <w:rFonts w:ascii="Arial" w:hAnsi="Arial" w:cs="Arial"/>
        </w:rPr>
        <w:t>La</w:t>
      </w:r>
      <w:r w:rsidRPr="00350F3D">
        <w:rPr>
          <w:rFonts w:ascii="Arial" w:hAnsi="Arial" w:cs="Arial"/>
        </w:rPr>
        <w:t>ndesarbeitsgericht</w:t>
      </w:r>
      <w:r>
        <w:rPr>
          <w:rFonts w:ascii="Arial" w:hAnsi="Arial" w:cs="Arial"/>
        </w:rPr>
        <w:t>s (LAG) Niedersachsen zu seinen</w:t>
      </w:r>
      <w:r w:rsidRPr="00350F3D">
        <w:rPr>
          <w:rFonts w:ascii="Arial" w:hAnsi="Arial" w:cs="Arial"/>
        </w:rPr>
        <w:t xml:space="preserve"> </w:t>
      </w:r>
      <w:r w:rsidRPr="00DB1B42">
        <w:rPr>
          <w:rFonts w:ascii="Arial" w:hAnsi="Arial" w:cs="Arial"/>
        </w:rPr>
        <w:t>Urteil</w:t>
      </w:r>
      <w:r>
        <w:rPr>
          <w:rFonts w:ascii="Arial" w:hAnsi="Arial" w:cs="Arial"/>
        </w:rPr>
        <w:t>en</w:t>
      </w:r>
      <w:r w:rsidRPr="00DB1B42">
        <w:rPr>
          <w:rFonts w:ascii="Arial" w:hAnsi="Arial" w:cs="Arial"/>
        </w:rPr>
        <w:t xml:space="preserve"> vom </w:t>
      </w:r>
      <w:r>
        <w:rPr>
          <w:rFonts w:ascii="Arial" w:hAnsi="Arial" w:cs="Arial"/>
        </w:rPr>
        <w:t xml:space="preserve">29.05.2026, Az. </w:t>
      </w:r>
      <w:r w:rsidRPr="00BA5581">
        <w:rPr>
          <w:rFonts w:ascii="Arial" w:hAnsi="Arial" w:cs="Arial"/>
        </w:rPr>
        <w:t xml:space="preserve">17 </w:t>
      </w:r>
      <w:proofErr w:type="spellStart"/>
      <w:r w:rsidRPr="00BA5581">
        <w:rPr>
          <w:rFonts w:ascii="Arial" w:hAnsi="Arial" w:cs="Arial"/>
        </w:rPr>
        <w:t>SLa</w:t>
      </w:r>
      <w:proofErr w:type="spellEnd"/>
      <w:r w:rsidRPr="00BA5581">
        <w:rPr>
          <w:rFonts w:ascii="Arial" w:hAnsi="Arial" w:cs="Arial"/>
        </w:rPr>
        <w:t xml:space="preserve"> 618/25</w:t>
      </w:r>
      <w:r>
        <w:rPr>
          <w:rFonts w:ascii="Arial" w:hAnsi="Arial" w:cs="Arial"/>
        </w:rPr>
        <w:t xml:space="preserve"> und</w:t>
      </w:r>
      <w:r w:rsidRPr="00BA5581">
        <w:rPr>
          <w:rFonts w:ascii="Arial" w:hAnsi="Arial" w:cs="Arial"/>
        </w:rPr>
        <w:t xml:space="preserve">17 </w:t>
      </w:r>
      <w:proofErr w:type="spellStart"/>
      <w:r w:rsidRPr="00BA5581">
        <w:rPr>
          <w:rFonts w:ascii="Arial" w:hAnsi="Arial" w:cs="Arial"/>
        </w:rPr>
        <w:t>SLa</w:t>
      </w:r>
      <w:proofErr w:type="spellEnd"/>
      <w:r w:rsidRPr="00BA5581">
        <w:rPr>
          <w:rFonts w:ascii="Arial" w:hAnsi="Arial" w:cs="Arial"/>
        </w:rPr>
        <w:t xml:space="preserve"> 619/25</w:t>
      </w:r>
      <w:r>
        <w:rPr>
          <w:rFonts w:ascii="Arial" w:hAnsi="Arial" w:cs="Arial"/>
        </w:rPr>
        <w:t>.</w:t>
      </w:r>
    </w:p>
    <w:p w14:paraId="068B3BC1" w14:textId="77777777" w:rsidR="00AD0478" w:rsidRPr="00AB47D2" w:rsidRDefault="00AD0478" w:rsidP="00AD0478">
      <w:pPr>
        <w:spacing w:after="0" w:line="240" w:lineRule="auto"/>
        <w:jc w:val="both"/>
        <w:rPr>
          <w:rFonts w:ascii="Arial" w:hAnsi="Arial" w:cs="Arial"/>
        </w:rPr>
      </w:pPr>
    </w:p>
    <w:p w14:paraId="26802153" w14:textId="77777777" w:rsidR="00AD0478" w:rsidRDefault="00AD0478" w:rsidP="00AD0478">
      <w:pPr>
        <w:spacing w:after="0" w:line="240" w:lineRule="auto"/>
        <w:jc w:val="both"/>
        <w:rPr>
          <w:rFonts w:ascii="Arial" w:hAnsi="Arial" w:cs="Arial"/>
        </w:rPr>
      </w:pPr>
      <w:r w:rsidRPr="00BA5581">
        <w:rPr>
          <w:rFonts w:ascii="Arial" w:hAnsi="Arial" w:cs="Arial"/>
        </w:rPr>
        <w:t>Die Kläger sind bei der Beklagten als Mitglieder des Oberen Managementkreises (OMK) beschäftigt. Sie machen geltend, auf diverse interne Meldungen über Regelverstöße sei von der Beklagten nichts unternommen worden. Stattdessen hätten sie Repressalien erlitten. Sie sind der Ansicht, die Beklagte habe gegen das Hinweisgeberschutzgesetz verstoßen und schulde ihnen Schadenersatz und Schmerzensgeld. Das Arbeitsgericht Braunschweig hat die Klagen abgewiesen. Ein Schaden, der auf eine Repressalie im Sinne des Hinweisgeberschutzgesetzes zurückzuführen sei, sei nicht dargelegt. Es fehle auch an einer nach dem Gesetz erforderlichen internen Mitteilung.</w:t>
      </w:r>
    </w:p>
    <w:p w14:paraId="2191E51A" w14:textId="77777777" w:rsidR="00AD0478" w:rsidRDefault="00AD0478" w:rsidP="00AD0478">
      <w:pPr>
        <w:spacing w:after="0" w:line="240" w:lineRule="auto"/>
        <w:jc w:val="both"/>
        <w:rPr>
          <w:rFonts w:ascii="Arial" w:hAnsi="Arial" w:cs="Arial"/>
        </w:rPr>
      </w:pPr>
      <w:r w:rsidRPr="00BA5581">
        <w:rPr>
          <w:rFonts w:ascii="Arial" w:hAnsi="Arial" w:cs="Arial"/>
        </w:rPr>
        <w:t xml:space="preserve">Mit seinen am 29.05.2026 verkündeten Entscheidungen hat das Landesarbeitsgericht Niedersachsen die Berufungen zurückgewiesen. </w:t>
      </w:r>
    </w:p>
    <w:p w14:paraId="750ECF3D" w14:textId="77777777" w:rsidR="00AD0478" w:rsidRDefault="00AD0478" w:rsidP="00AD0478">
      <w:pPr>
        <w:spacing w:after="0" w:line="240" w:lineRule="auto"/>
        <w:jc w:val="both"/>
        <w:rPr>
          <w:rFonts w:ascii="Arial" w:hAnsi="Arial" w:cs="Arial"/>
        </w:rPr>
      </w:pPr>
    </w:p>
    <w:p w14:paraId="54314B39" w14:textId="77777777" w:rsidR="00AD0478" w:rsidRDefault="00AD0478" w:rsidP="00AD0478">
      <w:pPr>
        <w:spacing w:after="0" w:line="240" w:lineRule="auto"/>
        <w:jc w:val="both"/>
        <w:rPr>
          <w:rFonts w:ascii="Arial" w:hAnsi="Arial" w:cs="Arial"/>
        </w:rPr>
      </w:pPr>
      <w:r w:rsidRPr="00BA5581">
        <w:rPr>
          <w:rFonts w:ascii="Arial" w:hAnsi="Arial" w:cs="Arial"/>
        </w:rPr>
        <w:t>Ein Anspruch nach dem Hinweisgeberschutzgesetz (</w:t>
      </w:r>
      <w:proofErr w:type="spellStart"/>
      <w:r w:rsidRPr="00BA5581">
        <w:rPr>
          <w:rFonts w:ascii="Arial" w:hAnsi="Arial" w:cs="Arial"/>
        </w:rPr>
        <w:t>HinSchG</w:t>
      </w:r>
      <w:proofErr w:type="spellEnd"/>
      <w:r w:rsidRPr="00BA5581">
        <w:rPr>
          <w:rFonts w:ascii="Arial" w:hAnsi="Arial" w:cs="Arial"/>
        </w:rPr>
        <w:t xml:space="preserve">) bestehe nicht. Die internen Mitteilungen der Kläger unterfielen nicht dem </w:t>
      </w:r>
      <w:proofErr w:type="spellStart"/>
      <w:r w:rsidRPr="00BA5581">
        <w:rPr>
          <w:rFonts w:ascii="Arial" w:hAnsi="Arial" w:cs="Arial"/>
        </w:rPr>
        <w:t>HinSchG</w:t>
      </w:r>
      <w:proofErr w:type="spellEnd"/>
      <w:r w:rsidRPr="00BA5581">
        <w:rPr>
          <w:rFonts w:ascii="Arial" w:hAnsi="Arial" w:cs="Arial"/>
        </w:rPr>
        <w:t>, da sie vor dessen Inkrafttreten erfolgt seien. Die Kläger hätten sich nicht an die internen Meldestellen gewandt, sondern im Rahmen ihrer arbeitsvertraglichen Pflichten ihre Vorgesetzten informiert. Repressalien seien nicht ausreichend dargelegt und es fehle an der Darlegung eines kausalen Schadens. Die Voraussetzungen eines Schadenersatz- oder Schmerzensgeldanspruchs nach allgemeinen zivilrechtlichen Regelungen lägen ebenfalls nicht vor.</w:t>
      </w:r>
    </w:p>
    <w:p w14:paraId="021FB17D" w14:textId="77777777" w:rsidR="00AD0478" w:rsidRPr="00BA5581" w:rsidRDefault="00AD0478" w:rsidP="00AD0478">
      <w:pPr>
        <w:spacing w:after="0" w:line="240" w:lineRule="auto"/>
        <w:jc w:val="both"/>
        <w:rPr>
          <w:rFonts w:ascii="Arial" w:hAnsi="Arial" w:cs="Arial"/>
        </w:rPr>
      </w:pPr>
    </w:p>
    <w:p w14:paraId="14E8AB7B" w14:textId="77777777" w:rsidR="00AD0478" w:rsidRPr="00BA5581" w:rsidRDefault="00AD0478" w:rsidP="00AD0478">
      <w:pPr>
        <w:spacing w:after="0" w:line="240" w:lineRule="auto"/>
        <w:jc w:val="both"/>
        <w:rPr>
          <w:rFonts w:ascii="Arial" w:hAnsi="Arial" w:cs="Arial"/>
        </w:rPr>
      </w:pPr>
      <w:r w:rsidRPr="00BA5581">
        <w:rPr>
          <w:rFonts w:ascii="Arial" w:hAnsi="Arial" w:cs="Arial"/>
        </w:rPr>
        <w:t>Gegen die Entscheidungen hat die Berufungskammer die Revision zum Bundesarbeitsgericht zugelassen.</w:t>
      </w:r>
    </w:p>
    <w:p w14:paraId="3D074176" w14:textId="77777777" w:rsidR="00AD0478" w:rsidRPr="00DB1B42" w:rsidRDefault="00AD0478" w:rsidP="00AD0478">
      <w:pPr>
        <w:spacing w:after="0" w:line="240" w:lineRule="auto"/>
        <w:jc w:val="both"/>
        <w:rPr>
          <w:rFonts w:ascii="Arial" w:hAnsi="Arial" w:cs="Arial"/>
        </w:rPr>
      </w:pPr>
    </w:p>
    <w:p w14:paraId="5A672A0D" w14:textId="1079D3A3" w:rsidR="00AD0478" w:rsidRPr="00605BBE" w:rsidRDefault="00AD0478" w:rsidP="00AD0478">
      <w:pPr>
        <w:spacing w:after="0" w:line="240" w:lineRule="auto"/>
        <w:jc w:val="both"/>
        <w:rPr>
          <w:rFonts w:ascii="Arial" w:hAnsi="Arial" w:cs="Arial"/>
        </w:rPr>
      </w:pPr>
      <w:r w:rsidRPr="00B14F16">
        <w:rPr>
          <w:rFonts w:ascii="Arial" w:hAnsi="Arial" w:cs="Arial"/>
        </w:rPr>
        <w:t>Henn empfahl, die Entscheidung zu beachten und in Zweifelsfällen rechtlichen Rat einzuholen, wobei er u. a. dazu auch auf den VDAA</w:t>
      </w:r>
      <w:r>
        <w:rPr>
          <w:rFonts w:ascii="Arial" w:hAnsi="Arial" w:cs="Arial"/>
        </w:rPr>
        <w:t>-Verband</w:t>
      </w:r>
      <w:r w:rsidRPr="00B14F16">
        <w:rPr>
          <w:rFonts w:ascii="Arial" w:hAnsi="Arial" w:cs="Arial"/>
        </w:rPr>
        <w:t xml:space="preserve"> deutscher </w:t>
      </w:r>
      <w:proofErr w:type="spellStart"/>
      <w:r w:rsidRPr="00B14F16">
        <w:rPr>
          <w:rFonts w:ascii="Arial" w:hAnsi="Arial" w:cs="Arial"/>
        </w:rPr>
        <w:t>ArbeitsrechtsAnwälte</w:t>
      </w:r>
      <w:proofErr w:type="spellEnd"/>
      <w:r w:rsidRPr="00B14F16">
        <w:rPr>
          <w:rFonts w:ascii="Arial" w:hAnsi="Arial" w:cs="Arial"/>
        </w:rPr>
        <w:t xml:space="preserve"> e. V. – </w:t>
      </w:r>
      <w:hyperlink r:id="rId6" w:history="1">
        <w:r w:rsidRPr="00AD0478">
          <w:rPr>
            <w:rStyle w:val="Hyperlink"/>
            <w:rFonts w:ascii="Arial" w:hAnsi="Arial" w:cs="Arial"/>
          </w:rPr>
          <w:t>www.vdaa.de</w:t>
        </w:r>
      </w:hyperlink>
      <w:r w:rsidRPr="00B14F16">
        <w:rPr>
          <w:rFonts w:ascii="Arial" w:hAnsi="Arial" w:cs="Arial"/>
        </w:rPr>
        <w:t xml:space="preserve"> – verwies</w:t>
      </w:r>
      <w:r w:rsidRPr="00B14F16">
        <w:rPr>
          <w:rFonts w:ascii="Arial" w:hAnsi="Arial" w:cs="Arial"/>
          <w:b/>
        </w:rPr>
        <w:t>.</w:t>
      </w:r>
    </w:p>
    <w:p w14:paraId="07281C16" w14:textId="376A1D26" w:rsidR="00A81404" w:rsidRPr="00AD0478" w:rsidRDefault="00A81404" w:rsidP="00AD0478">
      <w:pPr>
        <w:spacing w:after="0" w:line="240" w:lineRule="auto"/>
        <w:jc w:val="both"/>
        <w:rPr>
          <w:rFonts w:ascii="Arial" w:hAnsi="Arial" w:cs="Arial"/>
        </w:rPr>
      </w:pPr>
    </w:p>
    <w:p w14:paraId="28CA3E34" w14:textId="77777777" w:rsidR="00846A64" w:rsidRPr="00AD0478" w:rsidRDefault="00846A64" w:rsidP="00AD0478">
      <w:pPr>
        <w:spacing w:after="0" w:line="240" w:lineRule="auto"/>
        <w:jc w:val="both"/>
        <w:rPr>
          <w:rFonts w:ascii="Arial" w:eastAsia="Arial Unicode MS" w:hAnsi="Arial" w:cs="Arial"/>
          <w:sz w:val="20"/>
          <w:szCs w:val="20"/>
          <w:lang w:eastAsia="de-DE"/>
        </w:rPr>
      </w:pPr>
      <w:r w:rsidRPr="00AD0478">
        <w:rPr>
          <w:rFonts w:ascii="Arial" w:eastAsia="Times New Roman" w:hAnsi="Arial" w:cs="Arial"/>
          <w:sz w:val="20"/>
          <w:szCs w:val="20"/>
          <w:lang w:eastAsia="de-DE"/>
        </w:rPr>
        <w:t xml:space="preserve">Der Autor ist Präsident </w:t>
      </w:r>
      <w:r w:rsidRPr="00AD0478">
        <w:rPr>
          <w:rFonts w:ascii="Arial" w:eastAsia="Times New Roman" w:hAnsi="Arial" w:cs="Arial"/>
          <w:sz w:val="20"/>
          <w:szCs w:val="20"/>
        </w:rPr>
        <w:t>des VDAA Verband deutscher Arbeitsrechtsanwälte e. V.</w:t>
      </w:r>
    </w:p>
    <w:p w14:paraId="71C10BEE" w14:textId="77777777" w:rsidR="00846A64" w:rsidRPr="00AD0478" w:rsidRDefault="00846A64" w:rsidP="00AD0478">
      <w:pPr>
        <w:spacing w:after="0" w:line="240" w:lineRule="auto"/>
        <w:jc w:val="both"/>
        <w:rPr>
          <w:rFonts w:ascii="Arial" w:hAnsi="Arial" w:cs="Arial"/>
          <w:b/>
          <w:sz w:val="20"/>
          <w:szCs w:val="20"/>
        </w:rPr>
      </w:pPr>
    </w:p>
    <w:p w14:paraId="15F3AEC3" w14:textId="77777777" w:rsidR="006B755A" w:rsidRPr="00AD0478" w:rsidRDefault="006B755A" w:rsidP="00AD0478">
      <w:pPr>
        <w:autoSpaceDE w:val="0"/>
        <w:autoSpaceDN w:val="0"/>
        <w:adjustRightInd w:val="0"/>
        <w:spacing w:after="0" w:line="240" w:lineRule="auto"/>
        <w:jc w:val="both"/>
        <w:rPr>
          <w:rFonts w:ascii="Arial" w:eastAsia="Calibri" w:hAnsi="Arial" w:cs="Arial"/>
          <w:color w:val="000000"/>
          <w:sz w:val="20"/>
          <w:szCs w:val="20"/>
        </w:rPr>
      </w:pPr>
      <w:r w:rsidRPr="00AD0478">
        <w:rPr>
          <w:rFonts w:ascii="Arial" w:eastAsia="Calibri" w:hAnsi="Arial" w:cs="Arial"/>
          <w:color w:val="000000"/>
          <w:sz w:val="20"/>
          <w:szCs w:val="20"/>
        </w:rPr>
        <w:t>Für Rückfragen steht Ihnen der Autor gerne zur Verfügung.</w:t>
      </w:r>
    </w:p>
    <w:p w14:paraId="28F445CA" w14:textId="77777777" w:rsidR="00846A64" w:rsidRPr="00AD0478" w:rsidRDefault="00A82319" w:rsidP="00AD0478">
      <w:pPr>
        <w:spacing w:after="0" w:line="240" w:lineRule="auto"/>
        <w:jc w:val="both"/>
        <w:rPr>
          <w:rFonts w:ascii="Arial" w:hAnsi="Arial" w:cs="Arial"/>
          <w:sz w:val="20"/>
          <w:szCs w:val="20"/>
        </w:rPr>
      </w:pPr>
      <w:r w:rsidRPr="00AD0478">
        <w:rPr>
          <w:rFonts w:ascii="Arial" w:hAnsi="Arial" w:cs="Arial"/>
          <w:sz w:val="20"/>
          <w:szCs w:val="20"/>
        </w:rPr>
        <w:t>Michael Henn</w:t>
      </w:r>
    </w:p>
    <w:p w14:paraId="3E26139A" w14:textId="77777777" w:rsidR="00846A64" w:rsidRPr="00AD0478" w:rsidRDefault="00A82319" w:rsidP="00AD0478">
      <w:pPr>
        <w:spacing w:after="0" w:line="240" w:lineRule="auto"/>
        <w:jc w:val="both"/>
        <w:rPr>
          <w:rFonts w:ascii="Arial" w:hAnsi="Arial" w:cs="Arial"/>
          <w:sz w:val="20"/>
          <w:szCs w:val="20"/>
        </w:rPr>
      </w:pPr>
      <w:r w:rsidRPr="00AD0478">
        <w:rPr>
          <w:rFonts w:ascii="Arial" w:hAnsi="Arial" w:cs="Arial"/>
          <w:sz w:val="20"/>
          <w:szCs w:val="20"/>
        </w:rPr>
        <w:t>Rechtsanwalt</w:t>
      </w:r>
      <w:r w:rsidR="000C081E" w:rsidRPr="00AD0478">
        <w:rPr>
          <w:rFonts w:ascii="Arial" w:hAnsi="Arial" w:cs="Arial"/>
          <w:sz w:val="20"/>
          <w:szCs w:val="20"/>
        </w:rPr>
        <w:t xml:space="preserve"> / </w:t>
      </w:r>
      <w:r w:rsidRPr="00AD0478">
        <w:rPr>
          <w:rFonts w:ascii="Arial" w:hAnsi="Arial" w:cs="Arial"/>
          <w:sz w:val="20"/>
          <w:szCs w:val="20"/>
        </w:rPr>
        <w:t>Fachanwalt für Erbrecht</w:t>
      </w:r>
      <w:r w:rsidR="000C081E" w:rsidRPr="00AD0478">
        <w:rPr>
          <w:rFonts w:ascii="Arial" w:hAnsi="Arial" w:cs="Arial"/>
          <w:sz w:val="20"/>
          <w:szCs w:val="20"/>
        </w:rPr>
        <w:t xml:space="preserve"> / </w:t>
      </w:r>
      <w:r w:rsidRPr="00AD0478">
        <w:rPr>
          <w:rFonts w:ascii="Arial" w:hAnsi="Arial" w:cs="Arial"/>
          <w:sz w:val="20"/>
          <w:szCs w:val="20"/>
        </w:rPr>
        <w:t>Fachanwalt für Arbeitsrecht</w:t>
      </w:r>
    </w:p>
    <w:p w14:paraId="55CABDC8" w14:textId="77777777" w:rsidR="00A82319" w:rsidRPr="00AD0478" w:rsidRDefault="00A82319" w:rsidP="00AD0478">
      <w:pPr>
        <w:spacing w:after="0" w:line="240" w:lineRule="auto"/>
        <w:jc w:val="both"/>
        <w:rPr>
          <w:rFonts w:ascii="Arial" w:hAnsi="Arial" w:cs="Arial"/>
          <w:sz w:val="20"/>
          <w:szCs w:val="20"/>
        </w:rPr>
      </w:pPr>
      <w:r w:rsidRPr="00AD0478">
        <w:rPr>
          <w:rFonts w:ascii="Arial" w:hAnsi="Arial" w:cs="Arial"/>
          <w:sz w:val="20"/>
          <w:szCs w:val="20"/>
        </w:rPr>
        <w:t>VDAA – Präsident</w:t>
      </w:r>
    </w:p>
    <w:p w14:paraId="5DDF7C65" w14:textId="77777777" w:rsidR="00846A64" w:rsidRPr="00AD0478" w:rsidRDefault="00A82319" w:rsidP="00AD0478">
      <w:pPr>
        <w:spacing w:after="0" w:line="240" w:lineRule="auto"/>
        <w:jc w:val="both"/>
        <w:rPr>
          <w:rFonts w:ascii="Arial" w:hAnsi="Arial" w:cs="Arial"/>
          <w:sz w:val="20"/>
          <w:szCs w:val="20"/>
        </w:rPr>
      </w:pPr>
      <w:r w:rsidRPr="00AD0478">
        <w:rPr>
          <w:rFonts w:ascii="Arial" w:hAnsi="Arial" w:cs="Arial"/>
          <w:sz w:val="20"/>
          <w:szCs w:val="20"/>
        </w:rPr>
        <w:t>Rechtsanwälte Dr. Gaupp &amp; Coll</w:t>
      </w:r>
    </w:p>
    <w:p w14:paraId="61B40741" w14:textId="77777777" w:rsidR="00A82319" w:rsidRPr="00AD0478" w:rsidRDefault="00A82319" w:rsidP="00AD0478">
      <w:pPr>
        <w:spacing w:after="0" w:line="240" w:lineRule="auto"/>
        <w:jc w:val="both"/>
        <w:rPr>
          <w:rFonts w:ascii="Arial" w:hAnsi="Arial" w:cs="Arial"/>
          <w:sz w:val="20"/>
          <w:szCs w:val="20"/>
        </w:rPr>
      </w:pPr>
      <w:proofErr w:type="spellStart"/>
      <w:r w:rsidRPr="00AD0478">
        <w:rPr>
          <w:rFonts w:ascii="Arial" w:hAnsi="Arial" w:cs="Arial"/>
          <w:sz w:val="20"/>
          <w:szCs w:val="20"/>
        </w:rPr>
        <w:t>Gerokstr</w:t>
      </w:r>
      <w:proofErr w:type="spellEnd"/>
      <w:r w:rsidRPr="00AD0478">
        <w:rPr>
          <w:rFonts w:ascii="Arial" w:hAnsi="Arial" w:cs="Arial"/>
          <w:sz w:val="20"/>
          <w:szCs w:val="20"/>
        </w:rPr>
        <w:t>. 8</w:t>
      </w:r>
      <w:r w:rsidR="000C081E" w:rsidRPr="00AD0478">
        <w:rPr>
          <w:rFonts w:ascii="Arial" w:hAnsi="Arial" w:cs="Arial"/>
          <w:sz w:val="20"/>
          <w:szCs w:val="20"/>
        </w:rPr>
        <w:tab/>
      </w:r>
      <w:r w:rsidR="000C081E" w:rsidRPr="00AD0478">
        <w:rPr>
          <w:rFonts w:ascii="Arial" w:hAnsi="Arial" w:cs="Arial"/>
          <w:sz w:val="20"/>
          <w:szCs w:val="20"/>
        </w:rPr>
        <w:tab/>
      </w:r>
      <w:r w:rsidRPr="00AD0478">
        <w:rPr>
          <w:rFonts w:ascii="Arial" w:hAnsi="Arial" w:cs="Arial"/>
          <w:sz w:val="20"/>
          <w:szCs w:val="20"/>
        </w:rPr>
        <w:t>70188 Stuttgart</w:t>
      </w:r>
    </w:p>
    <w:p w14:paraId="52873D47" w14:textId="77777777" w:rsidR="00846A64" w:rsidRPr="00AD0478" w:rsidRDefault="00A82319" w:rsidP="00AD0478">
      <w:pPr>
        <w:spacing w:after="0" w:line="240" w:lineRule="auto"/>
        <w:jc w:val="both"/>
        <w:rPr>
          <w:rFonts w:ascii="Arial" w:hAnsi="Arial" w:cs="Arial"/>
          <w:sz w:val="20"/>
          <w:szCs w:val="20"/>
        </w:rPr>
      </w:pPr>
      <w:r w:rsidRPr="00AD0478">
        <w:rPr>
          <w:rFonts w:ascii="Arial" w:hAnsi="Arial" w:cs="Arial"/>
          <w:sz w:val="20"/>
          <w:szCs w:val="20"/>
        </w:rPr>
        <w:t>Tel.: 0711/30 58 93-0</w:t>
      </w:r>
      <w:r w:rsidR="000C081E" w:rsidRPr="00AD0478">
        <w:rPr>
          <w:rFonts w:ascii="Arial" w:hAnsi="Arial" w:cs="Arial"/>
          <w:sz w:val="20"/>
          <w:szCs w:val="20"/>
        </w:rPr>
        <w:tab/>
      </w:r>
      <w:r w:rsidRPr="00AD0478">
        <w:rPr>
          <w:rFonts w:ascii="Arial" w:hAnsi="Arial" w:cs="Arial"/>
          <w:sz w:val="20"/>
          <w:szCs w:val="20"/>
        </w:rPr>
        <w:t>Fax: 0711/30 58 93-11</w:t>
      </w:r>
    </w:p>
    <w:p w14:paraId="156252D0" w14:textId="0036DDF3" w:rsidR="00A82319" w:rsidRPr="00AD0478" w:rsidRDefault="004E7516" w:rsidP="00AD0478">
      <w:pPr>
        <w:spacing w:after="0" w:line="240" w:lineRule="auto"/>
        <w:jc w:val="both"/>
        <w:rPr>
          <w:rFonts w:ascii="Arial" w:hAnsi="Arial" w:cs="Arial"/>
          <w:sz w:val="20"/>
          <w:szCs w:val="20"/>
        </w:rPr>
      </w:pPr>
      <w:hyperlink r:id="rId7" w:history="1">
        <w:r w:rsidR="00A82319" w:rsidRPr="00AD0478">
          <w:rPr>
            <w:rStyle w:val="Hyperlink"/>
            <w:rFonts w:ascii="Arial" w:hAnsi="Arial" w:cs="Arial"/>
            <w:sz w:val="20"/>
            <w:szCs w:val="20"/>
          </w:rPr>
          <w:t>stuttgart@drgaupp.de</w:t>
        </w:r>
      </w:hyperlink>
      <w:r w:rsidR="000C081E" w:rsidRPr="00AD0478">
        <w:rPr>
          <w:rStyle w:val="Hyperlink"/>
          <w:rFonts w:ascii="Arial" w:hAnsi="Arial" w:cs="Arial"/>
          <w:sz w:val="20"/>
          <w:szCs w:val="20"/>
        </w:rPr>
        <w:tab/>
      </w:r>
      <w:hyperlink r:id="rId8" w:history="1">
        <w:r w:rsidR="00A82319" w:rsidRPr="00AD0478">
          <w:rPr>
            <w:rStyle w:val="Hyperlink"/>
            <w:rFonts w:ascii="Arial" w:hAnsi="Arial" w:cs="Arial"/>
            <w:sz w:val="20"/>
            <w:szCs w:val="20"/>
          </w:rPr>
          <w:t>www.drgaupp.de</w:t>
        </w:r>
      </w:hyperlink>
    </w:p>
    <w:sectPr w:rsidR="00A82319" w:rsidRPr="00AD047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6712C" w14:textId="77777777" w:rsidR="004E7516" w:rsidRDefault="004E7516" w:rsidP="005A26C4">
      <w:pPr>
        <w:spacing w:after="0" w:line="240" w:lineRule="auto"/>
      </w:pPr>
      <w:r>
        <w:separator/>
      </w:r>
    </w:p>
  </w:endnote>
  <w:endnote w:type="continuationSeparator" w:id="0">
    <w:p w14:paraId="67BF9CCE" w14:textId="77777777" w:rsidR="004E7516" w:rsidRDefault="004E7516"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A0FE4" w14:textId="77777777" w:rsidR="004E7516" w:rsidRDefault="004E7516" w:rsidP="005A26C4">
      <w:pPr>
        <w:spacing w:after="0" w:line="240" w:lineRule="auto"/>
      </w:pPr>
      <w:r>
        <w:separator/>
      </w:r>
    </w:p>
  </w:footnote>
  <w:footnote w:type="continuationSeparator" w:id="0">
    <w:p w14:paraId="0316D102" w14:textId="77777777" w:rsidR="004E7516" w:rsidRDefault="004E7516"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475B7A2C"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A15D1E">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0A04CA">
      <w:rPr>
        <w:rFonts w:ascii="Arial" w:eastAsia="Calibri" w:hAnsi="Arial" w:cs="Arial"/>
        <w:b/>
        <w:bCs/>
        <w:sz w:val="28"/>
        <w:szCs w:val="28"/>
        <w:lang w:eastAsia="de-DE"/>
      </w:rPr>
      <w:t>6</w:t>
    </w:r>
    <w:r w:rsidRPr="00CF7AC2">
      <w:rPr>
        <w:rFonts w:ascii="Arial" w:eastAsia="Calibri" w:hAnsi="Arial" w:cs="Arial"/>
        <w:b/>
        <w:bCs/>
        <w:sz w:val="28"/>
        <w:szCs w:val="28"/>
        <w:lang w:eastAsia="de-DE"/>
      </w:rPr>
      <w:t>-202</w:t>
    </w:r>
    <w:r w:rsidR="000A04CA">
      <w:rPr>
        <w:rFonts w:ascii="Arial" w:eastAsia="Calibri" w:hAnsi="Arial" w:cs="Arial"/>
        <w:b/>
        <w:bCs/>
        <w:sz w:val="28"/>
        <w:szCs w:val="28"/>
        <w:lang w:eastAsia="de-DE"/>
      </w:rPr>
      <w:t>6</w:t>
    </w:r>
  </w:p>
  <w:p w14:paraId="6B4D39B2" w14:textId="77777777" w:rsidR="00232ED3" w:rsidRDefault="005A26C4" w:rsidP="005A26C4">
    <w:pPr>
      <w:pStyle w:val="Kopfzeile"/>
      <w:jc w:val="right"/>
      <w:rPr>
        <w:rFonts w:ascii="Arial" w:hAnsi="Arial" w:cs="Arial"/>
        <w:sz w:val="32"/>
        <w:szCs w:val="32"/>
      </w:rPr>
    </w:pPr>
    <w:bookmarkStart w:id="3"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3"/>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A04CA"/>
    <w:rsid w:val="000B0847"/>
    <w:rsid w:val="000C081E"/>
    <w:rsid w:val="000F264F"/>
    <w:rsid w:val="000F63D8"/>
    <w:rsid w:val="001A2659"/>
    <w:rsid w:val="001B5E55"/>
    <w:rsid w:val="001F47ED"/>
    <w:rsid w:val="00232ED3"/>
    <w:rsid w:val="00280686"/>
    <w:rsid w:val="00286249"/>
    <w:rsid w:val="00286EB0"/>
    <w:rsid w:val="002A1A1B"/>
    <w:rsid w:val="002B4E59"/>
    <w:rsid w:val="002F67F6"/>
    <w:rsid w:val="003558BF"/>
    <w:rsid w:val="00390ACD"/>
    <w:rsid w:val="004A1169"/>
    <w:rsid w:val="004B78F9"/>
    <w:rsid w:val="004C4572"/>
    <w:rsid w:val="004E1D17"/>
    <w:rsid w:val="004E5691"/>
    <w:rsid w:val="004E7516"/>
    <w:rsid w:val="005036BB"/>
    <w:rsid w:val="0050747C"/>
    <w:rsid w:val="00574F9D"/>
    <w:rsid w:val="005805F8"/>
    <w:rsid w:val="005A26C4"/>
    <w:rsid w:val="005D5092"/>
    <w:rsid w:val="00632516"/>
    <w:rsid w:val="00645B26"/>
    <w:rsid w:val="00650B0C"/>
    <w:rsid w:val="006936B9"/>
    <w:rsid w:val="006B755A"/>
    <w:rsid w:val="006D510A"/>
    <w:rsid w:val="006F372F"/>
    <w:rsid w:val="007810AC"/>
    <w:rsid w:val="007B4353"/>
    <w:rsid w:val="007E2B72"/>
    <w:rsid w:val="008406B2"/>
    <w:rsid w:val="00846A64"/>
    <w:rsid w:val="008A1DB8"/>
    <w:rsid w:val="008C0513"/>
    <w:rsid w:val="0093449B"/>
    <w:rsid w:val="00936146"/>
    <w:rsid w:val="00985B0C"/>
    <w:rsid w:val="00991CBA"/>
    <w:rsid w:val="0099463F"/>
    <w:rsid w:val="009A15EB"/>
    <w:rsid w:val="009E21A8"/>
    <w:rsid w:val="00A15D1E"/>
    <w:rsid w:val="00A722BC"/>
    <w:rsid w:val="00A81404"/>
    <w:rsid w:val="00A82319"/>
    <w:rsid w:val="00A827D9"/>
    <w:rsid w:val="00AD0478"/>
    <w:rsid w:val="00B5447C"/>
    <w:rsid w:val="00B830A2"/>
    <w:rsid w:val="00B83CF8"/>
    <w:rsid w:val="00BB442F"/>
    <w:rsid w:val="00BB47C3"/>
    <w:rsid w:val="00BC512C"/>
    <w:rsid w:val="00C77E45"/>
    <w:rsid w:val="00C95762"/>
    <w:rsid w:val="00CC0141"/>
    <w:rsid w:val="00D1355D"/>
    <w:rsid w:val="00D13872"/>
    <w:rsid w:val="00D1712B"/>
    <w:rsid w:val="00D64924"/>
    <w:rsid w:val="00DB65DB"/>
    <w:rsid w:val="00DC3D53"/>
    <w:rsid w:val="00EA2FD9"/>
    <w:rsid w:val="00EB1644"/>
    <w:rsid w:val="00ED06A4"/>
    <w:rsid w:val="00EF0A20"/>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D0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6-2026\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2610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2026-06-30T17:38:00Z</dcterms:created>
  <dcterms:modified xsi:type="dcterms:W3CDTF">2026-06-30T17:38:00Z</dcterms:modified>
</cp:coreProperties>
</file>